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078" w:type="dxa"/>
        <w:tblLook w:val="04A0"/>
      </w:tblPr>
      <w:tblGrid>
        <w:gridCol w:w="732"/>
        <w:gridCol w:w="3336"/>
        <w:gridCol w:w="2340"/>
        <w:gridCol w:w="2700"/>
        <w:gridCol w:w="2970"/>
      </w:tblGrid>
      <w:tr w:rsidR="00591557" w:rsidRPr="00E608D2" w:rsidTr="00E608D2">
        <w:trPr>
          <w:trHeight w:val="620"/>
        </w:trPr>
        <w:tc>
          <w:tcPr>
            <w:tcW w:w="732" w:type="dxa"/>
            <w:shd w:val="clear" w:color="auto" w:fill="92D050"/>
          </w:tcPr>
          <w:p w:rsidR="00591557" w:rsidRPr="00E608D2" w:rsidRDefault="00591557" w:rsidP="00E608D2">
            <w:pPr>
              <w:jc w:val="both"/>
              <w:rPr>
                <w:b/>
                <w:sz w:val="28"/>
                <w:szCs w:val="28"/>
              </w:rPr>
            </w:pPr>
            <w:r w:rsidRPr="00E608D2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3336" w:type="dxa"/>
            <w:shd w:val="clear" w:color="auto" w:fill="92D050"/>
          </w:tcPr>
          <w:p w:rsidR="00591557" w:rsidRPr="00E608D2" w:rsidRDefault="00591557" w:rsidP="00E608D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608D2">
              <w:rPr>
                <w:b/>
                <w:sz w:val="28"/>
                <w:szCs w:val="28"/>
              </w:rPr>
              <w:t>Objekti</w:t>
            </w:r>
            <w:proofErr w:type="spellEnd"/>
          </w:p>
        </w:tc>
        <w:tc>
          <w:tcPr>
            <w:tcW w:w="2340" w:type="dxa"/>
            <w:shd w:val="clear" w:color="auto" w:fill="92D050"/>
          </w:tcPr>
          <w:p w:rsidR="00591557" w:rsidRPr="00E608D2" w:rsidRDefault="00591557" w:rsidP="00E608D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608D2">
              <w:rPr>
                <w:b/>
                <w:sz w:val="28"/>
                <w:szCs w:val="28"/>
              </w:rPr>
              <w:t>Fondi</w:t>
            </w:r>
            <w:proofErr w:type="spellEnd"/>
            <w:r w:rsidRPr="00E608D2">
              <w:rPr>
                <w:b/>
                <w:sz w:val="28"/>
                <w:szCs w:val="28"/>
              </w:rPr>
              <w:t xml:space="preserve"> Limit</w:t>
            </w:r>
          </w:p>
        </w:tc>
        <w:tc>
          <w:tcPr>
            <w:tcW w:w="2700" w:type="dxa"/>
            <w:shd w:val="clear" w:color="auto" w:fill="92D050"/>
          </w:tcPr>
          <w:p w:rsidR="00591557" w:rsidRPr="00E608D2" w:rsidRDefault="00591557" w:rsidP="00E608D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608D2">
              <w:rPr>
                <w:b/>
                <w:sz w:val="28"/>
                <w:szCs w:val="28"/>
              </w:rPr>
              <w:t>Vlera</w:t>
            </w:r>
            <w:proofErr w:type="spellEnd"/>
            <w:r w:rsidRPr="00E608D2">
              <w:rPr>
                <w:b/>
                <w:sz w:val="28"/>
                <w:szCs w:val="28"/>
              </w:rPr>
              <w:t xml:space="preserve"> e </w:t>
            </w:r>
            <w:proofErr w:type="spellStart"/>
            <w:r w:rsidRPr="00E608D2">
              <w:rPr>
                <w:b/>
                <w:sz w:val="28"/>
                <w:szCs w:val="28"/>
              </w:rPr>
              <w:t>shpallur</w:t>
            </w:r>
            <w:proofErr w:type="spellEnd"/>
            <w:r w:rsidRPr="00E608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b/>
                <w:sz w:val="28"/>
                <w:szCs w:val="28"/>
              </w:rPr>
              <w:t>fituese</w:t>
            </w:r>
            <w:proofErr w:type="spellEnd"/>
          </w:p>
        </w:tc>
        <w:tc>
          <w:tcPr>
            <w:tcW w:w="2970" w:type="dxa"/>
            <w:shd w:val="clear" w:color="auto" w:fill="92D050"/>
          </w:tcPr>
          <w:p w:rsidR="00591557" w:rsidRPr="00E608D2" w:rsidRDefault="00591557" w:rsidP="00E608D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608D2">
              <w:rPr>
                <w:b/>
                <w:sz w:val="28"/>
                <w:szCs w:val="28"/>
              </w:rPr>
              <w:t>Shoqëria</w:t>
            </w:r>
            <w:proofErr w:type="spellEnd"/>
            <w:r w:rsidRPr="00E608D2">
              <w:rPr>
                <w:b/>
                <w:sz w:val="28"/>
                <w:szCs w:val="28"/>
              </w:rPr>
              <w:t xml:space="preserve"> e </w:t>
            </w:r>
            <w:proofErr w:type="spellStart"/>
            <w:r w:rsidRPr="00E608D2">
              <w:rPr>
                <w:b/>
                <w:sz w:val="28"/>
                <w:szCs w:val="28"/>
              </w:rPr>
              <w:t>shpallur</w:t>
            </w:r>
            <w:proofErr w:type="spellEnd"/>
            <w:r w:rsidRPr="00E608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b/>
                <w:sz w:val="28"/>
                <w:szCs w:val="28"/>
              </w:rPr>
              <w:t>fituese</w:t>
            </w:r>
            <w:proofErr w:type="spellEnd"/>
          </w:p>
          <w:p w:rsidR="00E608D2" w:rsidRPr="00E608D2" w:rsidRDefault="00E608D2" w:rsidP="00E608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1557" w:rsidRPr="00E608D2" w:rsidTr="00E608D2">
        <w:trPr>
          <w:trHeight w:val="395"/>
        </w:trPr>
        <w:tc>
          <w:tcPr>
            <w:tcW w:w="732" w:type="dxa"/>
            <w:shd w:val="clear" w:color="auto" w:fill="92D050"/>
          </w:tcPr>
          <w:p w:rsidR="00591557" w:rsidRPr="00E608D2" w:rsidRDefault="00591557" w:rsidP="00E608D2">
            <w:pPr>
              <w:pStyle w:val="Title"/>
              <w:numPr>
                <w:ilvl w:val="0"/>
                <w:numId w:val="1"/>
              </w:numPr>
              <w:jc w:val="both"/>
              <w:rPr>
                <w:b/>
                <w:bCs/>
                <w:lang w:val="fr-FR"/>
              </w:rPr>
            </w:pPr>
          </w:p>
        </w:tc>
        <w:tc>
          <w:tcPr>
            <w:tcW w:w="3336" w:type="dxa"/>
          </w:tcPr>
          <w:p w:rsidR="00E608D2" w:rsidRPr="00E608D2" w:rsidRDefault="00591557" w:rsidP="00E608D2">
            <w:pPr>
              <w:jc w:val="both"/>
              <w:rPr>
                <w:bCs/>
                <w:sz w:val="28"/>
                <w:szCs w:val="28"/>
                <w:lang w:val="fr-FR"/>
              </w:rPr>
            </w:pPr>
            <w:proofErr w:type="spellStart"/>
            <w:r w:rsidRPr="00E608D2">
              <w:rPr>
                <w:bCs/>
                <w:sz w:val="28"/>
                <w:szCs w:val="28"/>
                <w:lang w:val="fr-FR"/>
              </w:rPr>
              <w:t>Mirëmbajtje</w:t>
            </w:r>
            <w:proofErr w:type="spellEnd"/>
            <w:r w:rsidRPr="00E608D2">
              <w:rPr>
                <w:bCs/>
                <w:sz w:val="28"/>
                <w:szCs w:val="28"/>
                <w:lang w:val="fr-FR"/>
              </w:rPr>
              <w:t xml:space="preserve"> e </w:t>
            </w:r>
            <w:proofErr w:type="spellStart"/>
            <w:r w:rsidRPr="00E608D2">
              <w:rPr>
                <w:bCs/>
                <w:sz w:val="28"/>
                <w:szCs w:val="28"/>
                <w:lang w:val="fr-FR"/>
              </w:rPr>
              <w:t>Mjeteve</w:t>
            </w:r>
            <w:proofErr w:type="spellEnd"/>
            <w:r w:rsidRPr="00E608D2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08D2">
              <w:rPr>
                <w:bCs/>
                <w:sz w:val="28"/>
                <w:szCs w:val="28"/>
                <w:lang w:val="fr-FR"/>
              </w:rPr>
              <w:t>të</w:t>
            </w:r>
            <w:proofErr w:type="spellEnd"/>
            <w:r w:rsidRPr="00E608D2">
              <w:rPr>
                <w:bCs/>
                <w:sz w:val="28"/>
                <w:szCs w:val="28"/>
                <w:lang w:val="fr-FR"/>
              </w:rPr>
              <w:t xml:space="preserve"> </w:t>
            </w:r>
          </w:p>
          <w:p w:rsidR="00591557" w:rsidRPr="00E608D2" w:rsidRDefault="00591557" w:rsidP="00E608D2">
            <w:pPr>
              <w:jc w:val="both"/>
              <w:rPr>
                <w:bCs/>
                <w:sz w:val="28"/>
                <w:szCs w:val="28"/>
                <w:lang w:val="fr-FR"/>
              </w:rPr>
            </w:pPr>
            <w:proofErr w:type="spellStart"/>
            <w:r w:rsidRPr="00E608D2">
              <w:rPr>
                <w:bCs/>
                <w:sz w:val="28"/>
                <w:szCs w:val="28"/>
                <w:lang w:val="fr-FR"/>
              </w:rPr>
              <w:t>Transportit</w:t>
            </w:r>
            <w:proofErr w:type="spellEnd"/>
            <w:r w:rsidRPr="00E608D2">
              <w:rPr>
                <w:bCs/>
                <w:sz w:val="28"/>
                <w:szCs w:val="28"/>
                <w:lang w:val="fr-FR"/>
              </w:rPr>
              <w:t> </w:t>
            </w:r>
          </w:p>
          <w:p w:rsidR="00E608D2" w:rsidRPr="00E608D2" w:rsidRDefault="00E608D2" w:rsidP="00E60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2.370.000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t.v.sh</w:t>
            </w:r>
          </w:p>
        </w:tc>
        <w:tc>
          <w:tcPr>
            <w:tcW w:w="270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2.287.100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t.v.sh</w:t>
            </w:r>
          </w:p>
        </w:tc>
        <w:tc>
          <w:tcPr>
            <w:tcW w:w="297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>“</w:t>
            </w:r>
            <w:proofErr w:type="spellStart"/>
            <w:r w:rsidRPr="00E608D2">
              <w:rPr>
                <w:sz w:val="28"/>
                <w:szCs w:val="28"/>
              </w:rPr>
              <w:t>Kadiu</w:t>
            </w:r>
            <w:proofErr w:type="spellEnd"/>
            <w:r w:rsidRPr="00E608D2">
              <w:rPr>
                <w:sz w:val="28"/>
                <w:szCs w:val="28"/>
              </w:rPr>
              <w:t xml:space="preserve"> “ </w:t>
            </w:r>
            <w:proofErr w:type="spellStart"/>
            <w:r w:rsidRPr="00E608D2">
              <w:rPr>
                <w:sz w:val="28"/>
                <w:szCs w:val="28"/>
              </w:rPr>
              <w:t>sh.a</w:t>
            </w:r>
            <w:proofErr w:type="spellEnd"/>
          </w:p>
        </w:tc>
      </w:tr>
      <w:tr w:rsidR="00E608D2" w:rsidRPr="00E608D2" w:rsidTr="00E608D2">
        <w:trPr>
          <w:trHeight w:val="395"/>
        </w:trPr>
        <w:tc>
          <w:tcPr>
            <w:tcW w:w="732" w:type="dxa"/>
            <w:shd w:val="clear" w:color="auto" w:fill="92D050"/>
          </w:tcPr>
          <w:p w:rsidR="00E608D2" w:rsidRPr="00E608D2" w:rsidRDefault="00E608D2" w:rsidP="00E608D2">
            <w:pPr>
              <w:pStyle w:val="Title"/>
              <w:numPr>
                <w:ilvl w:val="0"/>
                <w:numId w:val="1"/>
              </w:numPr>
              <w:jc w:val="both"/>
              <w:rPr>
                <w:b/>
                <w:bCs/>
                <w:lang w:val="fr-FR"/>
              </w:rPr>
            </w:pPr>
          </w:p>
        </w:tc>
        <w:tc>
          <w:tcPr>
            <w:tcW w:w="3336" w:type="dxa"/>
          </w:tcPr>
          <w:p w:rsidR="00E608D2" w:rsidRPr="00E608D2" w:rsidRDefault="00E608D2" w:rsidP="00E608D2">
            <w:pPr>
              <w:jc w:val="both"/>
              <w:rPr>
                <w:bCs/>
                <w:sz w:val="28"/>
                <w:szCs w:val="28"/>
                <w:lang w:val="fr-FR"/>
              </w:rPr>
            </w:pPr>
            <w:proofErr w:type="spellStart"/>
            <w:r w:rsidRPr="00E608D2">
              <w:rPr>
                <w:bCs/>
                <w:sz w:val="28"/>
                <w:szCs w:val="28"/>
                <w:lang w:val="fr-FR"/>
              </w:rPr>
              <w:t>Blerje</w:t>
            </w:r>
            <w:proofErr w:type="spellEnd"/>
            <w:r w:rsidRPr="00E608D2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08D2">
              <w:rPr>
                <w:bCs/>
                <w:sz w:val="28"/>
                <w:szCs w:val="28"/>
                <w:lang w:val="fr-FR"/>
              </w:rPr>
              <w:t>Karburanti</w:t>
            </w:r>
            <w:proofErr w:type="spellEnd"/>
          </w:p>
        </w:tc>
        <w:tc>
          <w:tcPr>
            <w:tcW w:w="2340" w:type="dxa"/>
          </w:tcPr>
          <w:p w:rsidR="00E608D2" w:rsidRPr="00E608D2" w:rsidRDefault="00E608D2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3.845.555012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t.v.sh</w:t>
            </w:r>
          </w:p>
        </w:tc>
        <w:tc>
          <w:tcPr>
            <w:tcW w:w="2700" w:type="dxa"/>
          </w:tcPr>
          <w:p w:rsidR="00E608D2" w:rsidRPr="00E608D2" w:rsidRDefault="00E608D2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3.845.555012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t.v.sh</w:t>
            </w:r>
          </w:p>
        </w:tc>
        <w:tc>
          <w:tcPr>
            <w:tcW w:w="2970" w:type="dxa"/>
          </w:tcPr>
          <w:p w:rsidR="00E608D2" w:rsidRPr="00E608D2" w:rsidRDefault="00E608D2" w:rsidP="00E608D2">
            <w:pPr>
              <w:jc w:val="both"/>
              <w:rPr>
                <w:sz w:val="28"/>
                <w:szCs w:val="28"/>
              </w:rPr>
            </w:pPr>
            <w:proofErr w:type="spellStart"/>
            <w:r w:rsidRPr="00E608D2">
              <w:rPr>
                <w:sz w:val="28"/>
                <w:szCs w:val="28"/>
              </w:rPr>
              <w:t>Bashkim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i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shoqerive</w:t>
            </w:r>
            <w:proofErr w:type="spellEnd"/>
            <w:r w:rsidRPr="00E608D2">
              <w:rPr>
                <w:sz w:val="28"/>
                <w:szCs w:val="28"/>
              </w:rPr>
              <w:t xml:space="preserve"> “ A&amp;T” </w:t>
            </w:r>
            <w:proofErr w:type="spellStart"/>
            <w:r w:rsidRPr="00E608D2">
              <w:rPr>
                <w:sz w:val="28"/>
                <w:szCs w:val="28"/>
              </w:rPr>
              <w:t>dhe</w:t>
            </w:r>
            <w:proofErr w:type="spellEnd"/>
            <w:r w:rsidRPr="00E608D2">
              <w:rPr>
                <w:sz w:val="28"/>
                <w:szCs w:val="28"/>
              </w:rPr>
              <w:t xml:space="preserve"> “Sun Petroleum </w:t>
            </w:r>
            <w:proofErr w:type="spellStart"/>
            <w:r w:rsidRPr="00E608D2">
              <w:rPr>
                <w:sz w:val="28"/>
                <w:szCs w:val="28"/>
              </w:rPr>
              <w:t>Albania”sh.p.k</w:t>
            </w:r>
            <w:proofErr w:type="spellEnd"/>
          </w:p>
        </w:tc>
      </w:tr>
      <w:tr w:rsidR="00591557" w:rsidRPr="00E608D2" w:rsidTr="00E608D2">
        <w:tc>
          <w:tcPr>
            <w:tcW w:w="732" w:type="dxa"/>
            <w:shd w:val="clear" w:color="auto" w:fill="92D050"/>
          </w:tcPr>
          <w:p w:rsidR="00591557" w:rsidRPr="00E608D2" w:rsidRDefault="00591557" w:rsidP="00E608D2">
            <w:pPr>
              <w:pStyle w:val="Title"/>
              <w:numPr>
                <w:ilvl w:val="0"/>
                <w:numId w:val="1"/>
              </w:numPr>
              <w:jc w:val="both"/>
              <w:rPr>
                <w:b/>
                <w:bCs/>
                <w:lang w:val="fr-FR"/>
              </w:rPr>
            </w:pPr>
          </w:p>
        </w:tc>
        <w:tc>
          <w:tcPr>
            <w:tcW w:w="3336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proofErr w:type="spellStart"/>
            <w:r w:rsidRPr="00E608D2">
              <w:rPr>
                <w:sz w:val="28"/>
                <w:szCs w:val="28"/>
              </w:rPr>
              <w:t>Sherbime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Printimi</w:t>
            </w:r>
            <w:proofErr w:type="spellEnd"/>
            <w:r w:rsidRPr="00E608D2">
              <w:rPr>
                <w:sz w:val="28"/>
                <w:szCs w:val="28"/>
              </w:rPr>
              <w:t xml:space="preserve">, </w:t>
            </w:r>
            <w:proofErr w:type="spellStart"/>
            <w:r w:rsidRPr="00E608D2">
              <w:rPr>
                <w:sz w:val="28"/>
                <w:szCs w:val="28"/>
              </w:rPr>
              <w:t>anulluar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pwr</w:t>
            </w:r>
            <w:proofErr w:type="spellEnd"/>
            <w:r w:rsidRPr="00E608D2">
              <w:rPr>
                <w:sz w:val="28"/>
                <w:szCs w:val="28"/>
              </w:rPr>
              <w:t xml:space="preserve"> here </w:t>
            </w:r>
            <w:proofErr w:type="spellStart"/>
            <w:r w:rsidRPr="00E608D2">
              <w:rPr>
                <w:sz w:val="28"/>
                <w:szCs w:val="28"/>
              </w:rPr>
              <w:t>te</w:t>
            </w:r>
            <w:proofErr w:type="spellEnd"/>
            <w:r w:rsidRPr="00E608D2">
              <w:rPr>
                <w:sz w:val="28"/>
                <w:szCs w:val="28"/>
              </w:rPr>
              <w:t xml:space="preserve"> pare, me </w:t>
            </w:r>
            <w:proofErr w:type="spellStart"/>
            <w:r w:rsidRPr="00E608D2">
              <w:rPr>
                <w:sz w:val="28"/>
                <w:szCs w:val="28"/>
              </w:rPr>
              <w:t>vendim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te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Komision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te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Prokurimit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Publik</w:t>
            </w:r>
            <w:proofErr w:type="spellEnd"/>
          </w:p>
        </w:tc>
        <w:tc>
          <w:tcPr>
            <w:tcW w:w="234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2.301.012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t.v.sh</w:t>
            </w:r>
          </w:p>
        </w:tc>
        <w:tc>
          <w:tcPr>
            <w:tcW w:w="2700" w:type="dxa"/>
          </w:tcPr>
          <w:p w:rsidR="00591557" w:rsidRPr="00E608D2" w:rsidRDefault="00CC6A50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1.608.911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t.v.sh</w:t>
            </w:r>
          </w:p>
        </w:tc>
        <w:tc>
          <w:tcPr>
            <w:tcW w:w="2970" w:type="dxa"/>
          </w:tcPr>
          <w:p w:rsidR="00591557" w:rsidRPr="00E608D2" w:rsidRDefault="00CC6A50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>“</w:t>
            </w:r>
            <w:proofErr w:type="spellStart"/>
            <w:r w:rsidRPr="00E608D2">
              <w:rPr>
                <w:sz w:val="28"/>
                <w:szCs w:val="28"/>
              </w:rPr>
              <w:t>Sinteza</w:t>
            </w:r>
            <w:proofErr w:type="spellEnd"/>
            <w:r w:rsidRPr="00E608D2">
              <w:rPr>
                <w:sz w:val="28"/>
                <w:szCs w:val="28"/>
              </w:rPr>
              <w:t xml:space="preserve"> Co” </w:t>
            </w:r>
            <w:proofErr w:type="spellStart"/>
            <w:r w:rsidRPr="00E608D2">
              <w:rPr>
                <w:sz w:val="28"/>
                <w:szCs w:val="28"/>
              </w:rPr>
              <w:t>sh.p.k</w:t>
            </w:r>
            <w:proofErr w:type="spellEnd"/>
          </w:p>
        </w:tc>
      </w:tr>
      <w:tr w:rsidR="00591557" w:rsidRPr="00E608D2" w:rsidTr="00E608D2">
        <w:tc>
          <w:tcPr>
            <w:tcW w:w="732" w:type="dxa"/>
            <w:shd w:val="clear" w:color="auto" w:fill="92D050"/>
          </w:tcPr>
          <w:p w:rsidR="00591557" w:rsidRPr="00E608D2" w:rsidRDefault="00591557" w:rsidP="00E608D2">
            <w:pPr>
              <w:pStyle w:val="Title"/>
              <w:numPr>
                <w:ilvl w:val="0"/>
                <w:numId w:val="1"/>
              </w:numPr>
              <w:jc w:val="both"/>
              <w:rPr>
                <w:b/>
                <w:bCs/>
                <w:lang w:val="fr-FR"/>
              </w:rPr>
            </w:pPr>
          </w:p>
        </w:tc>
        <w:tc>
          <w:tcPr>
            <w:tcW w:w="3336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proofErr w:type="spellStart"/>
            <w:r w:rsidRPr="00E608D2">
              <w:rPr>
                <w:sz w:val="28"/>
                <w:szCs w:val="28"/>
              </w:rPr>
              <w:t>Blerje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Pajisje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Elektronike</w:t>
            </w:r>
            <w:proofErr w:type="spellEnd"/>
          </w:p>
        </w:tc>
        <w:tc>
          <w:tcPr>
            <w:tcW w:w="234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1.666.333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</w:t>
            </w:r>
            <w:proofErr w:type="spellStart"/>
            <w:r w:rsidRPr="00E608D2">
              <w:rPr>
                <w:sz w:val="28"/>
                <w:szCs w:val="28"/>
              </w:rPr>
              <w:t>tvsh</w:t>
            </w:r>
            <w:proofErr w:type="spellEnd"/>
          </w:p>
        </w:tc>
        <w:tc>
          <w:tcPr>
            <w:tcW w:w="2700" w:type="dxa"/>
          </w:tcPr>
          <w:p w:rsidR="00591557" w:rsidRPr="00E608D2" w:rsidRDefault="00CC6A50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1.511.100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  <w:r w:rsidRPr="00E608D2">
              <w:rPr>
                <w:sz w:val="28"/>
                <w:szCs w:val="28"/>
              </w:rPr>
              <w:t xml:space="preserve"> pa </w:t>
            </w:r>
            <w:proofErr w:type="spellStart"/>
            <w:r w:rsidRPr="00E608D2">
              <w:rPr>
                <w:sz w:val="28"/>
                <w:szCs w:val="28"/>
              </w:rPr>
              <w:t>tvsh</w:t>
            </w:r>
            <w:proofErr w:type="spellEnd"/>
          </w:p>
        </w:tc>
        <w:tc>
          <w:tcPr>
            <w:tcW w:w="2970" w:type="dxa"/>
          </w:tcPr>
          <w:p w:rsidR="00591557" w:rsidRPr="00E608D2" w:rsidRDefault="00CC6A50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“PC </w:t>
            </w:r>
            <w:proofErr w:type="spellStart"/>
            <w:r w:rsidRPr="00E608D2">
              <w:rPr>
                <w:sz w:val="28"/>
                <w:szCs w:val="28"/>
              </w:rPr>
              <w:t>Store”sh.p.k</w:t>
            </w:r>
            <w:proofErr w:type="spellEnd"/>
          </w:p>
        </w:tc>
      </w:tr>
      <w:tr w:rsidR="00591557" w:rsidRPr="00E608D2" w:rsidTr="00E608D2">
        <w:tc>
          <w:tcPr>
            <w:tcW w:w="732" w:type="dxa"/>
            <w:shd w:val="clear" w:color="auto" w:fill="92D050"/>
          </w:tcPr>
          <w:p w:rsidR="00591557" w:rsidRPr="00E608D2" w:rsidRDefault="00591557" w:rsidP="00E608D2">
            <w:pPr>
              <w:pStyle w:val="Title"/>
              <w:numPr>
                <w:ilvl w:val="0"/>
                <w:numId w:val="1"/>
              </w:numPr>
              <w:jc w:val="both"/>
              <w:rPr>
                <w:b/>
                <w:bCs/>
                <w:lang w:val="fr-FR"/>
              </w:rPr>
            </w:pPr>
          </w:p>
        </w:tc>
        <w:tc>
          <w:tcPr>
            <w:tcW w:w="3336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proofErr w:type="spellStart"/>
            <w:r w:rsidRPr="00E608D2">
              <w:rPr>
                <w:sz w:val="28"/>
                <w:szCs w:val="28"/>
              </w:rPr>
              <w:t>Ankandi</w:t>
            </w:r>
            <w:proofErr w:type="spellEnd"/>
            <w:r w:rsidRPr="00E608D2">
              <w:rPr>
                <w:sz w:val="28"/>
                <w:szCs w:val="28"/>
              </w:rPr>
              <w:t>,</w:t>
            </w:r>
            <w:r w:rsidR="00835753">
              <w:rPr>
                <w:sz w:val="28"/>
                <w:szCs w:val="28"/>
              </w:rPr>
              <w:t xml:space="preserve"> </w:t>
            </w:r>
            <w:r w:rsidRPr="00E608D2">
              <w:rPr>
                <w:sz w:val="28"/>
                <w:szCs w:val="28"/>
              </w:rPr>
              <w:t>”</w:t>
            </w:r>
            <w:proofErr w:type="spellStart"/>
            <w:r w:rsidRPr="00E608D2">
              <w:rPr>
                <w:sz w:val="28"/>
                <w:szCs w:val="28"/>
              </w:rPr>
              <w:t>Shitje</w:t>
            </w:r>
            <w:proofErr w:type="spellEnd"/>
            <w:r w:rsidRPr="00E608D2">
              <w:rPr>
                <w:sz w:val="28"/>
                <w:szCs w:val="28"/>
              </w:rPr>
              <w:t xml:space="preserve"> e </w:t>
            </w:r>
            <w:proofErr w:type="spellStart"/>
            <w:r w:rsidRPr="00E608D2">
              <w:rPr>
                <w:sz w:val="28"/>
                <w:szCs w:val="28"/>
              </w:rPr>
              <w:t>Mbetjeve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Elektrike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dhe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Elektronike</w:t>
            </w:r>
            <w:proofErr w:type="spellEnd"/>
            <w:r w:rsidRPr="00E608D2">
              <w:rPr>
                <w:sz w:val="28"/>
                <w:szCs w:val="28"/>
              </w:rPr>
              <w:t xml:space="preserve">” </w:t>
            </w:r>
          </w:p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proofErr w:type="spellStart"/>
            <w:r w:rsidRPr="00E608D2">
              <w:rPr>
                <w:sz w:val="28"/>
                <w:szCs w:val="28"/>
              </w:rPr>
              <w:t>Anulluar</w:t>
            </w:r>
            <w:proofErr w:type="spellEnd"/>
            <w:r w:rsidRPr="00E608D2">
              <w:rPr>
                <w:sz w:val="28"/>
                <w:szCs w:val="28"/>
              </w:rPr>
              <w:t xml:space="preserve"> per </w:t>
            </w:r>
            <w:proofErr w:type="spellStart"/>
            <w:r w:rsidRPr="00E608D2">
              <w:rPr>
                <w:sz w:val="28"/>
                <w:szCs w:val="28"/>
              </w:rPr>
              <w:t>mungese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konkurence</w:t>
            </w:r>
            <w:proofErr w:type="spellEnd"/>
          </w:p>
        </w:tc>
        <w:tc>
          <w:tcPr>
            <w:tcW w:w="234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15.856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</w:p>
        </w:tc>
        <w:tc>
          <w:tcPr>
            <w:tcW w:w="270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 xml:space="preserve">15.856 </w:t>
            </w:r>
            <w:proofErr w:type="spellStart"/>
            <w:r w:rsidRPr="00E608D2">
              <w:rPr>
                <w:sz w:val="28"/>
                <w:szCs w:val="28"/>
              </w:rPr>
              <w:t>leke</w:t>
            </w:r>
            <w:proofErr w:type="spellEnd"/>
          </w:p>
        </w:tc>
        <w:tc>
          <w:tcPr>
            <w:tcW w:w="2970" w:type="dxa"/>
          </w:tcPr>
          <w:p w:rsidR="00591557" w:rsidRPr="00E608D2" w:rsidRDefault="00591557" w:rsidP="00E608D2">
            <w:pPr>
              <w:jc w:val="both"/>
              <w:rPr>
                <w:sz w:val="28"/>
                <w:szCs w:val="28"/>
              </w:rPr>
            </w:pPr>
            <w:r w:rsidRPr="00E608D2">
              <w:rPr>
                <w:sz w:val="28"/>
                <w:szCs w:val="28"/>
              </w:rPr>
              <w:t>“</w:t>
            </w:r>
            <w:proofErr w:type="spellStart"/>
            <w:r w:rsidRPr="00E608D2">
              <w:rPr>
                <w:sz w:val="28"/>
                <w:szCs w:val="28"/>
              </w:rPr>
              <w:t>Gerti</w:t>
            </w:r>
            <w:proofErr w:type="spellEnd"/>
            <w:r w:rsidRPr="00E608D2">
              <w:rPr>
                <w:sz w:val="28"/>
                <w:szCs w:val="28"/>
              </w:rPr>
              <w:t xml:space="preserve"> </w:t>
            </w:r>
            <w:proofErr w:type="spellStart"/>
            <w:r w:rsidRPr="00E608D2">
              <w:rPr>
                <w:sz w:val="28"/>
                <w:szCs w:val="28"/>
              </w:rPr>
              <w:t>Metal”sh.p.k</w:t>
            </w:r>
            <w:proofErr w:type="spellEnd"/>
          </w:p>
        </w:tc>
      </w:tr>
    </w:tbl>
    <w:p w:rsidR="00A01B38" w:rsidRPr="00E608D2" w:rsidRDefault="00A01B38" w:rsidP="00E608D2">
      <w:pPr>
        <w:jc w:val="both"/>
        <w:rPr>
          <w:sz w:val="28"/>
          <w:szCs w:val="28"/>
        </w:rPr>
      </w:pPr>
    </w:p>
    <w:sectPr w:rsidR="00A01B38" w:rsidRPr="00E608D2" w:rsidSect="005915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66824"/>
    <w:multiLevelType w:val="hybridMultilevel"/>
    <w:tmpl w:val="08646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1557"/>
    <w:rsid w:val="001C5358"/>
    <w:rsid w:val="00591557"/>
    <w:rsid w:val="006A3B52"/>
    <w:rsid w:val="007E5CF1"/>
    <w:rsid w:val="00835753"/>
    <w:rsid w:val="00A01B38"/>
    <w:rsid w:val="00CC6A50"/>
    <w:rsid w:val="00E52737"/>
    <w:rsid w:val="00E6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5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1557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91557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59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Admin</cp:lastModifiedBy>
  <cp:revision>2</cp:revision>
  <dcterms:created xsi:type="dcterms:W3CDTF">2018-01-19T09:14:00Z</dcterms:created>
  <dcterms:modified xsi:type="dcterms:W3CDTF">2018-01-19T09:14:00Z</dcterms:modified>
</cp:coreProperties>
</file>