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B6" w:rsidRPr="004D3A00" w:rsidRDefault="005B04B6" w:rsidP="004D3A00">
      <w:pPr>
        <w:pStyle w:val="Heading1"/>
        <w:jc w:val="center"/>
        <w:rPr>
          <w:b/>
          <w:sz w:val="24"/>
          <w:szCs w:val="24"/>
        </w:rPr>
      </w:pPr>
      <w:r w:rsidRPr="004D3A00">
        <w:rPr>
          <w:b/>
          <w:sz w:val="24"/>
          <w:szCs w:val="24"/>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23327098" r:id="rId9"/>
        </w:object>
      </w:r>
    </w:p>
    <w:p w:rsidR="005B04B6" w:rsidRPr="004D3A00" w:rsidRDefault="005B04B6" w:rsidP="004D3A00">
      <w:pPr>
        <w:pStyle w:val="NoSpacing"/>
        <w:jc w:val="center"/>
        <w:rPr>
          <w:rFonts w:ascii="Times New Roman" w:hAnsi="Times New Roman" w:cs="Times New Roman"/>
          <w:b/>
          <w:sz w:val="24"/>
          <w:szCs w:val="24"/>
          <w:lang w:val="sq-AL"/>
        </w:rPr>
      </w:pPr>
      <w:r w:rsidRPr="004D3A00">
        <w:rPr>
          <w:rFonts w:ascii="Times New Roman" w:hAnsi="Times New Roman" w:cs="Times New Roman"/>
          <w:b/>
          <w:sz w:val="24"/>
          <w:szCs w:val="24"/>
          <w:lang w:val="sq-AL"/>
        </w:rPr>
        <w:t>REPUBLIKA E SHQIPËRISË</w:t>
      </w:r>
    </w:p>
    <w:p w:rsidR="005B04B6" w:rsidRPr="004D3A00" w:rsidRDefault="005B04B6" w:rsidP="004D3A00">
      <w:pPr>
        <w:pStyle w:val="NoSpacing"/>
        <w:jc w:val="center"/>
        <w:rPr>
          <w:rFonts w:ascii="Times New Roman" w:hAnsi="Times New Roman" w:cs="Times New Roman"/>
          <w:b/>
          <w:sz w:val="24"/>
          <w:szCs w:val="24"/>
          <w:lang w:val="sq-AL"/>
        </w:rPr>
      </w:pPr>
      <w:r w:rsidRPr="004D3A00">
        <w:rPr>
          <w:rFonts w:ascii="Times New Roman" w:hAnsi="Times New Roman" w:cs="Times New Roman"/>
          <w:b/>
          <w:sz w:val="24"/>
          <w:szCs w:val="24"/>
          <w:lang w:val="sq-AL"/>
        </w:rPr>
        <w:t>GJYKATA E LARTË</w:t>
      </w:r>
    </w:p>
    <w:p w:rsidR="005B04B6" w:rsidRPr="004D3A00" w:rsidRDefault="005B04B6" w:rsidP="004D3A00">
      <w:pPr>
        <w:pStyle w:val="NoSpacing"/>
        <w:jc w:val="center"/>
        <w:rPr>
          <w:rFonts w:ascii="Times New Roman" w:hAnsi="Times New Roman" w:cs="Times New Roman"/>
          <w:b/>
          <w:sz w:val="24"/>
          <w:szCs w:val="24"/>
          <w:lang w:val="sq-AL"/>
        </w:rPr>
      </w:pPr>
      <w:r w:rsidRPr="004D3A00">
        <w:rPr>
          <w:rFonts w:ascii="Times New Roman" w:hAnsi="Times New Roman" w:cs="Times New Roman"/>
          <w:b/>
          <w:sz w:val="24"/>
          <w:szCs w:val="24"/>
          <w:lang w:val="sq-AL"/>
        </w:rPr>
        <w:t>KOLEGJI CIVIL</w:t>
      </w:r>
    </w:p>
    <w:p w:rsidR="005B04B6" w:rsidRPr="004D3A00" w:rsidRDefault="005B04B6" w:rsidP="004D3A00">
      <w:pPr>
        <w:jc w:val="both"/>
        <w:rPr>
          <w:b/>
          <w:bCs/>
        </w:rPr>
      </w:pPr>
    </w:p>
    <w:p w:rsidR="005B04B6" w:rsidRPr="004D3A00" w:rsidRDefault="005B04B6" w:rsidP="004D3A00">
      <w:pPr>
        <w:jc w:val="both"/>
        <w:rPr>
          <w:b/>
        </w:rPr>
      </w:pPr>
      <w:r w:rsidRPr="004D3A00">
        <w:rPr>
          <w:b/>
          <w:bCs/>
        </w:rPr>
        <w:t xml:space="preserve">Nr. </w:t>
      </w:r>
      <w:r w:rsidR="0021457B" w:rsidRPr="004D3A00">
        <w:rPr>
          <w:b/>
        </w:rPr>
        <w:t xml:space="preserve">11243-00809-00-2015 </w:t>
      </w:r>
      <w:r w:rsidRPr="004D3A00">
        <w:rPr>
          <w:b/>
        </w:rPr>
        <w:t>R</w:t>
      </w:r>
      <w:r w:rsidR="0026038C" w:rsidRPr="004D3A00">
        <w:rPr>
          <w:b/>
        </w:rPr>
        <w:t>r</w:t>
      </w:r>
      <w:r w:rsidRPr="004D3A00">
        <w:rPr>
          <w:b/>
        </w:rPr>
        <w:t>egjistri</w:t>
      </w:r>
    </w:p>
    <w:p w:rsidR="0026038C" w:rsidRPr="004D3A00" w:rsidRDefault="0026038C" w:rsidP="004D3A00">
      <w:pPr>
        <w:jc w:val="both"/>
        <w:rPr>
          <w:b/>
        </w:rPr>
      </w:pPr>
      <w:r w:rsidRPr="004D3A00">
        <w:rPr>
          <w:b/>
        </w:rPr>
        <w:t xml:space="preserve">Nr. </w:t>
      </w:r>
      <w:bookmarkStart w:id="0" w:name="_GoBack"/>
      <w:r w:rsidR="009526BF" w:rsidRPr="009526BF">
        <w:rPr>
          <w:b/>
        </w:rPr>
        <w:t xml:space="preserve">00-2023-4986 </w:t>
      </w:r>
      <w:r w:rsidR="00E02164">
        <w:rPr>
          <w:b/>
        </w:rPr>
        <w:t>(526)</w:t>
      </w:r>
      <w:bookmarkEnd w:id="0"/>
      <w:r w:rsidRPr="004D3A00">
        <w:rPr>
          <w:b/>
        </w:rPr>
        <w:t xml:space="preserve"> i vendimit </w:t>
      </w:r>
    </w:p>
    <w:p w:rsidR="005B04B6" w:rsidRPr="004D3A00" w:rsidRDefault="005B04B6" w:rsidP="004D3A00">
      <w:pPr>
        <w:jc w:val="both"/>
        <w:rPr>
          <w:b/>
          <w:bCs/>
        </w:rPr>
      </w:pPr>
    </w:p>
    <w:p w:rsidR="005B04B6" w:rsidRPr="004D3A00" w:rsidRDefault="005B04B6" w:rsidP="004D3A00">
      <w:pPr>
        <w:pStyle w:val="NoSpacing"/>
        <w:jc w:val="center"/>
        <w:rPr>
          <w:rFonts w:ascii="Times New Roman" w:hAnsi="Times New Roman" w:cs="Times New Roman"/>
          <w:b/>
          <w:sz w:val="24"/>
          <w:szCs w:val="24"/>
          <w:lang w:val="sq-AL"/>
        </w:rPr>
      </w:pPr>
      <w:r w:rsidRPr="004D3A00">
        <w:rPr>
          <w:rFonts w:ascii="Times New Roman" w:hAnsi="Times New Roman" w:cs="Times New Roman"/>
          <w:b/>
          <w:sz w:val="24"/>
          <w:szCs w:val="24"/>
          <w:lang w:val="sq-AL"/>
        </w:rPr>
        <w:t>V E N D I M</w:t>
      </w:r>
    </w:p>
    <w:p w:rsidR="005B04B6" w:rsidRPr="004D3A00" w:rsidRDefault="005B04B6" w:rsidP="004D3A00">
      <w:pPr>
        <w:pStyle w:val="NoSpacing"/>
        <w:jc w:val="center"/>
        <w:rPr>
          <w:rFonts w:ascii="Times New Roman" w:hAnsi="Times New Roman" w:cs="Times New Roman"/>
          <w:b/>
          <w:i/>
          <w:iCs/>
          <w:sz w:val="24"/>
          <w:szCs w:val="24"/>
          <w:lang w:val="sq-AL"/>
        </w:rPr>
      </w:pPr>
      <w:r w:rsidRPr="004D3A00">
        <w:rPr>
          <w:rFonts w:ascii="Times New Roman" w:hAnsi="Times New Roman" w:cs="Times New Roman"/>
          <w:b/>
          <w:sz w:val="24"/>
          <w:szCs w:val="24"/>
          <w:lang w:val="sq-AL"/>
        </w:rPr>
        <w:t>NË EMËR TË REPUBLIKËS</w:t>
      </w:r>
    </w:p>
    <w:p w:rsidR="005B04B6" w:rsidRPr="004D3A00" w:rsidRDefault="005B04B6" w:rsidP="004D3A00">
      <w:pPr>
        <w:pStyle w:val="NoSpacing"/>
        <w:jc w:val="both"/>
        <w:rPr>
          <w:rFonts w:ascii="Times New Roman" w:hAnsi="Times New Roman" w:cs="Times New Roman"/>
          <w:bCs/>
          <w:sz w:val="24"/>
          <w:szCs w:val="24"/>
          <w:lang w:val="sq-AL"/>
        </w:rPr>
      </w:pPr>
    </w:p>
    <w:p w:rsidR="005B04B6" w:rsidRPr="004D3A00" w:rsidRDefault="005B04B6" w:rsidP="004D3A00">
      <w:pPr>
        <w:jc w:val="center"/>
        <w:rPr>
          <w:b/>
        </w:rPr>
      </w:pPr>
      <w:r w:rsidRPr="004D3A00">
        <w:rPr>
          <w:b/>
        </w:rPr>
        <w:t>Kolegji Civil i Gjykatës së Lartë i përbërë nga gjyqtarët:</w:t>
      </w:r>
    </w:p>
    <w:p w:rsidR="005B04B6" w:rsidRPr="004D3A00" w:rsidRDefault="005B04B6" w:rsidP="004D3A00">
      <w:pPr>
        <w:rPr>
          <w:b/>
        </w:rPr>
      </w:pPr>
    </w:p>
    <w:p w:rsidR="005B04B6" w:rsidRPr="004D3A00" w:rsidRDefault="005B04B6" w:rsidP="004D3A00">
      <w:pPr>
        <w:ind w:left="1440" w:firstLine="1440"/>
        <w:jc w:val="both"/>
        <w:rPr>
          <w:b/>
        </w:rPr>
      </w:pPr>
      <w:r w:rsidRPr="004D3A00">
        <w:rPr>
          <w:b/>
        </w:rPr>
        <w:t>Artur KALAJA</w:t>
      </w:r>
      <w:r w:rsidRPr="004D3A00">
        <w:rPr>
          <w:b/>
        </w:rPr>
        <w:tab/>
      </w:r>
      <w:r w:rsidRPr="004D3A00">
        <w:rPr>
          <w:b/>
        </w:rPr>
        <w:tab/>
        <w:t>- Kryesues</w:t>
      </w:r>
    </w:p>
    <w:p w:rsidR="005B04B6" w:rsidRPr="004D3A00" w:rsidRDefault="005B04B6" w:rsidP="004D3A00">
      <w:pPr>
        <w:ind w:left="1440" w:firstLine="1440"/>
        <w:jc w:val="both"/>
        <w:rPr>
          <w:b/>
        </w:rPr>
      </w:pPr>
      <w:r w:rsidRPr="004D3A00">
        <w:rPr>
          <w:b/>
        </w:rPr>
        <w:t>Margarita BUHALI</w:t>
      </w:r>
      <w:r w:rsidRPr="004D3A00">
        <w:rPr>
          <w:b/>
        </w:rPr>
        <w:tab/>
      </w:r>
      <w:r w:rsidRPr="004D3A00">
        <w:rPr>
          <w:b/>
        </w:rPr>
        <w:tab/>
        <w:t>- Anëtar</w:t>
      </w:r>
      <w:r w:rsidR="0026038C" w:rsidRPr="004D3A00">
        <w:rPr>
          <w:b/>
        </w:rPr>
        <w:t>e</w:t>
      </w:r>
    </w:p>
    <w:p w:rsidR="007715F0" w:rsidRPr="004D3A00" w:rsidRDefault="007715F0" w:rsidP="004D3A00">
      <w:pPr>
        <w:ind w:left="1440" w:firstLine="1440"/>
        <w:jc w:val="both"/>
        <w:rPr>
          <w:b/>
        </w:rPr>
      </w:pPr>
      <w:r w:rsidRPr="004D3A00">
        <w:rPr>
          <w:b/>
        </w:rPr>
        <w:t>Darjel SINA</w:t>
      </w:r>
      <w:r w:rsidRPr="004D3A00">
        <w:rPr>
          <w:b/>
        </w:rPr>
        <w:tab/>
      </w:r>
      <w:r w:rsidRPr="004D3A00">
        <w:rPr>
          <w:b/>
        </w:rPr>
        <w:tab/>
      </w:r>
      <w:r w:rsidRPr="004D3A00">
        <w:rPr>
          <w:b/>
        </w:rPr>
        <w:tab/>
        <w:t>- Anëtar</w:t>
      </w:r>
    </w:p>
    <w:p w:rsidR="007715F0" w:rsidRPr="004D3A00" w:rsidRDefault="007715F0" w:rsidP="004D3A00">
      <w:pPr>
        <w:ind w:left="1440" w:firstLine="1440"/>
        <w:jc w:val="both"/>
        <w:rPr>
          <w:b/>
        </w:rPr>
      </w:pPr>
    </w:p>
    <w:p w:rsidR="005B04B6" w:rsidRPr="004D3A00" w:rsidRDefault="007715F0" w:rsidP="004D3A00">
      <w:pPr>
        <w:tabs>
          <w:tab w:val="center" w:pos="0"/>
        </w:tabs>
        <w:suppressAutoHyphens/>
        <w:jc w:val="both"/>
        <w:rPr>
          <w:b/>
        </w:rPr>
      </w:pPr>
      <w:r w:rsidRPr="004D3A00">
        <w:rPr>
          <w:b/>
        </w:rPr>
        <w:tab/>
      </w:r>
      <w:r w:rsidR="00D3255A">
        <w:t>s</w:t>
      </w:r>
      <w:r w:rsidR="005B04B6" w:rsidRPr="004D3A00">
        <w:t xml:space="preserve">ot më datë 20.09.2023, mori në shqyrtim në dhomën e këshillimit çështjen gjyqësore me nr. </w:t>
      </w:r>
      <w:r w:rsidR="0021457B" w:rsidRPr="004D3A00">
        <w:t>11243-00809-00-2015</w:t>
      </w:r>
      <w:r w:rsidR="0021457B" w:rsidRPr="004D3A00">
        <w:rPr>
          <w:b/>
        </w:rPr>
        <w:t xml:space="preserve"> </w:t>
      </w:r>
      <w:r w:rsidR="005B04B6" w:rsidRPr="004D3A00">
        <w:t xml:space="preserve">regjistri, që ka lidhje me shqyrtimin çështjes civile që i përket: </w:t>
      </w:r>
    </w:p>
    <w:p w:rsidR="005B04B6" w:rsidRPr="004D3A00" w:rsidRDefault="005B04B6" w:rsidP="004D3A00">
      <w:pPr>
        <w:jc w:val="both"/>
      </w:pPr>
    </w:p>
    <w:p w:rsidR="0021457B" w:rsidRPr="004D3A00" w:rsidRDefault="0021457B" w:rsidP="004D3A00">
      <w:pPr>
        <w:autoSpaceDE w:val="0"/>
        <w:autoSpaceDN w:val="0"/>
        <w:adjustRightInd w:val="0"/>
        <w:ind w:left="2880" w:hanging="2880"/>
        <w:jc w:val="both"/>
        <w:rPr>
          <w:b/>
          <w:bCs/>
        </w:rPr>
      </w:pPr>
      <w:r w:rsidRPr="004D3A00">
        <w:rPr>
          <w:b/>
          <w:bCs/>
        </w:rPr>
        <w:t xml:space="preserve">PADITËS: </w:t>
      </w:r>
      <w:r w:rsidRPr="004D3A00">
        <w:rPr>
          <w:b/>
          <w:bCs/>
        </w:rPr>
        <w:tab/>
      </w:r>
      <w:r w:rsidRPr="004D3A00">
        <w:rPr>
          <w:lang w:eastAsia="sq-AL"/>
        </w:rPr>
        <w:t>Shoqëria “DEA-DHV” sh.p.k</w:t>
      </w:r>
      <w:r w:rsidRPr="004D3A00">
        <w:rPr>
          <w:bCs/>
        </w:rPr>
        <w:tab/>
      </w:r>
      <w:r w:rsidRPr="004D3A00">
        <w:rPr>
          <w:b/>
          <w:bCs/>
        </w:rPr>
        <w:tab/>
      </w:r>
    </w:p>
    <w:p w:rsidR="0021457B" w:rsidRPr="004D3A00" w:rsidRDefault="0021457B" w:rsidP="004D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bCs/>
        </w:rPr>
      </w:pPr>
      <w:r w:rsidRPr="004D3A00">
        <w:rPr>
          <w:b/>
          <w:bCs/>
        </w:rPr>
        <w:tab/>
      </w:r>
      <w:r w:rsidRPr="004D3A00">
        <w:rPr>
          <w:bCs/>
        </w:rPr>
        <w:tab/>
        <w:t xml:space="preserve">          </w:t>
      </w:r>
      <w:r w:rsidRPr="004D3A00">
        <w:rPr>
          <w:bCs/>
        </w:rPr>
        <w:tab/>
      </w:r>
    </w:p>
    <w:p w:rsidR="0021457B" w:rsidRPr="004D3A00" w:rsidRDefault="0021457B" w:rsidP="004D3A00">
      <w:pPr>
        <w:pStyle w:val="NoSpacing"/>
        <w:ind w:left="2790" w:hanging="2790"/>
        <w:jc w:val="both"/>
        <w:rPr>
          <w:rFonts w:ascii="Times New Roman" w:hAnsi="Times New Roman" w:cs="Times New Roman"/>
          <w:sz w:val="24"/>
          <w:szCs w:val="24"/>
          <w:lang w:val="it-IT"/>
        </w:rPr>
      </w:pPr>
      <w:r w:rsidRPr="004D3A00">
        <w:rPr>
          <w:rFonts w:ascii="Times New Roman" w:hAnsi="Times New Roman" w:cs="Times New Roman"/>
          <w:b/>
          <w:bCs/>
          <w:sz w:val="24"/>
          <w:szCs w:val="24"/>
          <w:lang w:val="it-IT"/>
        </w:rPr>
        <w:t>I PADITUR</w:t>
      </w:r>
      <w:r w:rsidRPr="004D3A00">
        <w:rPr>
          <w:rFonts w:ascii="Times New Roman" w:hAnsi="Times New Roman" w:cs="Times New Roman"/>
          <w:bCs/>
          <w:sz w:val="24"/>
          <w:szCs w:val="24"/>
          <w:lang w:val="it-IT"/>
        </w:rPr>
        <w:t>:</w:t>
      </w:r>
      <w:r w:rsidRPr="004D3A00">
        <w:rPr>
          <w:rFonts w:ascii="Times New Roman" w:hAnsi="Times New Roman" w:cs="Times New Roman"/>
          <w:sz w:val="24"/>
          <w:szCs w:val="24"/>
          <w:lang w:val="it-IT"/>
        </w:rPr>
        <w:tab/>
      </w:r>
      <w:r w:rsidRPr="004D3A00">
        <w:rPr>
          <w:rFonts w:ascii="Times New Roman" w:hAnsi="Times New Roman" w:cs="Times New Roman"/>
          <w:sz w:val="24"/>
          <w:szCs w:val="24"/>
          <w:lang w:val="it-IT"/>
        </w:rPr>
        <w:tab/>
        <w:t>Drejtoria e Portit Detar sh</w:t>
      </w:r>
      <w:r w:rsidR="00D3255A">
        <w:rPr>
          <w:rFonts w:ascii="Times New Roman" w:hAnsi="Times New Roman" w:cs="Times New Roman"/>
          <w:sz w:val="24"/>
          <w:szCs w:val="24"/>
          <w:lang w:val="it-IT"/>
        </w:rPr>
        <w:t>.</w:t>
      </w:r>
      <w:r w:rsidRPr="004D3A00">
        <w:rPr>
          <w:rFonts w:ascii="Times New Roman" w:hAnsi="Times New Roman" w:cs="Times New Roman"/>
          <w:sz w:val="24"/>
          <w:szCs w:val="24"/>
          <w:lang w:val="it-IT"/>
        </w:rPr>
        <w:t>a Sarandë</w:t>
      </w:r>
    </w:p>
    <w:p w:rsidR="0026038C" w:rsidRPr="004D3A00" w:rsidRDefault="0026038C" w:rsidP="004D3A00">
      <w:pPr>
        <w:pStyle w:val="NoSpacing"/>
        <w:ind w:left="2880"/>
        <w:jc w:val="both"/>
        <w:rPr>
          <w:rFonts w:ascii="Times New Roman" w:hAnsi="Times New Roman" w:cs="Times New Roman"/>
          <w:sz w:val="24"/>
          <w:szCs w:val="24"/>
          <w:lang w:val="it-IT"/>
        </w:rPr>
      </w:pPr>
    </w:p>
    <w:p w:rsidR="0021457B" w:rsidRPr="004D3A00" w:rsidRDefault="0021457B" w:rsidP="004D3A00">
      <w:pPr>
        <w:pStyle w:val="NoSpacing"/>
        <w:ind w:left="2880"/>
        <w:jc w:val="both"/>
        <w:rPr>
          <w:rFonts w:ascii="Times New Roman" w:hAnsi="Times New Roman" w:cs="Times New Roman"/>
          <w:sz w:val="24"/>
          <w:szCs w:val="24"/>
          <w:lang w:val="it-IT"/>
        </w:rPr>
      </w:pPr>
      <w:r w:rsidRPr="004D3A00">
        <w:rPr>
          <w:rFonts w:ascii="Times New Roman" w:hAnsi="Times New Roman" w:cs="Times New Roman"/>
          <w:sz w:val="24"/>
          <w:szCs w:val="24"/>
          <w:lang w:val="it-IT"/>
        </w:rPr>
        <w:t>Me pjesëmarrjen e Avokaturës së Shtetit, Zyra Vendore Gjirokastër.</w:t>
      </w:r>
    </w:p>
    <w:p w:rsidR="0021457B" w:rsidRPr="004D3A00" w:rsidRDefault="0021457B" w:rsidP="004D3A00">
      <w:pPr>
        <w:autoSpaceDE w:val="0"/>
        <w:autoSpaceDN w:val="0"/>
        <w:adjustRightInd w:val="0"/>
        <w:jc w:val="both"/>
      </w:pPr>
      <w:r w:rsidRPr="004D3A00">
        <w:tab/>
      </w:r>
      <w:r w:rsidRPr="004D3A00">
        <w:tab/>
      </w:r>
      <w:r w:rsidRPr="004D3A00">
        <w:tab/>
      </w:r>
      <w:r w:rsidRPr="004D3A00">
        <w:tab/>
      </w:r>
      <w:r w:rsidRPr="004D3A00">
        <w:tab/>
      </w:r>
      <w:r w:rsidRPr="004D3A00">
        <w:tab/>
      </w:r>
    </w:p>
    <w:p w:rsidR="0021457B" w:rsidRPr="004D3A00" w:rsidRDefault="0021457B" w:rsidP="004D3A00">
      <w:pPr>
        <w:ind w:left="2880" w:hanging="2880"/>
        <w:jc w:val="both"/>
        <w:rPr>
          <w:bCs/>
        </w:rPr>
      </w:pPr>
      <w:r w:rsidRPr="004D3A00">
        <w:rPr>
          <w:b/>
        </w:rPr>
        <w:t xml:space="preserve">OBJEKTI: </w:t>
      </w:r>
      <w:r w:rsidRPr="004D3A00">
        <w:rPr>
          <w:b/>
        </w:rPr>
        <w:tab/>
      </w:r>
      <w:r w:rsidRPr="004D3A00">
        <w:t>Detyrimin e palës së paditur të na paguajë kamatat e arrira për ekzekutimin me vonesë të vendimit të Gjykatës së Rrethit Gjyqësor Sarandë nr. 109, datë 04.02.2008</w:t>
      </w:r>
      <w:r w:rsidRPr="004D3A00">
        <w:rPr>
          <w:bCs/>
        </w:rPr>
        <w:t>.</w:t>
      </w:r>
    </w:p>
    <w:p w:rsidR="0021457B" w:rsidRPr="004D3A00" w:rsidRDefault="0021457B" w:rsidP="004D3A00">
      <w:pPr>
        <w:shd w:val="clear" w:color="auto" w:fill="FFFFFF"/>
        <w:ind w:left="2430" w:hanging="2430"/>
        <w:jc w:val="both"/>
        <w:rPr>
          <w:b/>
          <w:bCs/>
        </w:rPr>
      </w:pPr>
    </w:p>
    <w:p w:rsidR="0021457B" w:rsidRPr="004D3A00" w:rsidRDefault="0021457B" w:rsidP="004D3A00">
      <w:pPr>
        <w:shd w:val="clear" w:color="auto" w:fill="FFFFFF"/>
        <w:ind w:left="2880" w:hanging="2880"/>
        <w:jc w:val="both"/>
        <w:rPr>
          <w:b/>
          <w:bCs/>
        </w:rPr>
      </w:pPr>
      <w:r w:rsidRPr="004D3A00">
        <w:rPr>
          <w:b/>
          <w:bCs/>
        </w:rPr>
        <w:t>BAZA LIGJORE:</w:t>
      </w:r>
      <w:r w:rsidRPr="004D3A00">
        <w:t xml:space="preserve">      </w:t>
      </w:r>
      <w:r w:rsidRPr="004D3A00">
        <w:tab/>
        <w:t>Neni 153 i Kodit të Procedurës Civile, neni 450 i Kodit Civil”.</w:t>
      </w:r>
    </w:p>
    <w:p w:rsidR="005B04B6" w:rsidRPr="004D3A00" w:rsidRDefault="005B04B6" w:rsidP="004D3A00">
      <w:pPr>
        <w:jc w:val="center"/>
        <w:rPr>
          <w:b/>
        </w:rPr>
      </w:pPr>
    </w:p>
    <w:p w:rsidR="005B04B6" w:rsidRPr="004D3A00" w:rsidRDefault="005B04B6" w:rsidP="004D3A00">
      <w:pPr>
        <w:jc w:val="center"/>
        <w:rPr>
          <w:b/>
        </w:rPr>
      </w:pPr>
      <w:r w:rsidRPr="004D3A00">
        <w:rPr>
          <w:b/>
        </w:rPr>
        <w:t>KOLEGJI CIVIL I GJYKATËS SE LARTË</w:t>
      </w:r>
    </w:p>
    <w:p w:rsidR="005B04B6" w:rsidRPr="004D3A00" w:rsidRDefault="005B04B6" w:rsidP="004D3A00">
      <w:pPr>
        <w:jc w:val="center"/>
        <w:rPr>
          <w:b/>
        </w:rPr>
      </w:pPr>
    </w:p>
    <w:p w:rsidR="005B04B6" w:rsidRPr="004D3A00" w:rsidRDefault="005B04B6" w:rsidP="004D3A00">
      <w:pPr>
        <w:ind w:firstLine="720"/>
        <w:jc w:val="both"/>
      </w:pPr>
      <w:r w:rsidRPr="004D3A00">
        <w:t xml:space="preserve">Pasi dëgjoi relatimin e gjyqtares Margarita Buhali mbi </w:t>
      </w:r>
      <w:r w:rsidR="0021457B" w:rsidRPr="004D3A00">
        <w:t xml:space="preserve">rekursin e paraqitur nga pala paditëse </w:t>
      </w:r>
      <w:r w:rsidRPr="004D3A00">
        <w:t xml:space="preserve">në këtë gjykim, </w:t>
      </w:r>
      <w:r w:rsidR="0021457B" w:rsidRPr="004D3A00">
        <w:rPr>
          <w:lang w:eastAsia="sq-AL"/>
        </w:rPr>
        <w:t>shoqëria “DEA-DHV” sh.p.k</w:t>
      </w:r>
      <w:r w:rsidRPr="004D3A00">
        <w:t xml:space="preserve">, kundër vendimit nr. </w:t>
      </w:r>
      <w:r w:rsidR="0021457B" w:rsidRPr="004D3A00">
        <w:t xml:space="preserve">20-2014-887/479, datë 13.11.2014 </w:t>
      </w:r>
      <w:r w:rsidR="0021457B" w:rsidRPr="004D3A00">
        <w:rPr>
          <w:bCs/>
        </w:rPr>
        <w:t>të Gjykatës së Apelit Gjirokastër</w:t>
      </w:r>
      <w:r w:rsidRPr="004D3A00">
        <w:t>, sipas përcaktimeve të nenit 472 të Kodit të Procedurës Civile,</w:t>
      </w:r>
    </w:p>
    <w:p w:rsidR="005B04B6" w:rsidRPr="004D3A00" w:rsidRDefault="005B04B6" w:rsidP="004D3A00">
      <w:pPr>
        <w:jc w:val="both"/>
      </w:pPr>
    </w:p>
    <w:p w:rsidR="005B04B6" w:rsidRPr="004D3A00" w:rsidRDefault="005B04B6" w:rsidP="004D3A00">
      <w:pPr>
        <w:jc w:val="center"/>
        <w:rPr>
          <w:b/>
        </w:rPr>
      </w:pPr>
      <w:r w:rsidRPr="004D3A00">
        <w:rPr>
          <w:b/>
        </w:rPr>
        <w:t>VËREN</w:t>
      </w:r>
    </w:p>
    <w:p w:rsidR="005B04B6" w:rsidRPr="004D3A00" w:rsidRDefault="005B04B6" w:rsidP="004D3A00">
      <w:pPr>
        <w:jc w:val="both"/>
        <w:rPr>
          <w:b/>
        </w:rPr>
      </w:pPr>
    </w:p>
    <w:p w:rsidR="005B04B6" w:rsidRPr="004D3A00" w:rsidRDefault="005B04B6" w:rsidP="004D3A00">
      <w:pPr>
        <w:jc w:val="both"/>
        <w:rPr>
          <w:b/>
        </w:rPr>
      </w:pPr>
      <w:r w:rsidRPr="004D3A00">
        <w:rPr>
          <w:b/>
        </w:rPr>
        <w:t>I. Rrethanat e çështjes</w:t>
      </w:r>
    </w:p>
    <w:p w:rsidR="005B04B6" w:rsidRPr="004D3A00" w:rsidRDefault="005B04B6" w:rsidP="004D3A00">
      <w:pPr>
        <w:jc w:val="both"/>
      </w:pPr>
    </w:p>
    <w:p w:rsidR="0021457B" w:rsidRPr="004D3A00" w:rsidRDefault="0021457B" w:rsidP="004D3A00">
      <w:pPr>
        <w:shd w:val="clear" w:color="auto" w:fill="FFFFFF"/>
        <w:ind w:firstLine="720"/>
        <w:jc w:val="both"/>
        <w:rPr>
          <w:rFonts w:eastAsia="Times New Roman"/>
        </w:rPr>
      </w:pPr>
      <w:r w:rsidRPr="004D3A00">
        <w:rPr>
          <w:rFonts w:eastAsia="Times New Roman"/>
        </w:rPr>
        <w:t>1. Nga aktet e administruara në dosje, ka rezultuar i provuar fakti se, në datë 07.02.2007, pala paditëse në këtë gjykim, shoqëria "DEA DHV" sh.p.k i është drejtuar Gjykatës së Rrethit Gjyqësor Sarandë me padi duke kërkuar: “</w:t>
      </w:r>
      <w:r w:rsidRPr="004D3A00">
        <w:rPr>
          <w:rFonts w:eastAsia="Times New Roman"/>
          <w:i/>
        </w:rPr>
        <w:t xml:space="preserve">Detyrimin e të paditurit "Porti Detar" sh.a Sarandë për të paguar çmimin e papaguar që rezulton nga kontrata e sipërmarrjes e lidhur ndërmjet palëve në </w:t>
      </w:r>
      <w:r w:rsidRPr="004D3A00">
        <w:rPr>
          <w:rFonts w:eastAsia="Times New Roman"/>
          <w:i/>
        </w:rPr>
        <w:lastRenderedPageBreak/>
        <w:t>shumën 39,162,495 lekë, si dhe shpërblimin e dëmit të shkaktuar nga vonesa në pagimin e kësaj shume</w:t>
      </w:r>
      <w:r w:rsidRPr="004D3A00">
        <w:rPr>
          <w:rFonts w:eastAsia="Times New Roman"/>
        </w:rPr>
        <w:t>”.</w:t>
      </w:r>
    </w:p>
    <w:p w:rsidR="0021457B" w:rsidRPr="004D3A00" w:rsidRDefault="0021457B" w:rsidP="004D3A00">
      <w:pPr>
        <w:shd w:val="clear" w:color="auto" w:fill="FFFFFF"/>
        <w:ind w:firstLine="720"/>
        <w:jc w:val="both"/>
        <w:rPr>
          <w:rFonts w:eastAsia="Times New Roman"/>
          <w:i/>
        </w:rPr>
      </w:pPr>
      <w:r w:rsidRPr="004D3A00">
        <w:rPr>
          <w:rFonts w:eastAsia="Times New Roman"/>
        </w:rPr>
        <w:t>2. Në përfundim të shqyrtimit gjyqësor, Gjykata e Rrethit Gjyqësor Sarandë me vendimin nr. 109, datë 04.02.2008 ka vendosur: “</w:t>
      </w:r>
      <w:r w:rsidRPr="004D3A00">
        <w:rPr>
          <w:rFonts w:eastAsia="Times New Roman"/>
          <w:i/>
        </w:rPr>
        <w:t>Pranimi pjesërisht i kërkesë padisë. Detyrimin e palës së paditur "Porti Detar" sh.a Sarandë t'i paguajë palës paditëse, shoqëria e ndërtimit "DEA DHV" sh.p.k  Delvinë detyrimin e mbetur nga kontrata e sipërmarrjes më datë 28.03.2006, në shumën 28.550.9956 lekë si dhe interesat depozitë në shumën 1.407.992 lekë. Rrëzimin e kërkesë padisë për pjesën tjetër të objektit të saj si të pabazuar n ë ligj dhe në prova”.</w:t>
      </w:r>
    </w:p>
    <w:p w:rsidR="0021457B" w:rsidRPr="004D3A00" w:rsidRDefault="0021457B" w:rsidP="004D3A00">
      <w:pPr>
        <w:shd w:val="clear" w:color="auto" w:fill="FFFFFF"/>
        <w:ind w:firstLine="720"/>
        <w:jc w:val="both"/>
        <w:rPr>
          <w:rFonts w:eastAsia="Times New Roman"/>
          <w:i/>
        </w:rPr>
      </w:pPr>
      <w:r w:rsidRPr="004D3A00">
        <w:rPr>
          <w:rFonts w:eastAsia="Times New Roman"/>
        </w:rPr>
        <w:t>3. Kundër vendimit nr. 109, datë 04.02.2008 të Gjykatës së Rrethit Gjyqësor Sarandë ka ushtruar të drejtën e ankimit pranë gjykatës së apelit, pala e paditur në atë gjykim themeli, shoqëria “Porti Detar" sh.a Sarandë. Në përfundim të shqyrtimit të ankimit,  Gjykata e Apelit Gjirokastër, me vendimin nr. 292/366, datë 22.07.2008 ka vendosur: “</w:t>
      </w:r>
      <w:r w:rsidRPr="004D3A00">
        <w:rPr>
          <w:rFonts w:eastAsia="Times New Roman"/>
          <w:i/>
        </w:rPr>
        <w:t>Lënien në fuqi të vendimit nr. 109, datë 04.02.2008 të Gjykatës së Rrethit Gjyqësor Sarandë”</w:t>
      </w:r>
    </w:p>
    <w:p w:rsidR="0021457B" w:rsidRPr="004D3A00" w:rsidRDefault="0021457B" w:rsidP="004D3A00">
      <w:pPr>
        <w:shd w:val="clear" w:color="auto" w:fill="FFFFFF"/>
        <w:ind w:firstLine="720"/>
        <w:jc w:val="both"/>
        <w:rPr>
          <w:rFonts w:eastAsia="Times New Roman"/>
        </w:rPr>
      </w:pPr>
      <w:r w:rsidRPr="004D3A00">
        <w:rPr>
          <w:rFonts w:eastAsia="Times New Roman"/>
        </w:rPr>
        <w:t>4. Gjykata e Apelit Gjirokastër ka lënë në fuqi vendimin e dhënë nga gjykata e rrethit gjyqësor, pasi ka çelur pjesërisht shqyrtimin gjyqësor, duke lejuar kryerjen e një akti tjetër ekspertimi kontabël nga eksperti Ramadan Ademi. Në këtë akt ekspertimi, eksperti ka përcaktuar si shumë që nuk i është likuiduar paditësit, vlerën prej 28.550.956 lekë, ndërkohë që ka përcaktuar një vlerë më të madhe për interesat e llogaritura mbi këtë shumë, se sa shuma e përcaktuar gjatë gjykimit në shkallë të parë. Në lidhje me këtë konstatim (pra për pjesën e interesave që tejkalonte shumën e interesave të përllogaritura gjatë gjykimit në shkallë të pare), Gjykata e Apelit Gjirokastër ka arsyetuar se vendimi i gjykatës së shkallës së parë duhej të lihej në fuqi, pasi për këtë pjesë nuk ishte bërë ankim nga pala paditëse, duke rënë për rrjedhojë ky kërkim në dekadencë sipas përcaktimeve të nenit 459 të KPC.</w:t>
      </w:r>
    </w:p>
    <w:p w:rsidR="0021457B" w:rsidRPr="004D3A00" w:rsidRDefault="0021457B" w:rsidP="004D3A00">
      <w:pPr>
        <w:shd w:val="clear" w:color="auto" w:fill="FFFFFF"/>
        <w:ind w:firstLine="720"/>
        <w:jc w:val="both"/>
        <w:rPr>
          <w:rFonts w:eastAsia="Times New Roman"/>
        </w:rPr>
      </w:pPr>
      <w:r w:rsidRPr="004D3A00">
        <w:rPr>
          <w:rFonts w:eastAsia="Times New Roman"/>
        </w:rPr>
        <w:t xml:space="preserve">5. Në datën 15.10.2008, paralelisht me ushtrimin e të drejtës së rekursit, i padituri "Porti Detar" sh.a Sarandë i është drejtuar Gjykatës së Lartë me anën e një kërkesë për pezullim të ekzekutimit të titullit ekzekutiv, vendimit nr. 109, datë 04.02.2008 të Gjykatës së Rrethit Gjyqësor Sarandë, të lënë në fuqi me anën e vendimit nr. 366, datë 22.07.2008 të Gjykatës së Apelit Gjirokastër. </w:t>
      </w:r>
    </w:p>
    <w:p w:rsidR="0021457B" w:rsidRPr="004D3A00" w:rsidRDefault="0021457B" w:rsidP="004D3A00">
      <w:pPr>
        <w:shd w:val="clear" w:color="auto" w:fill="FFFFFF"/>
        <w:ind w:firstLine="720"/>
        <w:jc w:val="both"/>
        <w:rPr>
          <w:rFonts w:eastAsia="Times New Roman"/>
          <w:i/>
        </w:rPr>
      </w:pPr>
      <w:r w:rsidRPr="004D3A00">
        <w:rPr>
          <w:rFonts w:eastAsia="Times New Roman"/>
        </w:rPr>
        <w:t>6. Me vendimin nr. 389, datë 07.11.2008 të Gjykatës së Lartë, bazuar në nenin 479 të KPC, është vendosur: “</w:t>
      </w:r>
      <w:r w:rsidRPr="004D3A00">
        <w:rPr>
          <w:rFonts w:eastAsia="Times New Roman"/>
          <w:i/>
        </w:rPr>
        <w:t>Pezullimi i ekzekutimit të vendimit nr. 109, datë 04.02.2008 të Gjykatës së Rrethit Gjyqësor Sarandë, të lënë në fuqi me anën e vendimit nr. 366, datë 22.07.2008 të Gjykatës së Apelit Gjirokastër të paraqitur nga Porti Detar sh.a Sarandë”.</w:t>
      </w:r>
    </w:p>
    <w:p w:rsidR="0021457B" w:rsidRPr="004D3A00" w:rsidRDefault="0021457B" w:rsidP="004D3A00">
      <w:pPr>
        <w:shd w:val="clear" w:color="auto" w:fill="FFFFFF"/>
        <w:ind w:firstLine="720"/>
        <w:jc w:val="both"/>
        <w:rPr>
          <w:rFonts w:eastAsia="Times New Roman"/>
          <w:i/>
        </w:rPr>
      </w:pPr>
      <w:r w:rsidRPr="004D3A00">
        <w:rPr>
          <w:rFonts w:eastAsia="Times New Roman"/>
        </w:rPr>
        <w:t>7.</w:t>
      </w:r>
      <w:r w:rsidRPr="004D3A00">
        <w:rPr>
          <w:rFonts w:eastAsia="Times New Roman"/>
          <w:i/>
        </w:rPr>
        <w:t xml:space="preserve"> </w:t>
      </w:r>
      <w:r w:rsidRPr="004D3A00">
        <w:rPr>
          <w:rFonts w:eastAsia="Times New Roman"/>
        </w:rPr>
        <w:t>Rezulton se themeli i mosmarrëveshjes është marrë në shqyrtim nga Kolegji Civil i Gjykatës së Lartë me vendimin nr. 538, datë 22.11.2012, me të cilin, është vendosur: “</w:t>
      </w:r>
      <w:r w:rsidRPr="004D3A00">
        <w:rPr>
          <w:rFonts w:eastAsia="Times New Roman"/>
          <w:i/>
        </w:rPr>
        <w:t>Lënien në fuqi e vendimit nr. 292/20-2008-366,datë 22.07.2008 të Gjykatës së Apelit Gjirokastër”.</w:t>
      </w:r>
    </w:p>
    <w:p w:rsidR="0021457B" w:rsidRPr="004D3A00" w:rsidRDefault="0021457B" w:rsidP="004D3A00">
      <w:pPr>
        <w:shd w:val="clear" w:color="auto" w:fill="FFFFFF"/>
        <w:ind w:firstLine="720"/>
        <w:jc w:val="both"/>
        <w:rPr>
          <w:rFonts w:eastAsia="Times New Roman"/>
        </w:rPr>
      </w:pPr>
      <w:r w:rsidRPr="004D3A00">
        <w:rPr>
          <w:rFonts w:eastAsia="Times New Roman"/>
        </w:rPr>
        <w:t>8.</w:t>
      </w:r>
      <w:r w:rsidRPr="004D3A00">
        <w:rPr>
          <w:rFonts w:eastAsia="Times New Roman"/>
          <w:i/>
        </w:rPr>
        <w:t xml:space="preserve"> </w:t>
      </w:r>
      <w:r w:rsidRPr="004D3A00">
        <w:rPr>
          <w:rFonts w:eastAsia="Times New Roman"/>
        </w:rPr>
        <w:t xml:space="preserve">Në rrethanat e më sipërme, kur edhe Gjykata e Lartë vendosi lënien në fuqi të vendimit të Gjykatës së Apelit Gjirokastër, pala paditëse shoqëria "DEA- DHV" sh.p.k ka kërkuar ekzekutimin e këtij vendimi, nëpërmjet një shërbimit përmbarimor privat dhe konkretisht Zyrës Përmbarimore "Bailiff Service- Matani&amp;Co" sh.p.k. </w:t>
      </w:r>
    </w:p>
    <w:p w:rsidR="0021457B" w:rsidRPr="004D3A00" w:rsidRDefault="0021457B" w:rsidP="004D3A00">
      <w:pPr>
        <w:shd w:val="clear" w:color="auto" w:fill="FFFFFF"/>
        <w:ind w:firstLine="720"/>
        <w:jc w:val="both"/>
        <w:rPr>
          <w:rFonts w:eastAsia="Times New Roman"/>
        </w:rPr>
      </w:pPr>
      <w:r w:rsidRPr="004D3A00">
        <w:rPr>
          <w:rFonts w:eastAsia="Times New Roman"/>
        </w:rPr>
        <w:t>9.</w:t>
      </w:r>
      <w:r w:rsidR="00D3255A">
        <w:rPr>
          <w:rFonts w:eastAsia="Times New Roman"/>
        </w:rPr>
        <w:t xml:space="preserve"> </w:t>
      </w:r>
      <w:r w:rsidRPr="004D3A00">
        <w:rPr>
          <w:rFonts w:eastAsia="Times New Roman"/>
        </w:rPr>
        <w:t>Pas fillimit të veprimeve të shoqërisë përmbarimore për ekzekutimin e vendimit, shoqëria Porti detar sh.a Sarandë, i ës</w:t>
      </w:r>
      <w:r w:rsidR="0026038C" w:rsidRPr="004D3A00">
        <w:rPr>
          <w:rFonts w:eastAsia="Times New Roman"/>
        </w:rPr>
        <w:t>h</w:t>
      </w:r>
      <w:r w:rsidRPr="004D3A00">
        <w:rPr>
          <w:rFonts w:eastAsia="Times New Roman"/>
        </w:rPr>
        <w:t xml:space="preserve">të drejtuar me kërkesë Gjykatës së Rrethit Gjyqësor sarandë me objekt: “Shtyrje të afatit të ekzekutimit të vendimit nr. 109, datë 04.02.2008 të Gjykatës së Rrethit Gjyqësor Sarandë”, bazuar në nenin 615, pika “c” dhe nenit 297/a të KPC. </w:t>
      </w:r>
    </w:p>
    <w:p w:rsidR="0021457B" w:rsidRPr="004D3A00" w:rsidRDefault="0021457B" w:rsidP="004D3A00">
      <w:pPr>
        <w:shd w:val="clear" w:color="auto" w:fill="FFFFFF"/>
        <w:ind w:firstLine="720"/>
        <w:jc w:val="both"/>
        <w:rPr>
          <w:rFonts w:eastAsia="Times New Roman"/>
        </w:rPr>
      </w:pPr>
      <w:r w:rsidRPr="004D3A00">
        <w:rPr>
          <w:rFonts w:eastAsia="Times New Roman"/>
        </w:rPr>
        <w:t xml:space="preserve">10. Në përfundim të shqyrtimit të kësaj kërkese, me vendimin nr. 23-2013-187 (131), datë 31.01.2013 të Gjykatës së Rrethit Gjyqësor Sarandë është vendosur rrëzimi i kërkesës, si i pabazuar në prova dhe në ligj. Ky vendim, rezulton të jetë ankimuar pranë Gjykatës së Apelit Gjirokastër, e cila me vendimin nr. 219, datë 10.04.2013 ka vendosur mospranimin e ankimit për shkak të mosplotësimit të të metave brenda afatit ligjor. </w:t>
      </w:r>
    </w:p>
    <w:p w:rsidR="0021457B" w:rsidRPr="004D3A00" w:rsidRDefault="0021457B" w:rsidP="004D3A00">
      <w:pPr>
        <w:shd w:val="clear" w:color="auto" w:fill="FFFFFF"/>
        <w:ind w:firstLine="720"/>
        <w:jc w:val="both"/>
        <w:rPr>
          <w:rFonts w:eastAsia="Times New Roman"/>
          <w:i/>
        </w:rPr>
      </w:pPr>
      <w:r w:rsidRPr="004D3A00">
        <w:rPr>
          <w:rFonts w:eastAsia="Times New Roman"/>
        </w:rPr>
        <w:lastRenderedPageBreak/>
        <w:t>11. Shoqëria përmbarimore, pasi ka ndjekur të gjithë procedurat për ekzekutimin vullnetar dhe të detyrueshëm të detyrimit të përcaktuar në këtë vendim gjyqësor të formës së prerë, në datën 11.02.2013 ka vendosur: “</w:t>
      </w:r>
      <w:r w:rsidRPr="004D3A00">
        <w:rPr>
          <w:rFonts w:eastAsia="Times New Roman"/>
          <w:i/>
        </w:rPr>
        <w:t>Pushimin e ekzekutimit të titullit ekzekutiv vendimit nr. 109, datë 04.02.2008 të Gjykatës së Rrethit Gjyqësor Sarandë, lënë në fuqi me vendimin nr. 292, datë 22.07.2008 të Gjykatës së Apelit Gjirokastër në ngarkim të debitorit "Porti Detar" sha Sarandë, pasi vendimi është ekzekutuar tërësisht, është paguar shuma objekt detyrimi duke përfshirë principalin, interesat, shpenzimet gjyqësore dhe tarifën përmbarimore”.</w:t>
      </w:r>
    </w:p>
    <w:p w:rsidR="0021457B" w:rsidRPr="004D3A00" w:rsidRDefault="0021457B" w:rsidP="004D3A00">
      <w:pPr>
        <w:shd w:val="clear" w:color="auto" w:fill="FFFFFF"/>
        <w:ind w:firstLine="720"/>
        <w:jc w:val="both"/>
        <w:rPr>
          <w:rFonts w:eastAsia="Times New Roman"/>
          <w:i/>
        </w:rPr>
      </w:pPr>
      <w:r w:rsidRPr="004D3A00">
        <w:rPr>
          <w:rFonts w:eastAsia="Times New Roman"/>
        </w:rPr>
        <w:t xml:space="preserve">12. Duke qenë se përmbushja e detyrimit për pagimin e punimeve të pafinancuara të pranuara nga gjykatat e tre niveleve në shumën 28.550.956 lekë dhe kamatat e arrira mbi këtë shumë, janë paguar nga "Porti Detar" sh.a Sarandë, vetëm në datën 28.12.2012 sipas shkresës nr. 144, datë 28.12.2012 të Degës së Thesarit Sarandë, pala paditëse "DEA-DHV" sh.p.k në datën 06.12.2013 i është drejtuar Gjykatës së Rrethit Gjyqësor Sarandë me padinë objekt shqyrtimi, duke pretenduar detyrimin e të paditurit "Porti Detar" sh.a Sarandë që të paguajë kamatat e arrira si mbi principalin, ashtu dhe mbi interesat prej datës 10.10.2007, që ka pretenduar se është data e </w:t>
      </w:r>
      <w:r w:rsidR="0026038C" w:rsidRPr="004D3A00">
        <w:rPr>
          <w:rFonts w:eastAsia="Times New Roman"/>
        </w:rPr>
        <w:t>nd</w:t>
      </w:r>
      <w:r w:rsidR="004D3A00" w:rsidRPr="004D3A00">
        <w:rPr>
          <w:rFonts w:eastAsia="Times New Roman"/>
        </w:rPr>
        <w:t>ë</w:t>
      </w:r>
      <w:r w:rsidR="0026038C" w:rsidRPr="004D3A00">
        <w:rPr>
          <w:rFonts w:eastAsia="Times New Roman"/>
        </w:rPr>
        <w:t>rprerjes</w:t>
      </w:r>
      <w:r w:rsidRPr="004D3A00">
        <w:rPr>
          <w:rFonts w:eastAsia="Times New Roman"/>
        </w:rPr>
        <w:t xml:space="preserve"> te ekzekutimit të këtyre shumave, deri në datën e përmbushjes së detyrimit nga ana e kësaj pale, konkretisht datës 28.12.2012.</w:t>
      </w:r>
    </w:p>
    <w:p w:rsidR="0021457B" w:rsidRPr="004D3A00" w:rsidRDefault="0021457B" w:rsidP="004D3A00">
      <w:pPr>
        <w:shd w:val="clear" w:color="auto" w:fill="FFFFFF"/>
        <w:ind w:firstLine="720"/>
        <w:jc w:val="both"/>
        <w:rPr>
          <w:rFonts w:eastAsia="Times New Roman"/>
        </w:rPr>
      </w:pPr>
      <w:r w:rsidRPr="004D3A00">
        <w:rPr>
          <w:rFonts w:eastAsia="Times New Roman"/>
        </w:rPr>
        <w:t>13. Gjatë gjykimit, pala e paditur "Porti Detar" sh.a Sarandë ka prapësuar gjatë gjykimit se padia duhet të rrëzohet me arsyetimin se, pezullimi i ekzekutimit të vendimit të formës së prerë është bërë me vendim të Kolegjit Civil të Gjykatës së Lartë dhe në këtë drejtim nuk ka pse të penalizohet kjo palë për t'i paguar interesat apo kamatat e arrira palës paditëse. Gjithashtu, i padituri ka ekzekutuar në fakt titullin ekzekutiv, menjëherë pas njoftimit të bërë nga zyra përmbarimore gjyqësore private. Përllogaritjet e bëra nga eksperti kontabël i autorizuar nuk janë të sakta, pasi nuk janë pasqyruar drejtë buletinet e normave të interesit të aplikuar nga bankat e nivelit të dytë.</w:t>
      </w:r>
    </w:p>
    <w:p w:rsidR="0021457B" w:rsidRPr="004D3A00" w:rsidRDefault="0021457B" w:rsidP="004D3A00">
      <w:pPr>
        <w:ind w:firstLine="720"/>
        <w:jc w:val="both"/>
        <w:rPr>
          <w:b/>
        </w:rPr>
      </w:pPr>
      <w:r w:rsidRPr="004D3A00">
        <w:rPr>
          <w:b/>
          <w:bCs/>
          <w:iCs/>
        </w:rPr>
        <w:t>14</w:t>
      </w:r>
      <w:r w:rsidRPr="004D3A00">
        <w:rPr>
          <w:b/>
        </w:rPr>
        <w:t>.</w:t>
      </w:r>
      <w:r w:rsidRPr="004D3A00">
        <w:t xml:space="preserve"> </w:t>
      </w:r>
      <w:r w:rsidRPr="004D3A00">
        <w:rPr>
          <w:b/>
        </w:rPr>
        <w:t>Gjykata e Rrethit Gjyqësor Sarandë, me vendimin nr. 23-2014-1128 (679), datë 03.07.2014</w:t>
      </w:r>
      <w:r w:rsidRPr="004D3A00">
        <w:rPr>
          <w:rFonts w:eastAsia="Times New Roman"/>
          <w:b/>
          <w:bCs/>
          <w:iCs/>
        </w:rPr>
        <w:t xml:space="preserve">, </w:t>
      </w:r>
      <w:r w:rsidRPr="004D3A00">
        <w:rPr>
          <w:b/>
        </w:rPr>
        <w:t>ka vendosur:</w:t>
      </w:r>
    </w:p>
    <w:p w:rsidR="0021457B" w:rsidRPr="004D3A00" w:rsidRDefault="0021457B" w:rsidP="004D3A00">
      <w:pPr>
        <w:ind w:left="90" w:hanging="90"/>
        <w:jc w:val="both"/>
        <w:rPr>
          <w:rFonts w:eastAsia="Times New Roman"/>
          <w:i/>
          <w:iCs/>
        </w:rPr>
      </w:pPr>
      <w:r w:rsidRPr="004D3A00">
        <w:rPr>
          <w:rFonts w:eastAsia="Times New Roman"/>
          <w:i/>
          <w:iCs/>
        </w:rPr>
        <w:t>-Pranimin pjesërisht të kërkesë padisë nr. 21293-02260-23-2013/1490/281 regjistri themeltar, datë 06.12.2013 regjistrimi të paditëses Shoqëria DEA-DHV shpk.</w:t>
      </w:r>
    </w:p>
    <w:p w:rsidR="0021457B" w:rsidRPr="004D3A00" w:rsidRDefault="0021457B" w:rsidP="004D3A00">
      <w:pPr>
        <w:ind w:left="90" w:hanging="90"/>
        <w:jc w:val="both"/>
        <w:rPr>
          <w:rFonts w:eastAsia="Times New Roman"/>
          <w:i/>
          <w:iCs/>
        </w:rPr>
      </w:pPr>
      <w:r w:rsidRPr="004D3A00">
        <w:rPr>
          <w:rFonts w:eastAsia="Times New Roman"/>
          <w:i/>
          <w:iCs/>
        </w:rPr>
        <w:t>-Detyrimin e të paditurës Porti Detar sha Sarandë t'i paguajë palës paditëse kamatat e arrira për ekzekutimin me vonese të vendimit nr. 109, datë 04.02.2008 të Gjykatës së Rrethit Gjyqësor Sarandë, lënë në fuqi me vendimin nr. 366, datë 22.07.2008 të Gjykatës së Apelit Gjirokastër në shumën:</w:t>
      </w:r>
    </w:p>
    <w:p w:rsidR="0021457B" w:rsidRPr="004D3A00" w:rsidRDefault="0021457B" w:rsidP="004D3A00">
      <w:pPr>
        <w:ind w:left="90" w:hanging="90"/>
        <w:jc w:val="both"/>
        <w:rPr>
          <w:rFonts w:eastAsia="Times New Roman"/>
          <w:i/>
          <w:iCs/>
        </w:rPr>
      </w:pPr>
      <w:r w:rsidRPr="004D3A00">
        <w:rPr>
          <w:rFonts w:eastAsia="Times New Roman"/>
          <w:i/>
          <w:iCs/>
        </w:rPr>
        <w:t>-7.357 732 (shtatë milion e treqind e pesëdhjetë e shtatë mijë e shtatëqind e tridhjetë e dy lekë) e cila përfaqëson kamatat e arrira për principalin 28.550.956 lekë për periudhën 22.07.2008-28.12.2008.</w:t>
      </w:r>
    </w:p>
    <w:p w:rsidR="0021457B" w:rsidRPr="004D3A00" w:rsidRDefault="0021457B" w:rsidP="004D3A00">
      <w:pPr>
        <w:ind w:left="90" w:hanging="90"/>
        <w:jc w:val="both"/>
        <w:rPr>
          <w:rFonts w:eastAsia="Times New Roman"/>
          <w:i/>
          <w:iCs/>
        </w:rPr>
      </w:pPr>
      <w:r w:rsidRPr="004D3A00">
        <w:rPr>
          <w:rFonts w:eastAsia="Times New Roman"/>
          <w:i/>
          <w:iCs/>
        </w:rPr>
        <w:t>-shumën prej 407.977 (katërqind e shtatë mijë e nëntëqind e shtatëdhjetë e shtatë) lekë që përfaqëson kamatat e arrira për interesat depozitë 1.407.992 lekë për periudhën 22.07.2008- 28.12.2008.</w:t>
      </w:r>
    </w:p>
    <w:p w:rsidR="0021457B" w:rsidRPr="004D3A00" w:rsidRDefault="0021457B" w:rsidP="004D3A00">
      <w:pPr>
        <w:ind w:left="90" w:hanging="90"/>
        <w:jc w:val="both"/>
        <w:rPr>
          <w:rFonts w:eastAsia="Times New Roman"/>
          <w:i/>
          <w:iCs/>
        </w:rPr>
      </w:pPr>
      <w:r w:rsidRPr="004D3A00">
        <w:rPr>
          <w:rFonts w:eastAsia="Times New Roman"/>
          <w:i/>
          <w:iCs/>
        </w:rPr>
        <w:t>-Rrëzimin e kërkesë padisë për pjesën tjetër: shumën prej 2.855.995 (dy milion tetëqind e pesëdhjetë e pesë mijë e nëntëqind e nëntë dhjetë e pesë) lekë.</w:t>
      </w:r>
    </w:p>
    <w:p w:rsidR="0021457B" w:rsidRPr="004D3A00" w:rsidRDefault="0021457B" w:rsidP="004D3A00">
      <w:pPr>
        <w:ind w:left="90" w:hanging="90"/>
        <w:jc w:val="both"/>
        <w:rPr>
          <w:rFonts w:eastAsia="Times New Roman"/>
          <w:i/>
          <w:iCs/>
        </w:rPr>
      </w:pPr>
      <w:r w:rsidRPr="004D3A00">
        <w:rPr>
          <w:rFonts w:eastAsia="Times New Roman"/>
          <w:i/>
          <w:iCs/>
        </w:rPr>
        <w:t>-Shpenzimet gjyqësore në shumën e përllogaritur lihen në ngarkim të palës së paditur.</w:t>
      </w:r>
    </w:p>
    <w:p w:rsidR="00450A84" w:rsidRPr="004D3A00" w:rsidRDefault="0021457B" w:rsidP="004D3A00">
      <w:pPr>
        <w:ind w:firstLine="720"/>
        <w:jc w:val="both"/>
        <w:rPr>
          <w:rFonts w:eastAsia="Times New Roman"/>
          <w:iCs/>
        </w:rPr>
      </w:pPr>
      <w:r w:rsidRPr="004D3A00">
        <w:rPr>
          <w:b/>
        </w:rPr>
        <w:t xml:space="preserve">14/1. Kjo gjykatë në mënyrë të përmbledhur ka arsyetuar ndër të tjera se: </w:t>
      </w:r>
      <w:r w:rsidRPr="004D3A00">
        <w:rPr>
          <w:rFonts w:eastAsia="Times New Roman"/>
          <w:iCs/>
        </w:rPr>
        <w:t xml:space="preserve">“...Shuma prej 1.407.992 lekë përfaqëson interesat depozitë për moslikujdim total të situacionit përfundimtar sipas faturës tatimore nr.11, datë 11.12.2006. Në këtë mënyrë gjykata çmon së pari se detyrimi i të paditurës Porti Detar sha Sarandë ndaj palës paditëse DEA DHV sh.p.k konsistonte në detyrimin e saj për t'i paguar situacionin përfundimtar sipas faturës tatimore nr.11, datë 11.12.2006 në vlerën 28.550.956 lekë, si dhe në detyrimin e saj për t'i paguar interesat për mos përmbushjen e këtij detyrimi të cilat janë llogaritur prej ekspertit në shkalle të parë në vlerën 1.407.992 lekë. Për Gjykatën rëndësi në këtë moment, merr fakti i përcaktimit se kur është bërë i kërkueshëm ky </w:t>
      </w:r>
      <w:r w:rsidRPr="004D3A00">
        <w:rPr>
          <w:rFonts w:eastAsia="Times New Roman"/>
          <w:iCs/>
        </w:rPr>
        <w:lastRenderedPageBreak/>
        <w:t xml:space="preserve">detyrim, pra në cilin moment palës paditëse i ka lindur e drejta të kërkojë prej portit detar sha përmbushjen e detyrimit ndaj saj dhe kur pala debitore porti detar sha Sarandë në këtë rast do të konsiderohet se është në vonesë në përmbushjen e detyrimit. …Gjykata çmon se e drejta palës paditëse për të kërkuar përmbushjen e detyrimit kryesor, pagimin e situacionit të palikujduar i ka lindur që më datë 13.12.2006, datë kur është bërë marrja në dorëzim prej portit të punimeve të kryera prej firmës së ndërtimit dhe këtë datë, ka pasur si pikënisje dhe eksperti kontabël në shkallë të parë kur ka llogaritur interesat mbi vonesën në përmbushjen e këtij detyrimi, të cilat janë llogaritur në vlerën 1, 407.992 lekë. Në kushtet kur pala paditëse nuk ka ushtruar ankim ndaj vendimit të Gjykatës së Shkallës së Parë Sarandë, atëherë ka një ndërprerje të ecjes së interesave si rrjedhojë e mos përmbushjes në total të detyrimit dhe deri në dhënien e vendimit nga Gjykata e Apelit Gjirokastër ka një ngrirje të këtyre interesave ku si principali, si interesat mbetën në shumën e përcaktuar në ketë vendim. Gjykata çmon se në kushtet kur vendimi i Gjykatës së apelit që ka lënë në fuqi vendimin e Gjykatës së shkallës së parë është një vendim i formës së prerë dhe i detyrueshëm për ekzekutim që nga kjo datë debitori konsiderohet se është në vonesë në përmbushjen e detyrimit, pasi duhet theksuar se e drejta e kreditorit për të kërkuar përmbushjen e detyrimit nuk lind me dhënien e vendimit gjyqësor, pasi një drejtë e tillë ka lindur nga marrëdhënia juridike e kontratës së sipërmarrjes e lidhur mes palëve që me datë 13.12.2006, datë kur është bërë marrja në dorëzim e punimeve ndërkohë që vendimi gjyqësor vetëm vërtetoi atë marrëdhënie juridike që ekzistonte tashmë me të drejta dhe detyrime të dyanshme për palët pjesëmarrëse në të. </w:t>
      </w:r>
    </w:p>
    <w:p w:rsidR="00450A84" w:rsidRPr="004D3A00" w:rsidRDefault="0024419E" w:rsidP="004D3A00">
      <w:pPr>
        <w:ind w:firstLine="720"/>
        <w:jc w:val="both"/>
        <w:rPr>
          <w:rFonts w:eastAsia="Times New Roman"/>
          <w:iCs/>
        </w:rPr>
      </w:pPr>
      <w:r w:rsidRPr="004D3A00">
        <w:rPr>
          <w:rFonts w:eastAsia="Times New Roman"/>
          <w:iCs/>
        </w:rPr>
        <w:t xml:space="preserve">14.2 </w:t>
      </w:r>
      <w:r w:rsidR="0021457B" w:rsidRPr="004D3A00">
        <w:rPr>
          <w:rFonts w:eastAsia="Times New Roman"/>
          <w:iCs/>
        </w:rPr>
        <w:t>Në këtë kuptim, gjykata çmon se në kushtet kur pala debitore detyrimin për pagimin e principalit dhe interesave depozitë e ka përmbushur vetëm në datë 28 12.2012 ajo është në vonesë (në more) në përmbushjen e këtij detyrimi pasi ajo ishte e detyruar ta përmbushtë atë, të likuidonte palën paditëse për situacionin e palikuiduar dhe për interesat që me dhënien e vendimit në shkallë të dytë dhe jo të kërkonte pezullimin e ekzekutimit të tij pasi në këtë mënyrë duk</w:t>
      </w:r>
      <w:r w:rsidR="00450A84" w:rsidRPr="004D3A00">
        <w:rPr>
          <w:rFonts w:eastAsia="Times New Roman"/>
          <w:iCs/>
        </w:rPr>
        <w:t>e</w:t>
      </w:r>
      <w:r w:rsidR="0021457B" w:rsidRPr="004D3A00">
        <w:rPr>
          <w:rFonts w:eastAsia="Times New Roman"/>
          <w:iCs/>
        </w:rPr>
        <w:t xml:space="preserve"> paguar me vonesë këtë shumë e të hollash ajo i ka shkaktuar një dëm palës paditëse, i cili konsiston në kamatat e arrira, kamatat ligjore që do të kishte përfituar pala paditëse nëse pagesa e detyrimit monetar do të ishte bërë në kohë, më datë 22.0</w:t>
      </w:r>
      <w:r w:rsidR="00450A84" w:rsidRPr="004D3A00">
        <w:rPr>
          <w:rFonts w:eastAsia="Times New Roman"/>
          <w:iCs/>
        </w:rPr>
        <w:t>7</w:t>
      </w:r>
      <w:r w:rsidR="0021457B" w:rsidRPr="004D3A00">
        <w:rPr>
          <w:rFonts w:eastAsia="Times New Roman"/>
          <w:iCs/>
        </w:rPr>
        <w:t xml:space="preserve">.2008 kur u dha vendimi i Gjykatës së Apelit Gjirokastër. </w:t>
      </w:r>
    </w:p>
    <w:p w:rsidR="0024419E" w:rsidRPr="004D3A00" w:rsidRDefault="0024419E" w:rsidP="004D3A00">
      <w:pPr>
        <w:ind w:firstLine="720"/>
        <w:jc w:val="both"/>
        <w:rPr>
          <w:rFonts w:eastAsia="Times New Roman"/>
          <w:iCs/>
        </w:rPr>
      </w:pPr>
      <w:r w:rsidRPr="004D3A00">
        <w:rPr>
          <w:rFonts w:eastAsia="Times New Roman"/>
          <w:iCs/>
        </w:rPr>
        <w:t xml:space="preserve">14.3 </w:t>
      </w:r>
      <w:r w:rsidR="0021457B" w:rsidRPr="004D3A00">
        <w:rPr>
          <w:rFonts w:eastAsia="Times New Roman"/>
          <w:iCs/>
        </w:rPr>
        <w:t xml:space="preserve">Gjykata çmon se, fakti që Porti Detar sh.a Sarandë ka kërkuar pezullimin e ekzekutimit të këtij vendimi në Gjykatën e Lartë, ky është një risk i marrë përsipër prej kësaj pale. </w:t>
      </w:r>
      <w:r w:rsidR="00450A84" w:rsidRPr="004D3A00">
        <w:rPr>
          <w:rFonts w:eastAsia="Times New Roman"/>
          <w:iCs/>
        </w:rPr>
        <w:t>P</w:t>
      </w:r>
      <w:r w:rsidR="0021457B" w:rsidRPr="004D3A00">
        <w:rPr>
          <w:rFonts w:eastAsia="Times New Roman"/>
          <w:iCs/>
        </w:rPr>
        <w:t xml:space="preserve">avarësisht se është gjykata që ka disponuar me vendim për pezullimin, detyrimi për shpërblimin e demit, pagimin kamatave ligjore për përmbushjen me vonesë të detyrimit bie mbi palën që e ka kërkuar pezullimin, e cila, ka pasur arsyet dhe shkaqet e veta që ka shfrytëzuar ketë mjet procedural, por përdorimi i mjeti të tillë, nuk e përjashton palën nga përgjegjësia që ka për të shpërblyer palën tjetër me dëmin që i është shkaktuar nga ky pezullim. Në rastin konkret shpërblimi i dëmit i shkaktuar nga vonesa përbëhet vetëm </w:t>
      </w:r>
      <w:r w:rsidR="0021457B" w:rsidRPr="004D3A00">
        <w:rPr>
          <w:rFonts w:eastAsia="Times New Roman"/>
          <w:iCs/>
          <w:u w:val="single"/>
        </w:rPr>
        <w:t>prej kamatave të arrira mbi principalin dhe interesat depozitë që prej datës 22.08.2008 të dhënies së vendimit nga Gjykata e Apelit Gjirokastër deri datën e ekzekutimit të këtij detyrimi, datë 28.12.2012</w:t>
      </w:r>
      <w:r w:rsidR="0021457B" w:rsidRPr="004D3A00">
        <w:rPr>
          <w:rFonts w:eastAsia="Times New Roman"/>
          <w:iCs/>
        </w:rPr>
        <w:t xml:space="preserve">. </w:t>
      </w:r>
    </w:p>
    <w:p w:rsidR="0021457B" w:rsidRPr="004D3A00" w:rsidRDefault="0024419E" w:rsidP="004D3A00">
      <w:pPr>
        <w:ind w:firstLine="720"/>
        <w:jc w:val="both"/>
        <w:rPr>
          <w:b/>
          <w:iCs/>
        </w:rPr>
      </w:pPr>
      <w:r w:rsidRPr="004D3A00">
        <w:rPr>
          <w:rFonts w:eastAsia="Times New Roman"/>
          <w:iCs/>
        </w:rPr>
        <w:t xml:space="preserve">14.4 </w:t>
      </w:r>
      <w:r w:rsidR="0021457B" w:rsidRPr="004D3A00">
        <w:rPr>
          <w:rFonts w:eastAsia="Times New Roman"/>
          <w:iCs/>
        </w:rPr>
        <w:t>Për përllogaritjen e këtyre kamatave, …gjykata  i ës</w:t>
      </w:r>
      <w:r w:rsidRPr="004D3A00">
        <w:rPr>
          <w:rFonts w:eastAsia="Times New Roman"/>
          <w:iCs/>
        </w:rPr>
        <w:t>h</w:t>
      </w:r>
      <w:r w:rsidR="0021457B" w:rsidRPr="004D3A00">
        <w:rPr>
          <w:rFonts w:eastAsia="Times New Roman"/>
          <w:iCs/>
        </w:rPr>
        <w:t>të referuar aktit të ekspertimit kontabël të autorizuar Perikli Zisi. …referuar përfundimeve të akt ekspertimit të përgatitur nga eksperti Perikli Zisi dhe faktit së nga kamatat e arrira të përllogaritura prej tij mbi principalin dhe mbi interesat depozitë iu zbritën kamatat e arrira për periudhën 10.10.2007- 22.08.2008 gjykata vendosi të detyrojë të paditurën: Porti detar sha Sarandë, t'i paguajë palës paditëse kamatat e arrira për ekzekutimin me vonesë të vendimit nr.109, datë 04.02.2008 të Gjykatës së Rrethit Gjyqësor Sarandë, lënë në fuqi me vendimin nr.292/366-datë 22.07.2008 të Gjykatës së Apelit Gjirokastër në shumën për të cilën ës</w:t>
      </w:r>
      <w:r w:rsidRPr="004D3A00">
        <w:rPr>
          <w:rFonts w:eastAsia="Times New Roman"/>
          <w:iCs/>
        </w:rPr>
        <w:t>h</w:t>
      </w:r>
      <w:r w:rsidR="0021457B" w:rsidRPr="004D3A00">
        <w:rPr>
          <w:rFonts w:eastAsia="Times New Roman"/>
          <w:iCs/>
        </w:rPr>
        <w:t xml:space="preserve">të pranuar padia…Në kushtet kur gjykata disponoi me pranimin e pjesshëm të kërkesë padisë atëherë dhe shpenzimet gjyqësore duhet t'u ngarkohen palëve proporcionalisht. Në rastin konkret, gjykata vendosi të bëjë një kompensim të këtyre shpenzimeve, duke detyruar të paditurin Porti Detar sh.a Sarandë të paguajë shpenzimet gjyqësore për taksën prej </w:t>
      </w:r>
      <w:r w:rsidR="0021457B" w:rsidRPr="004D3A00">
        <w:rPr>
          <w:rFonts w:eastAsia="Times New Roman"/>
          <w:iCs/>
        </w:rPr>
        <w:lastRenderedPageBreak/>
        <w:t>11% të parapaguar prej palës paditëse dhe shpenzimet për njoftimin e palëve dhe ta përjashtoje atë nga detyrimi për të paguar shpenzimet për ekspertin në vlerën 40.000 lekë</w:t>
      </w:r>
      <w:r w:rsidR="0021457B" w:rsidRPr="004D3A00">
        <w:rPr>
          <w:rFonts w:eastAsia="Times New Roman"/>
          <w:iCs/>
          <w:spacing w:val="2"/>
        </w:rPr>
        <w:t>...”</w:t>
      </w:r>
      <w:r w:rsidR="0021457B" w:rsidRPr="004D3A00">
        <w:rPr>
          <w:rFonts w:eastAsia="Times New Roman"/>
          <w:iCs/>
        </w:rPr>
        <w:t>.</w:t>
      </w:r>
    </w:p>
    <w:p w:rsidR="0021457B" w:rsidRPr="004D3A00" w:rsidRDefault="0021457B" w:rsidP="004D3A00">
      <w:pPr>
        <w:ind w:firstLine="720"/>
        <w:jc w:val="both"/>
        <w:rPr>
          <w:b/>
        </w:rPr>
      </w:pPr>
      <w:r w:rsidRPr="004D3A00">
        <w:rPr>
          <w:b/>
        </w:rPr>
        <w:t>15. Kundër vendimit nr. 23-2014-1128 (679), datë 03.07.2014</w:t>
      </w:r>
      <w:r w:rsidRPr="004D3A00">
        <w:rPr>
          <w:b/>
          <w:bCs/>
          <w:iCs/>
        </w:rPr>
        <w:t xml:space="preserve"> </w:t>
      </w:r>
      <w:r w:rsidRPr="004D3A00">
        <w:rPr>
          <w:b/>
        </w:rPr>
        <w:t xml:space="preserve">të Gjykatës së Rrethit Gjyqësor Gjirokastër, ka ushtruar të drejtën e ankimit pala paditëse në këtë gjykim, shoqëria “DEA-DHV sh.p.k, </w:t>
      </w:r>
      <w:r w:rsidR="0024419E" w:rsidRPr="004D3A00">
        <w:rPr>
          <w:b/>
        </w:rPr>
        <w:t>e cila ka k</w:t>
      </w:r>
      <w:r w:rsidR="004D3A00" w:rsidRPr="004D3A00">
        <w:rPr>
          <w:b/>
        </w:rPr>
        <w:t>ë</w:t>
      </w:r>
      <w:r w:rsidR="0024419E" w:rsidRPr="004D3A00">
        <w:rPr>
          <w:b/>
        </w:rPr>
        <w:t>rkuar ndryshimin e vendimit dhe pranimin e plot</w:t>
      </w:r>
      <w:r w:rsidR="004D3A00" w:rsidRPr="004D3A00">
        <w:rPr>
          <w:b/>
        </w:rPr>
        <w:t>ë</w:t>
      </w:r>
      <w:r w:rsidR="0024419E" w:rsidRPr="004D3A00">
        <w:rPr>
          <w:b/>
        </w:rPr>
        <w:t xml:space="preserve"> t</w:t>
      </w:r>
      <w:r w:rsidR="004D3A00" w:rsidRPr="004D3A00">
        <w:rPr>
          <w:b/>
        </w:rPr>
        <w:t>ë</w:t>
      </w:r>
      <w:r w:rsidR="0024419E" w:rsidRPr="004D3A00">
        <w:rPr>
          <w:b/>
        </w:rPr>
        <w:t xml:space="preserve"> padis</w:t>
      </w:r>
      <w:r w:rsidR="004D3A00" w:rsidRPr="004D3A00">
        <w:rPr>
          <w:b/>
        </w:rPr>
        <w:t>ë</w:t>
      </w:r>
      <w:r w:rsidR="0024419E" w:rsidRPr="004D3A00">
        <w:rPr>
          <w:b/>
        </w:rPr>
        <w:t xml:space="preserve"> p</w:t>
      </w:r>
      <w:r w:rsidR="004D3A00" w:rsidRPr="004D3A00">
        <w:rPr>
          <w:b/>
        </w:rPr>
        <w:t>ë</w:t>
      </w:r>
      <w:r w:rsidR="0024419E" w:rsidRPr="004D3A00">
        <w:rPr>
          <w:b/>
        </w:rPr>
        <w:t xml:space="preserve">r </w:t>
      </w:r>
      <w:r w:rsidRPr="004D3A00">
        <w:rPr>
          <w:b/>
        </w:rPr>
        <w:t>këto shkaqe:</w:t>
      </w:r>
    </w:p>
    <w:p w:rsidR="0021457B" w:rsidRPr="004D3A00" w:rsidRDefault="0021457B" w:rsidP="004D3A00">
      <w:pPr>
        <w:pStyle w:val="ListParagraph"/>
        <w:numPr>
          <w:ilvl w:val="0"/>
          <w:numId w:val="8"/>
        </w:numPr>
        <w:jc w:val="both"/>
        <w:rPr>
          <w:rFonts w:eastAsia="Times New Roman"/>
          <w:szCs w:val="24"/>
          <w:lang w:val="sq-AL"/>
        </w:rPr>
      </w:pPr>
      <w:r w:rsidRPr="004D3A00">
        <w:rPr>
          <w:rFonts w:eastAsia="Times New Roman"/>
          <w:szCs w:val="24"/>
          <w:lang w:val="sq-AL"/>
        </w:rPr>
        <w:t>Gjykata e Rrethit Gjyqësor Sarandë ka vendosur me pa të drejtë për rrëzimin e kërkesë-padisë në pikën 3 të dispozitivit, pasi përllogaritja e interesave duhet të fillojë nga momenti kur është ndërprerë përllogaritja e kamatëvonesave nga ana e ekspertit Jorgi Kromidha në Gjykatën e Rrethit Gjyqësor Sarandë dhe në Gjykatën e Apelit Gjirokastër nga eksperti Ramazan Ademi, pra që nga data 10.10.2007 dhe deri më datën 28.12.2012.</w:t>
      </w:r>
    </w:p>
    <w:p w:rsidR="0021457B" w:rsidRPr="004D3A00" w:rsidRDefault="0021457B" w:rsidP="004D3A00">
      <w:pPr>
        <w:pStyle w:val="ListParagraph"/>
        <w:numPr>
          <w:ilvl w:val="0"/>
          <w:numId w:val="8"/>
        </w:numPr>
        <w:jc w:val="both"/>
        <w:rPr>
          <w:rFonts w:eastAsia="Times New Roman"/>
          <w:szCs w:val="24"/>
          <w:lang w:val="sq-AL"/>
        </w:rPr>
      </w:pPr>
      <w:r w:rsidRPr="004D3A00">
        <w:rPr>
          <w:rFonts w:eastAsia="Times New Roman"/>
          <w:szCs w:val="24"/>
          <w:lang w:val="sq-AL"/>
        </w:rPr>
        <w:t>Kamatat e arrira përfshijnë periudhën pas kërkesës për pezullim ekzekutimi vendimi të bërë nga pala e paditur në Gjykatën e Lartë dhe deri në ditën e ekzekutimit të vendimit gjyqësor të formës së prerë.</w:t>
      </w:r>
    </w:p>
    <w:p w:rsidR="0021457B" w:rsidRPr="004D3A00" w:rsidRDefault="0021457B" w:rsidP="004D3A00">
      <w:pPr>
        <w:pStyle w:val="ListParagraph"/>
        <w:numPr>
          <w:ilvl w:val="0"/>
          <w:numId w:val="8"/>
        </w:numPr>
        <w:jc w:val="both"/>
        <w:rPr>
          <w:rFonts w:eastAsia="Times New Roman"/>
          <w:szCs w:val="24"/>
          <w:lang w:val="sq-AL"/>
        </w:rPr>
      </w:pPr>
      <w:r w:rsidRPr="004D3A00">
        <w:rPr>
          <w:rFonts w:eastAsia="Times New Roman"/>
          <w:szCs w:val="24"/>
          <w:lang w:val="sq-AL"/>
        </w:rPr>
        <w:t>Kamatat e arrira të kërkuara në kërkesë-padi duhet të pranohen sipas shumës së përcaktuar nga eksperti kontabël i autorizuar Perikli Zisi duke urdhëruar palën e paditur të kryejë likuidimin e plotë dhe të menjëhershëm të kësaj shumë.</w:t>
      </w:r>
    </w:p>
    <w:p w:rsidR="0021457B" w:rsidRPr="004D3A00" w:rsidRDefault="0021457B" w:rsidP="004D3A00">
      <w:pPr>
        <w:ind w:firstLine="720"/>
        <w:jc w:val="both"/>
        <w:rPr>
          <w:b/>
        </w:rPr>
      </w:pPr>
      <w:r w:rsidRPr="004D3A00">
        <w:rPr>
          <w:b/>
        </w:rPr>
        <w:t>16. Kundër vendimit nr. 23-2014-1128 (679), datë 03.07.2014</w:t>
      </w:r>
      <w:r w:rsidRPr="004D3A00">
        <w:rPr>
          <w:b/>
          <w:bCs/>
          <w:iCs/>
        </w:rPr>
        <w:t xml:space="preserve"> </w:t>
      </w:r>
      <w:r w:rsidRPr="004D3A00">
        <w:rPr>
          <w:b/>
        </w:rPr>
        <w:t>të Gjykatës së Rrethit Gjyqësor Gjirokastër, ka ushtruar të drejtën e ankimit edhe pala e paditur në këtë gjykim, shoqëria “Porti Detar” sh.a Sarandë,</w:t>
      </w:r>
      <w:r w:rsidR="0024419E" w:rsidRPr="004D3A00">
        <w:rPr>
          <w:b/>
        </w:rPr>
        <w:t xml:space="preserve"> e cila ka k</w:t>
      </w:r>
      <w:r w:rsidR="004D3A00" w:rsidRPr="004D3A00">
        <w:rPr>
          <w:b/>
        </w:rPr>
        <w:t>ë</w:t>
      </w:r>
      <w:r w:rsidR="0024419E" w:rsidRPr="004D3A00">
        <w:rPr>
          <w:b/>
        </w:rPr>
        <w:t>rkuar prishjene  vendimit dhe rr</w:t>
      </w:r>
      <w:r w:rsidR="004D3A00" w:rsidRPr="004D3A00">
        <w:rPr>
          <w:b/>
        </w:rPr>
        <w:t>ë</w:t>
      </w:r>
      <w:r w:rsidR="0024419E" w:rsidRPr="004D3A00">
        <w:rPr>
          <w:b/>
        </w:rPr>
        <w:t>zimin e padis</w:t>
      </w:r>
      <w:r w:rsidR="004D3A00" w:rsidRPr="004D3A00">
        <w:rPr>
          <w:b/>
        </w:rPr>
        <w:t>ë</w:t>
      </w:r>
      <w:r w:rsidR="0024419E" w:rsidRPr="004D3A00">
        <w:rPr>
          <w:b/>
        </w:rPr>
        <w:t xml:space="preserve"> duke </w:t>
      </w:r>
      <w:r w:rsidRPr="004D3A00">
        <w:rPr>
          <w:b/>
        </w:rPr>
        <w:t xml:space="preserve"> evidentuar këto shkaqe:</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 xml:space="preserve">Kundër vendimit nr. 292, datë 22.07.2008 të Gjykatës së Apelit Gjirokastër </w:t>
      </w:r>
      <w:r w:rsidR="004D3A00" w:rsidRPr="004D3A00">
        <w:rPr>
          <w:rFonts w:eastAsia="Times New Roman"/>
          <w:szCs w:val="24"/>
          <w:lang w:val="sq-AL"/>
        </w:rPr>
        <w:t>ë</w:t>
      </w:r>
      <w:r w:rsidR="0024419E" w:rsidRPr="004D3A00">
        <w:rPr>
          <w:rFonts w:eastAsia="Times New Roman"/>
          <w:szCs w:val="24"/>
          <w:lang w:val="sq-AL"/>
        </w:rPr>
        <w:t>sht</w:t>
      </w:r>
      <w:r w:rsidR="004D3A00" w:rsidRPr="004D3A00">
        <w:rPr>
          <w:rFonts w:eastAsia="Times New Roman"/>
          <w:szCs w:val="24"/>
          <w:lang w:val="sq-AL"/>
        </w:rPr>
        <w:t>ë</w:t>
      </w:r>
      <w:r w:rsidRPr="004D3A00">
        <w:rPr>
          <w:rFonts w:eastAsia="Times New Roman"/>
          <w:szCs w:val="24"/>
          <w:lang w:val="sq-AL"/>
        </w:rPr>
        <w:t xml:space="preserve"> ushtruar rekurs në Gjykatën e Lartë, e cila me vendimin nr. 381, datë 07.11.2008, në bazë të kërkesës tonë dhe kërkesës së Avokaturës së Shtetit, ka vendosur pezullimin e ekzekutimit të vendimit gjyqësor të formës së prerë, në funksion të çështjes së themelit që ishte aktualisht pranë kësaj Gjykatë.</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Gjykata e Lartë e ka marrë në shqyrtim këtë çështje më datë 21.11.2012, domethënë pas pesë vjetësh, dhe kjo vonesë nuk ka ardhur absolutisht në asnjë rast për shkakun apo për fajin tonë, pasi ne nuk kemi bërë ndonjë kërkesë për shtyrje në këtë shkallë gjykimi.</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Duke qenë se në funksion të kësaj çështjeje ishte marrë një vendim pezullimi, vetë Gjykata e Lartë duhet ta kishte përshpejtuar gjykimin në themel të saj dhe jo t'a zvarriste atë për një periudhë 5 vjeçare.</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Në të tilla rrethana paditësi duhet të thërriste si palë në gjykim jo vetëm ne, por edhe Gjykatën e Lartë.</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Arsyetimi i Gjykatës së Rrethit Gjyqësor Sarandë se kërkesa për pezullim të ekzekutimit të vendimit gjyqësor të formës së prerë në Gjykatën e Lartë, është një risk i marrë përsipër nga i padituri dhe se nuk e përjashton të paditurin nga përgjegjësia është një arsyetim jo ligjor dhe jo logjik, sepse e drejta e ankimit është një e drejtë kushtetuese që iu njihet palëve në gjykim.</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Pezullimi është bërë nga një organ i lartë gjyqësor dhe në bazë të një vlerësimi që është bërë paraprakisht nga një grup gjyqtarësh, pavarësisht se cili do të ishte përfundimi i gjykimit.</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Një pjesë e kërkesës së paditësit ka rënë në dekadencë qysh në gjykimet e mëparshme dhe se në këtë gjykim kjo palë nuk ka asnjë të drejtë të ngrejë një pretendim dhe një kërkesë e cila është shqyrtuar më parë dhe ky konflikt që është gjykuar më parë nuk mund të gjykohet përsëri konform nenit 451/a të KPC.</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 xml:space="preserve">Për sa i përket aktit të ekspertimit ne nuk kemi qenë dakord qysh gjatë gjykimit dhe e kemi kundërshtuar atë, pasi eksperti nuk iu është referuar interesave bankare të Bankës së </w:t>
      </w:r>
      <w:r w:rsidRPr="004D3A00">
        <w:rPr>
          <w:rFonts w:eastAsia="Times New Roman"/>
          <w:szCs w:val="24"/>
          <w:lang w:val="sq-AL"/>
        </w:rPr>
        <w:lastRenderedPageBreak/>
        <w:t>Shqipërisë ashtu siç e kërkon ligji, por iu është referuar interesave më të larta të bankave të nivelit të dytë.</w:t>
      </w:r>
    </w:p>
    <w:p w:rsidR="0021457B" w:rsidRPr="004D3A00" w:rsidRDefault="0021457B" w:rsidP="004D3A00">
      <w:pPr>
        <w:pStyle w:val="ListParagraph"/>
        <w:numPr>
          <w:ilvl w:val="0"/>
          <w:numId w:val="17"/>
        </w:numPr>
        <w:jc w:val="both"/>
        <w:rPr>
          <w:rFonts w:eastAsia="Times New Roman"/>
          <w:szCs w:val="24"/>
          <w:lang w:val="sq-AL"/>
        </w:rPr>
      </w:pPr>
      <w:r w:rsidRPr="004D3A00">
        <w:rPr>
          <w:rFonts w:eastAsia="Times New Roman"/>
          <w:szCs w:val="24"/>
          <w:lang w:val="sq-AL"/>
        </w:rPr>
        <w:t>Shuma që është vendosur nga gjykata e shkallës së parë në favor të paditësit është pothuajse baraz me atë të kryerjes së punimeve që ka kryer kjo shoqëri dhe Gjykata vazhdon ta mbështesë padrejtësisht duke na detyruar që të paguajmë përsëri dhe duke i shkaktuar një dëm zinxhir dhe kolosal shtetit shqiptar, pasi përsëri kjo palë mund të ngrejë padi dhe të kërkojë dëmshpërblim duke u futur në një maratonë të pafundme.</w:t>
      </w:r>
    </w:p>
    <w:p w:rsidR="0021457B" w:rsidRPr="004D3A00" w:rsidRDefault="0021457B" w:rsidP="004D3A00">
      <w:pPr>
        <w:ind w:firstLine="720"/>
        <w:jc w:val="both"/>
        <w:rPr>
          <w:b/>
        </w:rPr>
      </w:pPr>
      <w:r w:rsidRPr="004D3A00">
        <w:rPr>
          <w:b/>
        </w:rPr>
        <w:t>17. Kundër vendimit nr. 23-2014-1128 (679), datë 03.07.2014</w:t>
      </w:r>
      <w:r w:rsidRPr="004D3A00">
        <w:rPr>
          <w:b/>
          <w:bCs/>
          <w:iCs/>
        </w:rPr>
        <w:t xml:space="preserve"> </w:t>
      </w:r>
      <w:r w:rsidRPr="004D3A00">
        <w:rPr>
          <w:b/>
        </w:rPr>
        <w:t xml:space="preserve">të Gjykatës së Rrethit Gjyqësor Gjirokastër, ka ushtruar të drejtën e rekursit edhe Avokatura e Shtetit, Zyra Vendore Gjirokastër, </w:t>
      </w:r>
      <w:r w:rsidR="00F97B51" w:rsidRPr="004D3A00">
        <w:rPr>
          <w:b/>
        </w:rPr>
        <w:t>e cila ka k</w:t>
      </w:r>
      <w:r w:rsidR="004D3A00" w:rsidRPr="004D3A00">
        <w:rPr>
          <w:b/>
        </w:rPr>
        <w:t>ë</w:t>
      </w:r>
      <w:r w:rsidR="00F97B51" w:rsidRPr="004D3A00">
        <w:rPr>
          <w:b/>
        </w:rPr>
        <w:t>rkuar ndryshimin e vendimit dhe rr</w:t>
      </w:r>
      <w:r w:rsidR="004D3A00" w:rsidRPr="004D3A00">
        <w:rPr>
          <w:b/>
        </w:rPr>
        <w:t>ë</w:t>
      </w:r>
      <w:r w:rsidR="00F97B51" w:rsidRPr="004D3A00">
        <w:rPr>
          <w:b/>
        </w:rPr>
        <w:t>zimin e padis</w:t>
      </w:r>
      <w:r w:rsidR="004D3A00" w:rsidRPr="004D3A00">
        <w:rPr>
          <w:b/>
        </w:rPr>
        <w:t>ë</w:t>
      </w:r>
      <w:r w:rsidR="00F97B51" w:rsidRPr="004D3A00">
        <w:rPr>
          <w:b/>
        </w:rPr>
        <w:t xml:space="preserve"> duke </w:t>
      </w:r>
      <w:r w:rsidRPr="004D3A00">
        <w:rPr>
          <w:b/>
        </w:rPr>
        <w:t xml:space="preserve">parashtruar këto shkaqe: </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Vendimi i Gjykatës së rrethit Gjyqësor Sarandë është marrë në kundërshtim të hapur me ligjin dhe në shkelje të tij, edhe pse provat e administruara në këtë proces janë të gjitha në favorin e palës së paditur.</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Kundër vendimit nr.292, datë 22.07.2008 të Gjykatës së Apelit Gjirokastër kemi ushtruar rekurs në Gjykatën e Lartë, e cila me vendimin nr.381, datë 07.11.2008, në bazë të kërkesës tonë dhe kërkesës së " Portit Detar "sha Sarandë, ka vendosur pezullimin e ekzekutimit të vendimit gjyqësor të formës së prerë, në funksion të çështjes së themelit që ishte aktualisht pranë kësaj Gjykatë.</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Gjykata e Lartë e ka marrë në shqyrtim këtë çështje më datë 21.11.2012, domethënë pas pesë vjetësh, dhe kjo vonesë nuk ka ardhur absolutisht në asnjë rast për shkakun apo për fajin e palës së paditur.</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Duke qenë se në funksion të kësaj çështjeje ishte marrë një vendim pezullimi, vetë Gjykata e Lartë duhet ta kishte përshpejtuar gjykimin në themel të saj dhe jo ta zvarriste atë për një periudhë 5 vjeçare.</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Për rastin konkret palë e paditur nuk duhet të ishte "Porti Detar" sha Sarandë, por Gjykata e Lartë, pasi nuk është detyrë e të paditurit të ndërhyjë në një organ gjyqësor për shqyrtimin e çështjes në një kohë sa më të shkurtër.</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Arsyetimi i Gjykatës së Rrethit Gjyqësor Sarandë se kërkesa për pezullim të ekzekutimit të vendimit gjyqësor të formës së prerë në Gjykatën e Lartë, është një risk i marrë përsipër nga i padituri dhe se nuk e përjashton të paditurin nga përgjegjësia është një arsyetim jo ligjor dhe jo logjik, sepse e drejta e ankimit është një e drejtë kushtetuese që iu njihet palëve në gjykim "Porti Detar" sha Sarandë është një shoqëri shtetërore dhe si e tillë është e detyruar të zbatojë procedurat sipas kërkesave ligjore dhe të kërkojë brenda kuadrit ligjor në të gjitha instancat të drejtën e saj.</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Pezullimi është bërë nga një organ i lartë gjyqësor dhe në bazë të një vlerësimi që është bërë paraprakisht nga një grup gjyqtarësh, pavarësisht se cili do të ishte përfundimi i gjykimit.</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Një pjesë e kërkesës së paditësit ka rënë në dekadencë qysh në gjykimet e mëparshme dhe se në këtë gjykim kjo palë nuk ka asnjë të drejtë të ngrejë një pretendim dhe një kërkesë e cila është shqyrtuar më parë dhe ky konflikt që është gjykuar më parë nuk mund të gjykohet përsëri konform nenit 451/a të KPC.</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 xml:space="preserve">Për sa i përket aktit të ekspertimit </w:t>
      </w:r>
      <w:r w:rsidR="004D3A00" w:rsidRPr="004D3A00">
        <w:rPr>
          <w:rFonts w:eastAsia="Times New Roman"/>
          <w:szCs w:val="24"/>
          <w:lang w:val="sq-AL"/>
        </w:rPr>
        <w:t>ë</w:t>
      </w:r>
      <w:r w:rsidR="00F97B51" w:rsidRPr="004D3A00">
        <w:rPr>
          <w:rFonts w:eastAsia="Times New Roman"/>
          <w:szCs w:val="24"/>
          <w:lang w:val="sq-AL"/>
        </w:rPr>
        <w:t>sht</w:t>
      </w:r>
      <w:r w:rsidR="004D3A00" w:rsidRPr="004D3A00">
        <w:rPr>
          <w:rFonts w:eastAsia="Times New Roman"/>
          <w:szCs w:val="24"/>
          <w:lang w:val="sq-AL"/>
        </w:rPr>
        <w:t>ë</w:t>
      </w:r>
      <w:r w:rsidR="00F97B51" w:rsidRPr="004D3A00">
        <w:rPr>
          <w:rFonts w:eastAsia="Times New Roman"/>
          <w:szCs w:val="24"/>
          <w:lang w:val="sq-AL"/>
        </w:rPr>
        <w:t xml:space="preserve"> kund</w:t>
      </w:r>
      <w:r w:rsidR="004D3A00" w:rsidRPr="004D3A00">
        <w:rPr>
          <w:rFonts w:eastAsia="Times New Roman"/>
          <w:szCs w:val="24"/>
          <w:lang w:val="sq-AL"/>
        </w:rPr>
        <w:t>ë</w:t>
      </w:r>
      <w:r w:rsidR="00F97B51" w:rsidRPr="004D3A00">
        <w:rPr>
          <w:rFonts w:eastAsia="Times New Roman"/>
          <w:szCs w:val="24"/>
          <w:lang w:val="sq-AL"/>
        </w:rPr>
        <w:t xml:space="preserve">rshtuar </w:t>
      </w:r>
      <w:r w:rsidRPr="004D3A00">
        <w:rPr>
          <w:rFonts w:eastAsia="Times New Roman"/>
          <w:szCs w:val="24"/>
          <w:lang w:val="sq-AL"/>
        </w:rPr>
        <w:t>pasi eksperti nuk iu është referuar interesave bankare të Bankës së Shqipërisë ashtu siç e kërkon ligji, por iu është referuar interesave më të larta të bankave të nivelit të dytë.</w:t>
      </w:r>
    </w:p>
    <w:p w:rsidR="0021457B" w:rsidRPr="004D3A00" w:rsidRDefault="0021457B" w:rsidP="004D3A00">
      <w:pPr>
        <w:pStyle w:val="ListParagraph"/>
        <w:numPr>
          <w:ilvl w:val="0"/>
          <w:numId w:val="18"/>
        </w:numPr>
        <w:jc w:val="both"/>
        <w:rPr>
          <w:rFonts w:eastAsia="Times New Roman"/>
          <w:szCs w:val="24"/>
          <w:lang w:val="sq-AL"/>
        </w:rPr>
      </w:pPr>
      <w:r w:rsidRPr="004D3A00">
        <w:rPr>
          <w:rFonts w:eastAsia="Times New Roman"/>
          <w:szCs w:val="24"/>
          <w:lang w:val="sq-AL"/>
        </w:rPr>
        <w:t>Shuma që është vendosur nga gjykata e shkallës së parë në favor të paditësit është e madhe, pothuajse baraz me atë të kryerjes së punimeve</w:t>
      </w:r>
      <w:r w:rsidR="00F97B51" w:rsidRPr="004D3A00">
        <w:rPr>
          <w:rFonts w:eastAsia="Times New Roman"/>
          <w:szCs w:val="24"/>
          <w:lang w:val="sq-AL"/>
        </w:rPr>
        <w:t>,</w:t>
      </w:r>
      <w:r w:rsidRPr="004D3A00">
        <w:rPr>
          <w:rFonts w:eastAsia="Times New Roman"/>
          <w:szCs w:val="24"/>
          <w:lang w:val="sq-AL"/>
        </w:rPr>
        <w:t xml:space="preserve"> që ka kryer kjo shoqëri dhe Gjykata vazhdon ta mbështesë padrejtësisht duke na detyruar që të paguajmë përsëri dhe duke i </w:t>
      </w:r>
      <w:r w:rsidRPr="004D3A00">
        <w:rPr>
          <w:rFonts w:eastAsia="Times New Roman"/>
          <w:szCs w:val="24"/>
          <w:lang w:val="sq-AL"/>
        </w:rPr>
        <w:lastRenderedPageBreak/>
        <w:t>shkaktuar në dëm zinxhir dhe kolosal shtetit shqiptar, pasi përsëri kjo palë mund të ngrejë padi dhe të kërkojë dëmshpërblim duke u futur në një maratonë të pafundme.</w:t>
      </w:r>
    </w:p>
    <w:p w:rsidR="0021457B" w:rsidRPr="004D3A00" w:rsidRDefault="0021457B" w:rsidP="004D3A00">
      <w:pPr>
        <w:ind w:firstLine="720"/>
        <w:jc w:val="both"/>
        <w:rPr>
          <w:b/>
        </w:rPr>
      </w:pPr>
      <w:r w:rsidRPr="004D3A00">
        <w:rPr>
          <w:b/>
          <w:bCs/>
          <w:iCs/>
        </w:rPr>
        <w:t>18</w:t>
      </w:r>
      <w:r w:rsidRPr="004D3A00">
        <w:rPr>
          <w:b/>
        </w:rPr>
        <w:t>.</w:t>
      </w:r>
      <w:r w:rsidRPr="004D3A00">
        <w:t xml:space="preserve"> </w:t>
      </w:r>
      <w:r w:rsidRPr="004D3A00">
        <w:rPr>
          <w:b/>
        </w:rPr>
        <w:t>Gjykata e Apelit Gjirokastër, me vendimin nr. 20-2014-887/479, datë 13.11.2014</w:t>
      </w:r>
      <w:r w:rsidRPr="004D3A00">
        <w:rPr>
          <w:rFonts w:eastAsia="Times New Roman"/>
          <w:b/>
          <w:bCs/>
          <w:iCs/>
        </w:rPr>
        <w:t xml:space="preserve">, </w:t>
      </w:r>
      <w:r w:rsidRPr="004D3A00">
        <w:rPr>
          <w:b/>
        </w:rPr>
        <w:t>ka vendosur:</w:t>
      </w:r>
    </w:p>
    <w:p w:rsidR="0021457B" w:rsidRPr="004D3A00" w:rsidRDefault="0021457B" w:rsidP="004D3A00">
      <w:pPr>
        <w:shd w:val="clear" w:color="auto" w:fill="FFFFFF"/>
        <w:ind w:left="90" w:right="-142" w:hanging="90"/>
        <w:jc w:val="both"/>
        <w:rPr>
          <w:rFonts w:eastAsia="Times New Roman"/>
          <w:i/>
          <w:iCs/>
        </w:rPr>
      </w:pPr>
      <w:r w:rsidRPr="004D3A00">
        <w:rPr>
          <w:rFonts w:eastAsia="Times New Roman"/>
          <w:i/>
          <w:iCs/>
        </w:rPr>
        <w:t>-Ndryshimin e vendimit nr. 23-2014-1128 (679), datë 03.07.2014 të Gjykatës së Rrethit Gjyqësor Sarandë, në lidhje me pjesën e pranuar të padisë duke vendosur rrëzimin e padisë.</w:t>
      </w:r>
    </w:p>
    <w:p w:rsidR="0021457B" w:rsidRPr="004D3A00" w:rsidRDefault="0021457B" w:rsidP="004D3A00">
      <w:pPr>
        <w:shd w:val="clear" w:color="auto" w:fill="FFFFFF"/>
        <w:ind w:left="90" w:right="-142" w:hanging="90"/>
        <w:jc w:val="both"/>
        <w:rPr>
          <w:rFonts w:eastAsia="Times New Roman"/>
          <w:i/>
          <w:iCs/>
        </w:rPr>
      </w:pPr>
      <w:r w:rsidRPr="004D3A00">
        <w:rPr>
          <w:rFonts w:eastAsia="Times New Roman"/>
          <w:i/>
          <w:iCs/>
        </w:rPr>
        <w:t>-Lënien në fuqi të vendimit nr. 23-2014-1128 (679), datë 03.07.2014 të Gjykatës së Rrethit Gjyqësor Sarandë për pjesën e rrëzuar të padisë.</w:t>
      </w:r>
    </w:p>
    <w:p w:rsidR="0021457B" w:rsidRPr="004D3A00" w:rsidRDefault="0021457B" w:rsidP="004D3A00">
      <w:pPr>
        <w:shd w:val="clear" w:color="auto" w:fill="FFFFFF"/>
        <w:ind w:right="-142"/>
        <w:jc w:val="both"/>
        <w:rPr>
          <w:rFonts w:eastAsia="Times New Roman"/>
          <w:i/>
          <w:iCs/>
        </w:rPr>
      </w:pPr>
      <w:r w:rsidRPr="004D3A00">
        <w:rPr>
          <w:rFonts w:eastAsia="Times New Roman"/>
          <w:i/>
          <w:iCs/>
        </w:rPr>
        <w:t>-Shpenzimet gjyqësore i ngarkohen paditësit.</w:t>
      </w:r>
    </w:p>
    <w:p w:rsidR="005A1D85" w:rsidRPr="004D3A00" w:rsidRDefault="0021457B" w:rsidP="004D3A00">
      <w:pPr>
        <w:ind w:firstLine="720"/>
        <w:jc w:val="both"/>
        <w:rPr>
          <w:rFonts w:eastAsia="Times New Roman"/>
          <w:iCs/>
        </w:rPr>
      </w:pPr>
      <w:r w:rsidRPr="004D3A00">
        <w:rPr>
          <w:b/>
        </w:rPr>
        <w:t xml:space="preserve">18/1. Kjo gjykatë në mënyrë të përmbledhur ka arsyetuar ndër të tjera se: </w:t>
      </w:r>
      <w:r w:rsidRPr="004D3A00">
        <w:rPr>
          <w:rFonts w:eastAsia="Times New Roman"/>
          <w:iCs/>
        </w:rPr>
        <w:t>“...Gjykata e Apelit Gjirokastër, i vlerëson si jo të bazuara tërësisht në ligj dhe në prova konkluzionet e gjykatës së shkallës së pare, duke i gjetur të bazuara për rrjedhojë shkaqet ankimore të të paditurit dhe të Zyrës Vendorë të Avokaturës së Shtetit Gjirokastër. Në thelb të mosmarrëveshjes ndërmjet palëve ndërgjyqëse qëndron çështja e ndërprerjes apo jo të kamatave të arrira mbi një detyrim monetar të përcaktuar në një vendim gjyqësor të formës së prerë që nuk është ekzekutuar në afatgjatë periudhës kohore që është pezulluar ekzekutimi i këtij detyrimi me vendim të Kolegjit Civil të Gjykatës së Lartë në zbatim të nenit 479 të KPC. …formulimi i nenit 479 të KPC dhe mënyra e disponimit nga Gjykata e Lartë, nuk kanë të parashikuar shprehimisht se nëse pezullimi i ekzekutimit të detyrimit të përcaktuar në këtë vendim gjyqësor të formës së prerë, ka pezulluar edhe zbatimin e kamatave të arrira, sipas nenit 450 të Kodit Civil, të pretenduara nga paditësi mbi këtë detyrim. Por, pavarësisht mungesës së një parashikimi të tillë, Gjykata e Apelit, në interpretimin sistematik të kësaj dispozite në raport me dispozitat e tjera të Kodit të Procedurës Civile që trajtojnë nocionin e pezullimit të një gjendjeje të caktuar dhe në interpretim logjik të kësaj dispozite, në ndryshim nga gjykata e shkallës së parë</w:t>
      </w:r>
      <w:r w:rsidRPr="004D3A00">
        <w:rPr>
          <w:rFonts w:eastAsia="Times New Roman"/>
          <w:iCs/>
          <w:u w:val="single"/>
        </w:rPr>
        <w:t xml:space="preserve">, çmon se pas marrjes së vendimit të pezullimit të ekzekutimit nga Gjykata e Lartë është pezulluar dhe ecja e afatit të vonesës të debitorit për llogaritjen e kamatave të arrira sipas nenit 450 të Kodit Civil, si një kërkim dytësor i lidhur ngushtësisht me kërkimin kryesor të principalit të detyrimit të përcaktuar në vendimin nr.109, datë 04.02.2008 të Gjykatës së Rrethit Gjyqësor Sarandë, të lënë në fuqi me anën e vendimit nr.292, datë 22.07.2008 të Gjykatës së Apelit Gjirokastër. </w:t>
      </w:r>
      <w:r w:rsidRPr="004D3A00">
        <w:rPr>
          <w:rFonts w:eastAsia="Times New Roman"/>
          <w:iCs/>
        </w:rPr>
        <w:t xml:space="preserve">"Pezullimi i gjykimit" apo "pezullimi i ekzekutimit" janë nocione të së drejtës procedurale që përcaktohen edhe nga dispozita të tjera të Kodit të Procedurës Civile dhe nëpërmjet të cilave synohet "mbajtja siç është" apo "të ngrirë" e një gjendjeje të caktuar. Ndër dispozitat e Kodit të Procedurës Civile që përcaktojnë një nocion të tillë përmendim nenin 150…, nenin 297 …, si dhe nenin 615, në në lidhje të ngushtë me rastin e pezullimit të ekzekutimit me vendim Gjykatë sipas nenit 479 të KPC.... Në interpretimin sistematik të dispozitave të mësipërme rezulton se me pezullimin e ekzekutimit të një vendimi </w:t>
      </w:r>
      <w:r w:rsidRPr="004D3A00">
        <w:rPr>
          <w:rFonts w:eastAsia="Times New Roman"/>
          <w:iCs/>
          <w:u w:val="single"/>
        </w:rPr>
        <w:t>gjyqësor pezullohet çdo lloj afati apo veprimi i mëtejshëm mbi këtë vendim duke përfshirë këtu edhe ecjen e interesave mbi detyrimin e përcaktuar në këtë vendim apo ecjen e afatit të vonesës për përllogaritjen e kamatave</w:t>
      </w:r>
      <w:r w:rsidRPr="004D3A00">
        <w:rPr>
          <w:rFonts w:eastAsia="Times New Roman"/>
          <w:iCs/>
        </w:rPr>
        <w:t xml:space="preserve"> të arrira sipas kuptimit të dhënë nga neni 450 i Kodit Civil. </w:t>
      </w:r>
    </w:p>
    <w:p w:rsidR="005A1D85" w:rsidRPr="004D3A00" w:rsidRDefault="004D3A00" w:rsidP="004D3A00">
      <w:pPr>
        <w:ind w:firstLine="720"/>
        <w:jc w:val="both"/>
        <w:rPr>
          <w:rFonts w:eastAsia="Times New Roman"/>
          <w:iCs/>
        </w:rPr>
      </w:pPr>
      <w:r>
        <w:rPr>
          <w:rFonts w:eastAsia="Times New Roman"/>
          <w:iCs/>
        </w:rPr>
        <w:t xml:space="preserve">18.2 </w:t>
      </w:r>
      <w:r w:rsidR="0021457B" w:rsidRPr="004D3A00">
        <w:rPr>
          <w:rFonts w:eastAsia="Times New Roman"/>
          <w:iCs/>
        </w:rPr>
        <w:t xml:space="preserve">Nga ana e Gjykatës së Rrethit Gjyqësor Sarandë është interpretuar në mënyrë të gabuar përmbajtja e nenit 479 të KPC, duke arsyetuar se kërkesa për pezullimin e ekzekutimit e bërë nga i padituri në Gjykatën e Lartë është një risk i marrë prej vetë kësaj pale… Një mënyrë e tillë interpretimi, ashtu si me të drejtë është theksuar në shkaqet ankimore të të paditurit dhe avokatit të shtetit, jo vetëm që bie ndesh me të drejtën kushtetuese të palëve ndërgjyqëse për të bërë ankim ndaj një vendimi gjyqësor, por edhe ngarkon me pa të drejtë me faj një palë ndërgjyqëse për një vendim të marrë nga Gjykata në favor të saj. Edhe pse ka pranuar nocionin e "ngrirjes së ecjes së interesave" gjatë periudhës nga përfundimi i gjykimit në shkallë të parë deri në dhënien e vendimit në shkallë të dytë, </w:t>
      </w:r>
      <w:r w:rsidR="0021457B" w:rsidRPr="004D3A00">
        <w:rPr>
          <w:rFonts w:eastAsia="Times New Roman"/>
          <w:iCs/>
          <w:u w:val="single"/>
        </w:rPr>
        <w:t xml:space="preserve">për shkak të mos bërjes së ankimit nga paditësi në lidhje me këtë objekt të padisë, Gjykata e Rrethit Gjyqësor Sarandë, në mënyrë kontradiktore nuk e pranon një nocion të tillë për pezullimin e ecjes së këtyre interesave apo kamatave të arrira gjatë periudhës </w:t>
      </w:r>
      <w:r w:rsidR="0021457B" w:rsidRPr="004D3A00">
        <w:rPr>
          <w:rFonts w:eastAsia="Times New Roman"/>
          <w:iCs/>
          <w:u w:val="single"/>
        </w:rPr>
        <w:lastRenderedPageBreak/>
        <w:t>që është pezulluar ekzekutimi i vendimit gjyqësor me vendim të Kolegjit Civil të Gjykatës së Lartë.</w:t>
      </w:r>
      <w:r w:rsidR="0021457B" w:rsidRPr="004D3A00">
        <w:rPr>
          <w:rFonts w:eastAsia="Times New Roman"/>
          <w:iCs/>
        </w:rPr>
        <w:t xml:space="preserve"> Në çmuarjen e Gjykatës së Apelit </w:t>
      </w:r>
      <w:r w:rsidR="0021457B" w:rsidRPr="004D3A00">
        <w:rPr>
          <w:rFonts w:eastAsia="Times New Roman"/>
          <w:iCs/>
          <w:u w:val="single"/>
        </w:rPr>
        <w:t>pezullimi i ekzekutimit të vendimit gjyqësor të formës së prerë nga Gjykata e Lartë është një arsye më e fortë për pezullimin e ecjes së interesave, se sa mungesa e ankimit për këtë kërkim gjatë periudhës, pas përfundimit të gjykimit në shkallë të parë dhe deri në momentin e dhënies së vendimit në shkallë të dytë të gjykimit</w:t>
      </w:r>
      <w:r w:rsidR="0021457B" w:rsidRPr="004D3A00">
        <w:rPr>
          <w:rFonts w:eastAsia="Times New Roman"/>
          <w:iCs/>
        </w:rPr>
        <w:t xml:space="preserve">. </w:t>
      </w:r>
    </w:p>
    <w:p w:rsidR="005A1D85" w:rsidRPr="004D3A00" w:rsidRDefault="004D3A00" w:rsidP="004D3A00">
      <w:pPr>
        <w:ind w:firstLine="720"/>
        <w:jc w:val="both"/>
        <w:rPr>
          <w:rFonts w:eastAsia="Times New Roman"/>
          <w:iCs/>
        </w:rPr>
      </w:pPr>
      <w:r>
        <w:rPr>
          <w:rFonts w:eastAsia="Times New Roman"/>
          <w:iCs/>
        </w:rPr>
        <w:t xml:space="preserve">18.3 </w:t>
      </w:r>
      <w:r w:rsidR="0021457B" w:rsidRPr="004D3A00">
        <w:rPr>
          <w:rFonts w:eastAsia="Times New Roman"/>
          <w:iCs/>
        </w:rPr>
        <w:t xml:space="preserve">Pavarësisht se e ka trajtuar në mënyrë të saktë përmbajtjen e nenit 450 të Kodit Civil, në lidhje me momentin se kur duhet të konsiderohej se është bërë i kërkueshëm detyrimi nga ana e paditësit dhe kur duhet të konsiderohet se është në vonesë i padituri për përmbushjen e këtij detyrimi, Gjykata e Rrethit Gjyqësor Sarandë nuk e ka interpretuar në përputhje me dispozitat e tjera të Kodit Civil përgjegjësinë e debitorit, të paditurit "Porti Detar" sh.a Sarandë </w:t>
      </w:r>
      <w:r w:rsidR="0021457B" w:rsidRPr="004D3A00">
        <w:rPr>
          <w:rFonts w:eastAsia="Times New Roman"/>
          <w:iCs/>
          <w:u w:val="single"/>
        </w:rPr>
        <w:t>për dëmin e pretenduar se i është shkaktuar paditësit pas marrjes së vendimit të pezullimit të ekzekutimit nga Gjykata e Lartë. Në këtë drejtim Gjykata e Apelit çmon se në rastin konkret gjen zbatim nenin 481 i Kodit Civil</w:t>
      </w:r>
      <w:r w:rsidR="0021457B" w:rsidRPr="004D3A00">
        <w:rPr>
          <w:rFonts w:eastAsia="Times New Roman"/>
          <w:iCs/>
        </w:rPr>
        <w:t xml:space="preserve">… Në interpretim të kësaj dispozite në raport me provat e marra gjatë këtij gjykimi, Gjykata e Apelit </w:t>
      </w:r>
      <w:r w:rsidR="0021457B" w:rsidRPr="004D3A00">
        <w:rPr>
          <w:rFonts w:eastAsia="Times New Roman"/>
          <w:iCs/>
          <w:u w:val="single"/>
        </w:rPr>
        <w:t xml:space="preserve">çmon se i padituri nuk mund të konsiderohet në vonesë pas momentit të pezullimit të ekzekutimit të detyrimit nga Gjykata e Lartë, </w:t>
      </w:r>
      <w:r w:rsidR="0021457B" w:rsidRPr="004D3A00">
        <w:rPr>
          <w:rFonts w:eastAsia="Times New Roman"/>
          <w:iCs/>
        </w:rPr>
        <w:t xml:space="preserve">pasi që prej kësaj periudhë dhe deri në momentin që Gjykata e Lartë ka zgjidhur në themel çështjen </w:t>
      </w:r>
      <w:r w:rsidR="0021457B" w:rsidRPr="004D3A00">
        <w:rPr>
          <w:rFonts w:eastAsia="Times New Roman"/>
          <w:iCs/>
          <w:u w:val="single"/>
        </w:rPr>
        <w:t>i padituri nuk ka dhe nuk mund të ketë faj, për sa kohë që mosekzekutimi i këtij detyrimi gjatë kësaj periudhë është urdhëruar me vendim të Gjykatës së Lartë.</w:t>
      </w:r>
      <w:r w:rsidR="0021457B" w:rsidRPr="004D3A00">
        <w:rPr>
          <w:rFonts w:eastAsia="Times New Roman"/>
          <w:iCs/>
        </w:rPr>
        <w:t xml:space="preserve"> </w:t>
      </w:r>
    </w:p>
    <w:p w:rsidR="0008520C" w:rsidRPr="004D3A00" w:rsidRDefault="004D3A00" w:rsidP="004D3A00">
      <w:pPr>
        <w:ind w:firstLine="720"/>
        <w:jc w:val="both"/>
        <w:rPr>
          <w:rFonts w:eastAsia="Times New Roman"/>
          <w:iCs/>
        </w:rPr>
      </w:pPr>
      <w:r>
        <w:rPr>
          <w:rFonts w:eastAsia="Times New Roman"/>
          <w:iCs/>
        </w:rPr>
        <w:t xml:space="preserve">18.4 </w:t>
      </w:r>
      <w:r w:rsidR="0021457B" w:rsidRPr="004D3A00">
        <w:rPr>
          <w:rFonts w:eastAsia="Times New Roman"/>
          <w:iCs/>
        </w:rPr>
        <w:t xml:space="preserve">Të njëjtën mënyrë interpretimi në lidhje me elementin "faj" për një rast analog që lidhet me pretendimin për shpërblimin e dëmit të pretenduar se është shkaktuar nga një masë sigurimi të lejuar me vendim gjyqësor ka bërë edhe Kolegji Civil i Gjykatës së Lartë në vendimin nr. 94, datë 13.03.2014,kur ka arsyetuar se: "Gjykata e rrethit gjyqësor, si dhe gjykata e apelit, pranojnë të provuar se pala e paditur ka vepruar në mënyrë të paligjshme, me faj, në paraqitjen e kërkesë padisë dhe marrjen e masës së sigurimit mbi pezullimin e punimeve të palës paditëse, duke pranuar lidhjen shkakësore midis veprimit të të paditurit (pezullimi i punimeve) dhe dëmit të ardhur paditëses gjatë kohës që kjo masë ka qenë në fuqi. Ky Kolegj çmon se nga gjykatat e faktit nuk janë vlerësuar në përputhje me provat e paraqitura në gjykim elementët për përcaktimin e dëmit jashtë kontraktor, veprim i paligjshëm, faj dhe lidhja direkte shkakësore për aq sa midis veprimit të të paditurit dhe ardhjes së pasojës qëndron një vendim gjyqësor i formës së prerë, i cili ligjëron marrjen e masës së sigurisë. Kolegji Civil vlerëson se, gjykata duhet të hetonte nëse veprimi i një personi në paraqitjen e kërkesë padisë përpara organit gjyqësor, përbën në kuptim të nenit 608 të Kodit Civil një veprim të paligjshëm, me faj, për të cilin eventualisht lind detyrimi për shpërblim dëmi. Në sintezë të arsyetimit të mësipërm, </w:t>
      </w:r>
      <w:r w:rsidR="0021457B" w:rsidRPr="004D3A00">
        <w:rPr>
          <w:rFonts w:eastAsia="Times New Roman"/>
          <w:iCs/>
          <w:u w:val="single"/>
        </w:rPr>
        <w:t>Gjykata e Apelit çmon se për sa kohë që nuk provohet faji në veprimet e të paditurit në shkaktimin e dëmit të pretenduar nga paditësi, si rrjedhim i vonesës në pagimin e detyrimit të përcaktuar me vendim gjyqësor të formës së prerë, si kusht i domosdoshëm për lindjen e përgjegjësisë civile për pagimin e kamatave të arrira në përmbajtje të nenit 450 të Kodit Civil,</w:t>
      </w:r>
      <w:r w:rsidR="0021457B" w:rsidRPr="004D3A00">
        <w:rPr>
          <w:rFonts w:eastAsia="Times New Roman"/>
          <w:iCs/>
        </w:rPr>
        <w:t xml:space="preserve"> atëherë nuk mund të detyrohet i padituri për shpërblimin e këtij dëmi. </w:t>
      </w:r>
    </w:p>
    <w:p w:rsidR="0021457B" w:rsidRPr="004D3A00" w:rsidRDefault="004D3A00" w:rsidP="004D3A00">
      <w:pPr>
        <w:ind w:firstLine="720"/>
        <w:jc w:val="both"/>
        <w:rPr>
          <w:rFonts w:eastAsia="Times New Roman"/>
          <w:iCs/>
        </w:rPr>
      </w:pPr>
      <w:r>
        <w:rPr>
          <w:rFonts w:eastAsia="Times New Roman"/>
          <w:iCs/>
        </w:rPr>
        <w:t xml:space="preserve">18.5 </w:t>
      </w:r>
      <w:r w:rsidR="0021457B" w:rsidRPr="004D3A00">
        <w:rPr>
          <w:rFonts w:eastAsia="Times New Roman"/>
          <w:iCs/>
        </w:rPr>
        <w:t>Në lidhje me pjesën e rrëzuar të padisë që i përket kërkimit të kamatave të arrira nga data 10.10.2007 deri në momentin e dhënies së vendimit nga Gjykata e Apelit Gjirokastër, datë 22.07.2008, vlerësohet i drejtë arsyetimi i gjykatës së shkallës së parë, pasi kërkimi i interesave për këtë periudhë, për sa kohë që ka qenë objekt shqyrtimi nga Gjykata e Apelit Gjirokastër në dhënien e vendimit nr. 366, datë 22.07.2008, përbën gjë të gjykuar në zbatim të nenit 451/a të KPC…”.</w:t>
      </w:r>
    </w:p>
    <w:p w:rsidR="0021457B" w:rsidRPr="004D3A00" w:rsidRDefault="0021457B" w:rsidP="004D3A00">
      <w:pPr>
        <w:ind w:firstLine="720"/>
        <w:jc w:val="both"/>
        <w:rPr>
          <w:b/>
        </w:rPr>
      </w:pPr>
      <w:r w:rsidRPr="004D3A00">
        <w:rPr>
          <w:b/>
        </w:rPr>
        <w:t>19. Kundër vendimit nr. 20-2014-887/479, datë 13.11.2014 të Gjykatës së Apelit Tiranë, ka ushtruar të drejtën e rekursit pala paditëse në këtë gjykim, shoqëria “DEA-DHV” sh.p.k</w:t>
      </w:r>
      <w:r w:rsidRPr="004D3A00">
        <w:t xml:space="preserve">, </w:t>
      </w:r>
      <w:r w:rsidRPr="004D3A00">
        <w:rPr>
          <w:b/>
        </w:rPr>
        <w:t xml:space="preserve">në të cilin, janë parashtruar këto shkaqe: </w:t>
      </w:r>
    </w:p>
    <w:p w:rsidR="0021457B" w:rsidRPr="004D3A00" w:rsidRDefault="0021457B" w:rsidP="004D3A00">
      <w:pPr>
        <w:pStyle w:val="ListParagraph"/>
        <w:numPr>
          <w:ilvl w:val="0"/>
          <w:numId w:val="2"/>
        </w:numPr>
        <w:shd w:val="clear" w:color="auto" w:fill="FFFFFF"/>
        <w:jc w:val="both"/>
        <w:rPr>
          <w:rFonts w:eastAsia="Times New Roman"/>
          <w:szCs w:val="24"/>
          <w:lang w:val="sq-AL"/>
        </w:rPr>
      </w:pPr>
      <w:r w:rsidRPr="004D3A00">
        <w:rPr>
          <w:rFonts w:eastAsia="Times New Roman"/>
          <w:szCs w:val="24"/>
          <w:lang w:val="sq-AL"/>
        </w:rPr>
        <w:t>Vendimi i Gjykatës së Apelit është marrë në kundërshtim dhe në keqinterpretim të ligjit.</w:t>
      </w:r>
    </w:p>
    <w:p w:rsidR="0021457B" w:rsidRPr="004D3A00" w:rsidRDefault="0021457B" w:rsidP="004D3A00">
      <w:pPr>
        <w:pStyle w:val="ListParagraph"/>
        <w:numPr>
          <w:ilvl w:val="0"/>
          <w:numId w:val="2"/>
        </w:numPr>
        <w:shd w:val="clear" w:color="auto" w:fill="FFFFFF"/>
        <w:jc w:val="both"/>
        <w:rPr>
          <w:rFonts w:eastAsia="Times New Roman"/>
          <w:szCs w:val="24"/>
          <w:lang w:val="sq-AL"/>
        </w:rPr>
      </w:pPr>
      <w:r w:rsidRPr="004D3A00">
        <w:rPr>
          <w:rFonts w:eastAsia="Times New Roman"/>
          <w:szCs w:val="24"/>
          <w:lang w:val="sq-AL"/>
        </w:rPr>
        <w:t xml:space="preserve">Gjykata e Apelit Gjirokastër ka lejuar shkelje të renda procedurale që kanë lidhje me formimin e trupit gjykues. Kështu, në trupin gjykues që ka dhënë vendimin objekt </w:t>
      </w:r>
      <w:r w:rsidRPr="004D3A00">
        <w:rPr>
          <w:rFonts w:eastAsia="Times New Roman"/>
          <w:szCs w:val="24"/>
          <w:lang w:val="sq-AL"/>
        </w:rPr>
        <w:lastRenderedPageBreak/>
        <w:t>kundërshtimi me rekurs ka qenë gjyqtarja Miranda Andoni, e cila është shprehur njëherë në lidhje me këtë mosmarrëveshje gjyqësore në vendimin nr. 219 datë 10.04.2013 të Gjykatës së Apelit Gjirokastër.</w:t>
      </w:r>
    </w:p>
    <w:p w:rsidR="00A30FBD" w:rsidRPr="004D3A00" w:rsidRDefault="0021457B" w:rsidP="004D3A00">
      <w:pPr>
        <w:pStyle w:val="ListParagraph"/>
        <w:numPr>
          <w:ilvl w:val="0"/>
          <w:numId w:val="2"/>
        </w:numPr>
        <w:shd w:val="clear" w:color="auto" w:fill="FFFFFF"/>
        <w:jc w:val="both"/>
        <w:rPr>
          <w:rFonts w:eastAsia="Times New Roman"/>
          <w:szCs w:val="24"/>
          <w:lang w:val="sq-AL"/>
        </w:rPr>
      </w:pPr>
      <w:r w:rsidRPr="004D3A00">
        <w:rPr>
          <w:rFonts w:eastAsia="Times New Roman"/>
          <w:szCs w:val="24"/>
          <w:lang w:val="sq-AL"/>
        </w:rPr>
        <w:t xml:space="preserve">Gjykata e Apelit Gjirokastër ka bërë një keqinterpretim të ligjit material dhe atij procedural. </w:t>
      </w:r>
    </w:p>
    <w:p w:rsidR="0021457B" w:rsidRPr="004D3A00" w:rsidRDefault="0021457B" w:rsidP="004D3A00">
      <w:pPr>
        <w:pStyle w:val="ListParagraph"/>
        <w:numPr>
          <w:ilvl w:val="0"/>
          <w:numId w:val="2"/>
        </w:numPr>
        <w:shd w:val="clear" w:color="auto" w:fill="FFFFFF"/>
        <w:jc w:val="both"/>
        <w:rPr>
          <w:rFonts w:eastAsia="Times New Roman"/>
          <w:szCs w:val="24"/>
          <w:lang w:val="sq-AL"/>
        </w:rPr>
      </w:pPr>
      <w:r w:rsidRPr="004D3A00">
        <w:rPr>
          <w:rFonts w:eastAsia="Times New Roman"/>
          <w:szCs w:val="24"/>
          <w:lang w:val="sq-AL"/>
        </w:rPr>
        <w:t xml:space="preserve">Gjykata e apelit ka keqinterpretuar vendimin e pezullimit të ekzekutimit të këtij vendimi, sikur ky vendim ka pezulluar edhe kamatëvonesat, pasi me vendimin nr.389, datë 07.11.2008 të Gjykatës së Lartë është pezulluar ekzekutimi i titullit ekzekutiv dhe është pritur gjykimi përfundimtar, i cili u realizua më datë 22.11.2012. </w:t>
      </w:r>
    </w:p>
    <w:p w:rsidR="0021457B" w:rsidRPr="004D3A00" w:rsidRDefault="0021457B" w:rsidP="004D3A00">
      <w:pPr>
        <w:pStyle w:val="ListParagraph"/>
        <w:numPr>
          <w:ilvl w:val="0"/>
          <w:numId w:val="2"/>
        </w:numPr>
        <w:shd w:val="clear" w:color="auto" w:fill="FFFFFF"/>
        <w:jc w:val="both"/>
        <w:rPr>
          <w:rFonts w:eastAsia="Times New Roman"/>
          <w:szCs w:val="24"/>
          <w:lang w:val="sq-AL"/>
        </w:rPr>
      </w:pPr>
      <w:r w:rsidRPr="004D3A00">
        <w:rPr>
          <w:rFonts w:eastAsia="Times New Roman"/>
          <w:szCs w:val="24"/>
          <w:lang w:val="sq-AL"/>
        </w:rPr>
        <w:t>Ndërkohë që pezullimi i ekzekutimit është kryer për pjesën e detyrimit të lindur deri në atë periudhë gjykimi dhe nuk është shprehur asgjëkundi fjala “pezullim kamatash”.</w:t>
      </w:r>
    </w:p>
    <w:p w:rsidR="0021457B" w:rsidRPr="004D3A00" w:rsidRDefault="0021457B" w:rsidP="004D3A00">
      <w:pPr>
        <w:pStyle w:val="ListParagraph"/>
        <w:numPr>
          <w:ilvl w:val="0"/>
          <w:numId w:val="2"/>
        </w:numPr>
        <w:shd w:val="clear" w:color="auto" w:fill="FFFFFF"/>
        <w:jc w:val="both"/>
        <w:rPr>
          <w:rFonts w:eastAsia="Times New Roman"/>
          <w:szCs w:val="24"/>
          <w:lang w:val="sq-AL"/>
        </w:rPr>
      </w:pPr>
      <w:r w:rsidRPr="004D3A00">
        <w:rPr>
          <w:rFonts w:eastAsia="Times New Roman"/>
          <w:szCs w:val="24"/>
          <w:lang w:val="sq-AL"/>
        </w:rPr>
        <w:t>Trupi gjykues në apel nuk ka analizuar provat që kam depozituar në gjykimin në shkallë të parë dhe nuk ka kryer asnjë shqyrtim gjyqësor.</w:t>
      </w:r>
    </w:p>
    <w:p w:rsidR="0021457B" w:rsidRPr="004D3A00" w:rsidRDefault="0021457B" w:rsidP="004D3A00">
      <w:pPr>
        <w:pStyle w:val="ListParagraph"/>
        <w:numPr>
          <w:ilvl w:val="0"/>
          <w:numId w:val="2"/>
        </w:numPr>
        <w:shd w:val="clear" w:color="auto" w:fill="FFFFFF"/>
        <w:jc w:val="both"/>
        <w:rPr>
          <w:rFonts w:eastAsia="Times New Roman"/>
          <w:szCs w:val="24"/>
          <w:lang w:val="sq-AL"/>
        </w:rPr>
      </w:pPr>
      <w:r w:rsidRPr="004D3A00">
        <w:rPr>
          <w:rFonts w:eastAsia="Times New Roman"/>
          <w:szCs w:val="24"/>
          <w:lang w:val="sq-AL"/>
        </w:rPr>
        <w:t>Seanca është zhvilluar për 5 min, pa asnjë debat.</w:t>
      </w:r>
    </w:p>
    <w:p w:rsidR="0021457B" w:rsidRPr="004D3A00" w:rsidRDefault="0021457B" w:rsidP="004D3A00">
      <w:pPr>
        <w:pStyle w:val="ListParagraph"/>
        <w:numPr>
          <w:ilvl w:val="0"/>
          <w:numId w:val="2"/>
        </w:numPr>
        <w:jc w:val="both"/>
        <w:rPr>
          <w:szCs w:val="24"/>
          <w:lang w:val="sq-AL"/>
        </w:rPr>
      </w:pPr>
      <w:r w:rsidRPr="004D3A00">
        <w:rPr>
          <w:szCs w:val="24"/>
          <w:lang w:val="sq-AL"/>
        </w:rPr>
        <w:t>Përfundimisht, kjo palë i ka kërkuar Gjykatës së Lartë:</w:t>
      </w:r>
    </w:p>
    <w:p w:rsidR="0021457B" w:rsidRPr="004D3A00" w:rsidRDefault="0021457B" w:rsidP="004D3A00">
      <w:pPr>
        <w:pStyle w:val="ListParagraph"/>
        <w:ind w:left="810" w:hanging="90"/>
        <w:jc w:val="both"/>
        <w:rPr>
          <w:bCs/>
          <w:i/>
          <w:szCs w:val="24"/>
          <w:lang w:val="sq-AL"/>
        </w:rPr>
      </w:pPr>
      <w:r w:rsidRPr="004D3A00">
        <w:rPr>
          <w:i/>
          <w:szCs w:val="24"/>
          <w:lang w:val="sq-AL"/>
        </w:rPr>
        <w:t>-</w:t>
      </w:r>
      <w:r w:rsidRPr="004D3A00">
        <w:rPr>
          <w:bCs/>
          <w:i/>
          <w:szCs w:val="24"/>
          <w:lang w:val="sq-AL"/>
        </w:rPr>
        <w:t xml:space="preserve"> Ndryshimin e vendimit nr. </w:t>
      </w:r>
      <w:r w:rsidRPr="004D3A00">
        <w:rPr>
          <w:i/>
          <w:szCs w:val="24"/>
          <w:lang w:val="sq-AL"/>
        </w:rPr>
        <w:t>20-2014-887/479, datë 13.11.2014</w:t>
      </w:r>
      <w:r w:rsidRPr="004D3A00">
        <w:rPr>
          <w:b/>
          <w:szCs w:val="24"/>
          <w:lang w:val="sq-AL"/>
        </w:rPr>
        <w:t xml:space="preserve"> </w:t>
      </w:r>
      <w:r w:rsidRPr="004D3A00">
        <w:rPr>
          <w:i/>
          <w:szCs w:val="24"/>
          <w:lang w:val="sq-AL"/>
        </w:rPr>
        <w:t xml:space="preserve">të Gjykatës së Apelit Gjirokastër dhe lënien në fuqi të vendimit nr. </w:t>
      </w:r>
      <w:r w:rsidRPr="004D3A00">
        <w:rPr>
          <w:rFonts w:eastAsia="Times New Roman"/>
          <w:i/>
          <w:szCs w:val="24"/>
          <w:lang w:val="sq-AL"/>
        </w:rPr>
        <w:t>23-2014-1128 (679), datë 03.07.2014 të Gjykatës së Rrethit Gjyqësor Sarandë</w:t>
      </w:r>
      <w:r w:rsidRPr="004D3A00">
        <w:rPr>
          <w:bCs/>
          <w:i/>
          <w:szCs w:val="24"/>
          <w:lang w:val="sq-AL"/>
        </w:rPr>
        <w:t>.</w:t>
      </w:r>
    </w:p>
    <w:p w:rsidR="0021457B" w:rsidRPr="004D3A00" w:rsidRDefault="0021457B" w:rsidP="004D3A00">
      <w:pPr>
        <w:ind w:firstLine="720"/>
        <w:jc w:val="both"/>
        <w:rPr>
          <w:b/>
        </w:rPr>
      </w:pPr>
      <w:r w:rsidRPr="004D3A00">
        <w:rPr>
          <w:b/>
        </w:rPr>
        <w:t>20. Kundër rekursit të paraqitur nga pala paditëse në këtë gjykim, shoqëria “DEA-DHV” sh.p.k, ka ushtruar të drejtën e kundër-rekursit pala e paditur në këtë gjykim, shoqëria “Porti detar” sh.a Sarandë</w:t>
      </w:r>
      <w:r w:rsidRPr="004D3A00">
        <w:t xml:space="preserve">, </w:t>
      </w:r>
      <w:r w:rsidRPr="004D3A00">
        <w:rPr>
          <w:b/>
        </w:rPr>
        <w:t xml:space="preserve">në të cilin, janë parashtruar këto shkaqe: </w:t>
      </w:r>
    </w:p>
    <w:p w:rsidR="0021457B" w:rsidRPr="004D3A00" w:rsidRDefault="0021457B" w:rsidP="004D3A00">
      <w:pPr>
        <w:pStyle w:val="ListParagraph"/>
        <w:numPr>
          <w:ilvl w:val="0"/>
          <w:numId w:val="16"/>
        </w:numPr>
        <w:shd w:val="clear" w:color="auto" w:fill="FFFFFF"/>
        <w:jc w:val="both"/>
        <w:rPr>
          <w:rFonts w:eastAsia="Times New Roman"/>
          <w:szCs w:val="24"/>
          <w:lang w:val="sq-AL"/>
        </w:rPr>
      </w:pPr>
      <w:r w:rsidRPr="004D3A00">
        <w:rPr>
          <w:rFonts w:eastAsia="Times New Roman"/>
          <w:szCs w:val="24"/>
          <w:lang w:val="sq-AL"/>
        </w:rPr>
        <w:t xml:space="preserve">Rekursi është i pabazuar në ligj dhe në prova. </w:t>
      </w:r>
    </w:p>
    <w:p w:rsidR="0021457B" w:rsidRPr="004D3A00" w:rsidRDefault="0021457B" w:rsidP="004D3A00">
      <w:pPr>
        <w:pStyle w:val="ListParagraph"/>
        <w:numPr>
          <w:ilvl w:val="0"/>
          <w:numId w:val="16"/>
        </w:numPr>
        <w:shd w:val="clear" w:color="auto" w:fill="FFFFFF"/>
        <w:jc w:val="both"/>
        <w:rPr>
          <w:rFonts w:eastAsia="Times New Roman"/>
          <w:szCs w:val="24"/>
          <w:lang w:val="sq-AL"/>
        </w:rPr>
      </w:pPr>
      <w:r w:rsidRPr="004D3A00">
        <w:rPr>
          <w:rFonts w:eastAsia="Times New Roman"/>
          <w:szCs w:val="24"/>
          <w:lang w:val="sq-AL"/>
        </w:rPr>
        <w:t>Kërkojmë mospranimin e rekursit të palës paditëse, si dhe lënien në fuqi të vendimit të Gjykatës së Apelit Gjirokastër.</w:t>
      </w:r>
    </w:p>
    <w:p w:rsidR="005B04B6" w:rsidRPr="004D3A00" w:rsidRDefault="005B04B6" w:rsidP="004D3A00">
      <w:pPr>
        <w:shd w:val="clear" w:color="auto" w:fill="FFFFFF"/>
        <w:ind w:firstLine="720"/>
        <w:jc w:val="both"/>
        <w:rPr>
          <w:b/>
        </w:rPr>
      </w:pPr>
    </w:p>
    <w:p w:rsidR="005B04B6" w:rsidRPr="004D3A00" w:rsidRDefault="005B04B6" w:rsidP="004D3A00">
      <w:pPr>
        <w:jc w:val="both"/>
        <w:rPr>
          <w:b/>
        </w:rPr>
      </w:pPr>
      <w:r w:rsidRPr="004D3A00">
        <w:rPr>
          <w:b/>
        </w:rPr>
        <w:t>II. Vlerësimi i Kolegjit Civil të Gjykatës së Lartë</w:t>
      </w:r>
    </w:p>
    <w:p w:rsidR="005B04B6" w:rsidRPr="004D3A00" w:rsidRDefault="005B04B6" w:rsidP="004D3A00">
      <w:pPr>
        <w:jc w:val="both"/>
        <w:rPr>
          <w:b/>
        </w:rPr>
      </w:pPr>
    </w:p>
    <w:p w:rsidR="00FF6CF7" w:rsidRPr="004D3A00" w:rsidRDefault="0096235A" w:rsidP="004D3A00">
      <w:pPr>
        <w:ind w:firstLine="740"/>
        <w:jc w:val="both"/>
        <w:rPr>
          <w:rFonts w:eastAsia="Times New Roman"/>
        </w:rPr>
      </w:pPr>
      <w:r w:rsidRPr="004D3A00">
        <w:rPr>
          <w:rFonts w:eastAsia="Times New Roman"/>
        </w:rPr>
        <w:t>21</w:t>
      </w:r>
      <w:r w:rsidR="005B04B6" w:rsidRPr="004D3A00">
        <w:rPr>
          <w:rFonts w:eastAsia="Times New Roman"/>
        </w:rPr>
        <w:t xml:space="preserve">. Kolegji Civil i Gjykatës së Lartë (në vijim Kolegji) vlerëson se rekursi i paraqitur nga </w:t>
      </w:r>
      <w:r w:rsidR="005B04B6" w:rsidRPr="004D3A00">
        <w:t xml:space="preserve">pala </w:t>
      </w:r>
      <w:r w:rsidR="0021457B" w:rsidRPr="004D3A00">
        <w:t>padit</w:t>
      </w:r>
      <w:r w:rsidR="00343506" w:rsidRPr="004D3A00">
        <w:t>ë</w:t>
      </w:r>
      <w:r w:rsidR="0021457B" w:rsidRPr="004D3A00">
        <w:t>se</w:t>
      </w:r>
      <w:r w:rsidR="005B04B6" w:rsidRPr="004D3A00">
        <w:t xml:space="preserve"> në këtë gjykim, </w:t>
      </w:r>
      <w:r w:rsidR="0021457B" w:rsidRPr="004D3A00">
        <w:t>shoq</w:t>
      </w:r>
      <w:r w:rsidR="00343506" w:rsidRPr="004D3A00">
        <w:t>ë</w:t>
      </w:r>
      <w:r w:rsidR="0021457B" w:rsidRPr="004D3A00">
        <w:t>ria “DEA-DHV” sh.p.k,</w:t>
      </w:r>
      <w:r w:rsidR="005B04B6" w:rsidRPr="004D3A00">
        <w:t xml:space="preserve"> kundër vendimit nr. </w:t>
      </w:r>
      <w:r w:rsidR="0021457B" w:rsidRPr="004D3A00">
        <w:t>20-2014-887/479, datë 13.11.2014</w:t>
      </w:r>
      <w:r w:rsidR="0021457B" w:rsidRPr="004D3A00">
        <w:rPr>
          <w:b/>
        </w:rPr>
        <w:t xml:space="preserve"> </w:t>
      </w:r>
      <w:r w:rsidR="0021457B" w:rsidRPr="004D3A00">
        <w:t>të Gjykatës së Apelit Gjirokastër</w:t>
      </w:r>
      <w:r w:rsidR="005B04B6" w:rsidRPr="004D3A00">
        <w:t>,</w:t>
      </w:r>
      <w:r w:rsidR="005B04B6" w:rsidRPr="004D3A00">
        <w:rPr>
          <w:rFonts w:eastAsia="Times New Roman"/>
        </w:rPr>
        <w:t xml:space="preserve"> përmban shkaqe nga ato të parashikuara në nenin 472 të Kodit të Procedurës Civile (në vijim KPC), të cilat, e bëjnë të cenueshëm vendimin e dhënë nga Gjykata e Apelit </w:t>
      </w:r>
      <w:r w:rsidR="0008520C" w:rsidRPr="004D3A00">
        <w:rPr>
          <w:rFonts w:eastAsia="Times New Roman"/>
        </w:rPr>
        <w:t>Gjirokast</w:t>
      </w:r>
      <w:r w:rsidR="004D3A00" w:rsidRPr="004D3A00">
        <w:rPr>
          <w:rFonts w:eastAsia="Times New Roman"/>
        </w:rPr>
        <w:t>ë</w:t>
      </w:r>
      <w:r w:rsidR="0008520C" w:rsidRPr="004D3A00">
        <w:rPr>
          <w:rFonts w:eastAsia="Times New Roman"/>
        </w:rPr>
        <w:t>r</w:t>
      </w:r>
      <w:r w:rsidR="005B04B6" w:rsidRPr="004D3A00">
        <w:rPr>
          <w:rFonts w:eastAsia="Times New Roman"/>
        </w:rPr>
        <w:t xml:space="preserve">. </w:t>
      </w:r>
    </w:p>
    <w:p w:rsidR="00157D64" w:rsidRPr="004D3A00" w:rsidRDefault="0096235A" w:rsidP="004D3A00">
      <w:pPr>
        <w:ind w:firstLine="740"/>
        <w:jc w:val="both"/>
        <w:rPr>
          <w:rStyle w:val="pg-8ff2"/>
        </w:rPr>
      </w:pPr>
      <w:r w:rsidRPr="004D3A00">
        <w:t>22</w:t>
      </w:r>
      <w:r w:rsidR="005B04B6" w:rsidRPr="004D3A00">
        <w:t>. Nga shqyrtimi i akteve të administruara në dosje, ka rezultuar i provuar fakti se, mosmarrëveshj</w:t>
      </w:r>
      <w:r w:rsidR="00FF6CF7" w:rsidRPr="004D3A00">
        <w:t>a</w:t>
      </w:r>
      <w:r w:rsidR="005B04B6" w:rsidRPr="004D3A00">
        <w:t xml:space="preserve"> objekt</w:t>
      </w:r>
      <w:r w:rsidR="00FF6CF7" w:rsidRPr="004D3A00">
        <w:t xml:space="preserve"> shqyrtimi ka lidhje me </w:t>
      </w:r>
      <w:r w:rsidR="00FF6CF7" w:rsidRPr="004D3A00">
        <w:rPr>
          <w:rStyle w:val="pg-8ff2"/>
        </w:rPr>
        <w:t xml:space="preserve">kërkimin e pagimit të kamatave për shkak të shlyerjes me vonesë të detyrimit, konkretisht </w:t>
      </w:r>
      <w:r w:rsidR="0008520C" w:rsidRPr="004D3A00">
        <w:rPr>
          <w:rStyle w:val="pg-8ff2"/>
        </w:rPr>
        <w:t>t</w:t>
      </w:r>
      <w:r w:rsidR="004D3A00" w:rsidRPr="004D3A00">
        <w:rPr>
          <w:rStyle w:val="pg-8ff2"/>
        </w:rPr>
        <w:t>ë</w:t>
      </w:r>
      <w:r w:rsidR="0008520C" w:rsidRPr="004D3A00">
        <w:rPr>
          <w:rStyle w:val="pg-8ff2"/>
        </w:rPr>
        <w:t xml:space="preserve"> </w:t>
      </w:r>
      <w:r w:rsidR="00FF6CF7" w:rsidRPr="004D3A00">
        <w:rPr>
          <w:rStyle w:val="pg-8ff2"/>
        </w:rPr>
        <w:t>një vendim</w:t>
      </w:r>
      <w:r w:rsidR="0008520C" w:rsidRPr="004D3A00">
        <w:rPr>
          <w:rStyle w:val="pg-8ff2"/>
        </w:rPr>
        <w:t>i</w:t>
      </w:r>
      <w:r w:rsidR="00FF6CF7" w:rsidRPr="004D3A00">
        <w:rPr>
          <w:rStyle w:val="pg-8ff2"/>
        </w:rPr>
        <w:t xml:space="preserve"> gjyqësor të formës së prerë, me të cilin ës</w:t>
      </w:r>
      <w:r w:rsidR="0008520C" w:rsidRPr="004D3A00">
        <w:rPr>
          <w:rStyle w:val="pg-8ff2"/>
        </w:rPr>
        <w:t>h</w:t>
      </w:r>
      <w:r w:rsidR="00FF6CF7" w:rsidRPr="004D3A00">
        <w:rPr>
          <w:rStyle w:val="pg-8ff2"/>
        </w:rPr>
        <w:t>të njohur detyrim një shume e caktuar të hollash. Kjo mosmarrëveshje gjen rregullim tek përcaktimet e Kodit Civil, konkretisht nenit 450 e vijues të tij.</w:t>
      </w:r>
    </w:p>
    <w:p w:rsidR="0096235A" w:rsidRPr="004D3A00" w:rsidRDefault="0096235A" w:rsidP="004D3A00">
      <w:pPr>
        <w:ind w:firstLine="740"/>
        <w:jc w:val="both"/>
      </w:pPr>
      <w:r w:rsidRPr="004D3A00">
        <w:rPr>
          <w:rStyle w:val="pg-8ff2"/>
        </w:rPr>
        <w:t>23</w:t>
      </w:r>
      <w:r w:rsidR="00FF6CF7" w:rsidRPr="004D3A00">
        <w:rPr>
          <w:rStyle w:val="pg-8ff2"/>
        </w:rPr>
        <w:t>. Ka rezultuar i provuar fakti se, Gjykata e Rrethit Gjyq</w:t>
      </w:r>
      <w:r w:rsidR="00343506" w:rsidRPr="004D3A00">
        <w:rPr>
          <w:rStyle w:val="pg-8ff2"/>
        </w:rPr>
        <w:t>ë</w:t>
      </w:r>
      <w:r w:rsidR="00FF6CF7" w:rsidRPr="004D3A00">
        <w:rPr>
          <w:rStyle w:val="pg-8ff2"/>
        </w:rPr>
        <w:t>sor Sarand</w:t>
      </w:r>
      <w:r w:rsidR="00343506" w:rsidRPr="004D3A00">
        <w:rPr>
          <w:rStyle w:val="pg-8ff2"/>
        </w:rPr>
        <w:t>ë</w:t>
      </w:r>
      <w:r w:rsidR="00FF6CF7" w:rsidRPr="004D3A00">
        <w:rPr>
          <w:rStyle w:val="pg-8ff2"/>
        </w:rPr>
        <w:t xml:space="preserve"> </w:t>
      </w:r>
      <w:r w:rsidR="00FF6CF7" w:rsidRPr="004D3A00">
        <w:t>ka pranuar pjesërisht padinë objekt gjykimi, duke e konsideruar në vonesë palën debitore në shlyerjen e vendimit, pavarë</w:t>
      </w:r>
      <w:r w:rsidR="00157D64" w:rsidRPr="004D3A00">
        <w:t>s</w:t>
      </w:r>
      <w:r w:rsidR="00FF6CF7" w:rsidRPr="004D3A00">
        <w:t xml:space="preserve">isht faktit se ka ekzistuar një vendim i Kolegjit Civil të Gjykatës së Lartë për pezullimin e ekzekutimit të tij. </w:t>
      </w:r>
      <w:r w:rsidR="0008520C" w:rsidRPr="004D3A00">
        <w:t>Sipas gjykat</w:t>
      </w:r>
      <w:r w:rsidR="004D3A00" w:rsidRPr="004D3A00">
        <w:t>ë</w:t>
      </w:r>
      <w:r w:rsidR="0008520C" w:rsidRPr="004D3A00">
        <w:t>s s</w:t>
      </w:r>
      <w:r w:rsidR="004D3A00" w:rsidRPr="004D3A00">
        <w:t>ë</w:t>
      </w:r>
      <w:r w:rsidR="0008520C" w:rsidRPr="004D3A00">
        <w:t xml:space="preserve"> shkall</w:t>
      </w:r>
      <w:r w:rsidR="004D3A00" w:rsidRPr="004D3A00">
        <w:t>ë</w:t>
      </w:r>
      <w:r w:rsidR="0008520C" w:rsidRPr="004D3A00">
        <w:t>s s</w:t>
      </w:r>
      <w:r w:rsidR="004D3A00" w:rsidRPr="004D3A00">
        <w:t>ë</w:t>
      </w:r>
      <w:r w:rsidR="0008520C" w:rsidRPr="004D3A00">
        <w:t xml:space="preserve"> par</w:t>
      </w:r>
      <w:r w:rsidR="004D3A00" w:rsidRPr="004D3A00">
        <w:t>ë</w:t>
      </w:r>
      <w:r w:rsidR="0008520C" w:rsidRPr="004D3A00">
        <w:t xml:space="preserve"> v</w:t>
      </w:r>
      <w:r w:rsidR="00FF6CF7" w:rsidRPr="004D3A00">
        <w:t xml:space="preserve">endosja e pezullimit të ekzekutimit të një vendimi gjyqësor, nuk sjell pezullimin e ecjes së kamatëvonesave kur shlyerja e detyrimit nuk bëhet në kohë dhe pala debitore i ka marrë parasysh pasojat që rrjedhin nga vendosja e masës së përkohshme të ekzekutimit të detyrimit. </w:t>
      </w:r>
    </w:p>
    <w:p w:rsidR="00E919DE" w:rsidRPr="004D3A00" w:rsidRDefault="0096235A" w:rsidP="004D3A00">
      <w:pPr>
        <w:ind w:firstLine="740"/>
        <w:jc w:val="both"/>
        <w:rPr>
          <w:rStyle w:val="pg-8ff2"/>
        </w:rPr>
      </w:pPr>
      <w:r w:rsidRPr="004D3A00">
        <w:t xml:space="preserve">24. </w:t>
      </w:r>
      <w:r w:rsidR="00157D64" w:rsidRPr="004D3A00">
        <w:t>Nd</w:t>
      </w:r>
      <w:r w:rsidR="00343506" w:rsidRPr="004D3A00">
        <w:t>ë</w:t>
      </w:r>
      <w:r w:rsidR="00157D64" w:rsidRPr="004D3A00">
        <w:t>rsa, Gjykata e Apelit Gjirok</w:t>
      </w:r>
      <w:r w:rsidR="0008520C" w:rsidRPr="004D3A00">
        <w:t>a</w:t>
      </w:r>
      <w:r w:rsidR="00157D64" w:rsidRPr="004D3A00">
        <w:t>st</w:t>
      </w:r>
      <w:r w:rsidR="00343506" w:rsidRPr="004D3A00">
        <w:t>ë</w:t>
      </w:r>
      <w:r w:rsidR="00157D64" w:rsidRPr="004D3A00">
        <w:t>r ka mbajtur q</w:t>
      </w:r>
      <w:r w:rsidR="00343506" w:rsidRPr="004D3A00">
        <w:t>ë</w:t>
      </w:r>
      <w:r w:rsidR="00157D64" w:rsidRPr="004D3A00">
        <w:t>ndrim t</w:t>
      </w:r>
      <w:r w:rsidR="00343506" w:rsidRPr="004D3A00">
        <w:t>ë</w:t>
      </w:r>
      <w:r w:rsidR="00157D64" w:rsidRPr="004D3A00">
        <w:t xml:space="preserve"> ndrysh</w:t>
      </w:r>
      <w:r w:rsidR="00343506" w:rsidRPr="004D3A00">
        <w:t>ë</w:t>
      </w:r>
      <w:r w:rsidR="00157D64" w:rsidRPr="004D3A00">
        <w:t>m n</w:t>
      </w:r>
      <w:r w:rsidR="00343506" w:rsidRPr="004D3A00">
        <w:t>ë</w:t>
      </w:r>
      <w:r w:rsidR="00157D64" w:rsidRPr="004D3A00">
        <w:t xml:space="preserve"> lidhje me k</w:t>
      </w:r>
      <w:r w:rsidR="00343506" w:rsidRPr="004D3A00">
        <w:t>ë</w:t>
      </w:r>
      <w:r w:rsidR="00157D64" w:rsidRPr="004D3A00">
        <w:t>t</w:t>
      </w:r>
      <w:r w:rsidR="00343506" w:rsidRPr="004D3A00">
        <w:t>ë</w:t>
      </w:r>
      <w:r w:rsidR="00157D64" w:rsidRPr="004D3A00">
        <w:t xml:space="preserve"> ç</w:t>
      </w:r>
      <w:r w:rsidR="00343506" w:rsidRPr="004D3A00">
        <w:t>ë</w:t>
      </w:r>
      <w:r w:rsidR="00157D64" w:rsidRPr="004D3A00">
        <w:t>shtje, duke vler</w:t>
      </w:r>
      <w:r w:rsidR="00343506" w:rsidRPr="004D3A00">
        <w:t>ë</w:t>
      </w:r>
      <w:r w:rsidR="00157D64" w:rsidRPr="004D3A00">
        <w:t>suar ndryshimin e vendimit t</w:t>
      </w:r>
      <w:r w:rsidR="00343506" w:rsidRPr="004D3A00">
        <w:t>ë</w:t>
      </w:r>
      <w:r w:rsidR="00157D64" w:rsidRPr="004D3A00">
        <w:t xml:space="preserve"> dh</w:t>
      </w:r>
      <w:r w:rsidR="00343506" w:rsidRPr="004D3A00">
        <w:t>ë</w:t>
      </w:r>
      <w:r w:rsidR="00157D64" w:rsidRPr="004D3A00">
        <w:t>n</w:t>
      </w:r>
      <w:r w:rsidR="00343506" w:rsidRPr="004D3A00">
        <w:t>ë</w:t>
      </w:r>
      <w:r w:rsidR="00157D64" w:rsidRPr="004D3A00">
        <w:t xml:space="preserve"> nga Gjykata e Shkall</w:t>
      </w:r>
      <w:r w:rsidR="00343506" w:rsidRPr="004D3A00">
        <w:t>ë</w:t>
      </w:r>
      <w:r w:rsidR="00157D64" w:rsidRPr="004D3A00">
        <w:t>s s</w:t>
      </w:r>
      <w:r w:rsidR="00343506" w:rsidRPr="004D3A00">
        <w:t>ë</w:t>
      </w:r>
      <w:r w:rsidR="00157D64" w:rsidRPr="004D3A00">
        <w:t xml:space="preserve"> Par</w:t>
      </w:r>
      <w:r w:rsidR="00343506" w:rsidRPr="004D3A00">
        <w:t>ë</w:t>
      </w:r>
      <w:r w:rsidR="00157D64" w:rsidRPr="004D3A00">
        <w:t xml:space="preserve"> dhe rrëzimin e padisë, </w:t>
      </w:r>
      <w:r w:rsidR="0008520C" w:rsidRPr="004D3A00">
        <w:t>me arsyetimin</w:t>
      </w:r>
      <w:r w:rsidR="00157D64" w:rsidRPr="004D3A00">
        <w:t xml:space="preserve"> se me dhënien e vendimit të pezullimit</w:t>
      </w:r>
      <w:r w:rsidR="0008520C" w:rsidRPr="004D3A00">
        <w:t xml:space="preserve"> t</w:t>
      </w:r>
      <w:r w:rsidR="004D3A00" w:rsidRPr="004D3A00">
        <w:t>ë</w:t>
      </w:r>
      <w:r w:rsidR="0008520C" w:rsidRPr="004D3A00">
        <w:t xml:space="preserve"> Gjykat</w:t>
      </w:r>
      <w:r w:rsidR="004D3A00" w:rsidRPr="004D3A00">
        <w:t>ë</w:t>
      </w:r>
      <w:r w:rsidR="0008520C" w:rsidRPr="004D3A00">
        <w:t>s s</w:t>
      </w:r>
      <w:r w:rsidR="004D3A00" w:rsidRPr="004D3A00">
        <w:t>ë</w:t>
      </w:r>
      <w:r w:rsidR="0008520C" w:rsidRPr="004D3A00">
        <w:t xml:space="preserve"> Lart</w:t>
      </w:r>
      <w:r w:rsidR="004D3A00" w:rsidRPr="004D3A00">
        <w:t>ë</w:t>
      </w:r>
      <w:r w:rsidR="00157D64" w:rsidRPr="004D3A00">
        <w:t xml:space="preserve">, palës debitore i </w:t>
      </w:r>
      <w:r w:rsidR="004D3A00" w:rsidRPr="004D3A00">
        <w:t>ë</w:t>
      </w:r>
      <w:r w:rsidR="00B36027" w:rsidRPr="004D3A00">
        <w:t>sht</w:t>
      </w:r>
      <w:r w:rsidR="004D3A00" w:rsidRPr="004D3A00">
        <w:t>ë</w:t>
      </w:r>
      <w:r w:rsidR="00B36027" w:rsidRPr="004D3A00">
        <w:t xml:space="preserve"> </w:t>
      </w:r>
      <w:r w:rsidR="00157D64" w:rsidRPr="004D3A00">
        <w:t>pezulluar edhe ecj</w:t>
      </w:r>
      <w:r w:rsidR="00B36027" w:rsidRPr="004D3A00">
        <w:t>a</w:t>
      </w:r>
      <w:r w:rsidR="00157D64" w:rsidRPr="004D3A00">
        <w:t xml:space="preserve"> </w:t>
      </w:r>
      <w:r w:rsidR="00B36027" w:rsidRPr="004D3A00">
        <w:t>e</w:t>
      </w:r>
      <w:r w:rsidR="00157D64" w:rsidRPr="004D3A00">
        <w:t xml:space="preserve"> kamatëvonesave.</w:t>
      </w:r>
      <w:r w:rsidR="00335447" w:rsidRPr="004D3A00">
        <w:t xml:space="preserve"> Sipas gjykat</w:t>
      </w:r>
      <w:r w:rsidR="004D3A00" w:rsidRPr="004D3A00">
        <w:t>ë</w:t>
      </w:r>
      <w:r w:rsidR="00335447" w:rsidRPr="004D3A00">
        <w:t>s s</w:t>
      </w:r>
      <w:r w:rsidR="004D3A00" w:rsidRPr="004D3A00">
        <w:t>ë</w:t>
      </w:r>
      <w:r w:rsidR="00335447" w:rsidRPr="004D3A00">
        <w:t xml:space="preserve"> Apelit p</w:t>
      </w:r>
      <w:r w:rsidR="00157D64" w:rsidRPr="004D3A00">
        <w:t xml:space="preserve">ër më tepër, </w:t>
      </w:r>
      <w:r w:rsidR="00157D64" w:rsidRPr="004D3A00">
        <w:lastRenderedPageBreak/>
        <w:t>tashmë vones</w:t>
      </w:r>
      <w:r w:rsidR="00335447" w:rsidRPr="004D3A00">
        <w:t xml:space="preserve">a </w:t>
      </w:r>
      <w:r w:rsidR="00157D64" w:rsidRPr="004D3A00">
        <w:t>e debitorit nuk është bërë për shkak të vullnetit të tij, po për shkak të ekzistencës së një vendimi gjyqësor të Kolegjit Civil të Gjykatës së Lartë</w:t>
      </w:r>
      <w:r w:rsidR="00335447" w:rsidRPr="004D3A00">
        <w:t xml:space="preserve"> p</w:t>
      </w:r>
      <w:r w:rsidR="004D3A00" w:rsidRPr="004D3A00">
        <w:t>ë</w:t>
      </w:r>
      <w:r w:rsidR="00335447" w:rsidRPr="004D3A00">
        <w:t>r pezullimin e ekzekutimit</w:t>
      </w:r>
      <w:r w:rsidR="00157D64" w:rsidRPr="004D3A00">
        <w:t>.</w:t>
      </w:r>
      <w:r w:rsidRPr="004D3A00">
        <w:t xml:space="preserve"> </w:t>
      </w:r>
      <w:r w:rsidR="003915A9" w:rsidRPr="004D3A00">
        <w:rPr>
          <w:rStyle w:val="pg-8ff2"/>
        </w:rPr>
        <w:t>K</w:t>
      </w:r>
      <w:r w:rsidR="00343506" w:rsidRPr="004D3A00">
        <w:rPr>
          <w:rStyle w:val="pg-8ff2"/>
        </w:rPr>
        <w:t>ë</w:t>
      </w:r>
      <w:r w:rsidR="003915A9" w:rsidRPr="004D3A00">
        <w:rPr>
          <w:rStyle w:val="pg-8ff2"/>
        </w:rPr>
        <w:t>t</w:t>
      </w:r>
      <w:r w:rsidR="00343506" w:rsidRPr="004D3A00">
        <w:rPr>
          <w:rStyle w:val="pg-8ff2"/>
        </w:rPr>
        <w:t>ë</w:t>
      </w:r>
      <w:r w:rsidR="003915A9" w:rsidRPr="004D3A00">
        <w:rPr>
          <w:rStyle w:val="pg-8ff2"/>
        </w:rPr>
        <w:t xml:space="preserve"> q</w:t>
      </w:r>
      <w:r w:rsidR="00343506" w:rsidRPr="004D3A00">
        <w:rPr>
          <w:rStyle w:val="pg-8ff2"/>
        </w:rPr>
        <w:t>ë</w:t>
      </w:r>
      <w:r w:rsidR="003915A9" w:rsidRPr="004D3A00">
        <w:rPr>
          <w:rStyle w:val="pg-8ff2"/>
        </w:rPr>
        <w:t>ndrim t</w:t>
      </w:r>
      <w:r w:rsidR="00343506" w:rsidRPr="004D3A00">
        <w:rPr>
          <w:rStyle w:val="pg-8ff2"/>
        </w:rPr>
        <w:t>ë</w:t>
      </w:r>
      <w:r w:rsidR="003915A9" w:rsidRPr="004D3A00">
        <w:rPr>
          <w:rStyle w:val="pg-8ff2"/>
        </w:rPr>
        <w:t xml:space="preserve"> mbajtur nga Gjykata e Apelit Gjirok</w:t>
      </w:r>
      <w:r w:rsidR="00731B18" w:rsidRPr="004D3A00">
        <w:rPr>
          <w:rStyle w:val="pg-8ff2"/>
        </w:rPr>
        <w:t>a</w:t>
      </w:r>
      <w:r w:rsidR="003915A9" w:rsidRPr="004D3A00">
        <w:rPr>
          <w:rStyle w:val="pg-8ff2"/>
        </w:rPr>
        <w:t>st</w:t>
      </w:r>
      <w:r w:rsidR="00343506" w:rsidRPr="004D3A00">
        <w:rPr>
          <w:rStyle w:val="pg-8ff2"/>
        </w:rPr>
        <w:t>ë</w:t>
      </w:r>
      <w:r w:rsidR="003915A9" w:rsidRPr="004D3A00">
        <w:rPr>
          <w:rStyle w:val="pg-8ff2"/>
        </w:rPr>
        <w:t>r, Kolegji e gjen t</w:t>
      </w:r>
      <w:r w:rsidR="00343506" w:rsidRPr="004D3A00">
        <w:rPr>
          <w:rStyle w:val="pg-8ff2"/>
        </w:rPr>
        <w:t>ë</w:t>
      </w:r>
      <w:r w:rsidR="003915A9" w:rsidRPr="004D3A00">
        <w:rPr>
          <w:rStyle w:val="pg-8ff2"/>
        </w:rPr>
        <w:t xml:space="preserve"> padrejt</w:t>
      </w:r>
      <w:r w:rsidR="00343506" w:rsidRPr="004D3A00">
        <w:rPr>
          <w:rStyle w:val="pg-8ff2"/>
        </w:rPr>
        <w:t>ë</w:t>
      </w:r>
      <w:r w:rsidR="003915A9" w:rsidRPr="004D3A00">
        <w:rPr>
          <w:rStyle w:val="pg-8ff2"/>
        </w:rPr>
        <w:t xml:space="preserve"> dhe p</w:t>
      </w:r>
      <w:r w:rsidR="00343506" w:rsidRPr="004D3A00">
        <w:rPr>
          <w:rStyle w:val="pg-8ff2"/>
        </w:rPr>
        <w:t>ë</w:t>
      </w:r>
      <w:r w:rsidR="003915A9" w:rsidRPr="004D3A00">
        <w:rPr>
          <w:rStyle w:val="pg-8ff2"/>
        </w:rPr>
        <w:t>r k</w:t>
      </w:r>
      <w:r w:rsidR="00343506" w:rsidRPr="004D3A00">
        <w:rPr>
          <w:rStyle w:val="pg-8ff2"/>
        </w:rPr>
        <w:t>ë</w:t>
      </w:r>
      <w:r w:rsidR="003915A9" w:rsidRPr="004D3A00">
        <w:rPr>
          <w:rStyle w:val="pg-8ff2"/>
        </w:rPr>
        <w:t>t</w:t>
      </w:r>
      <w:r w:rsidR="00343506" w:rsidRPr="004D3A00">
        <w:rPr>
          <w:rStyle w:val="pg-8ff2"/>
        </w:rPr>
        <w:t>ë</w:t>
      </w:r>
      <w:r w:rsidR="003915A9" w:rsidRPr="004D3A00">
        <w:rPr>
          <w:rStyle w:val="pg-8ff2"/>
        </w:rPr>
        <w:t xml:space="preserve"> arsye, vlerëson se vendimi i dh</w:t>
      </w:r>
      <w:r w:rsidR="00343506" w:rsidRPr="004D3A00">
        <w:rPr>
          <w:rStyle w:val="pg-8ff2"/>
        </w:rPr>
        <w:t>ë</w:t>
      </w:r>
      <w:r w:rsidR="003915A9" w:rsidRPr="004D3A00">
        <w:rPr>
          <w:rStyle w:val="pg-8ff2"/>
        </w:rPr>
        <w:t>n</w:t>
      </w:r>
      <w:r w:rsidR="00343506" w:rsidRPr="004D3A00">
        <w:rPr>
          <w:rStyle w:val="pg-8ff2"/>
        </w:rPr>
        <w:t>ë</w:t>
      </w:r>
      <w:r w:rsidR="003915A9" w:rsidRPr="004D3A00">
        <w:rPr>
          <w:rStyle w:val="pg-8ff2"/>
        </w:rPr>
        <w:t xml:space="preserve"> nga kjo gjykat</w:t>
      </w:r>
      <w:r w:rsidR="00343506" w:rsidRPr="004D3A00">
        <w:rPr>
          <w:rStyle w:val="pg-8ff2"/>
        </w:rPr>
        <w:t>ë</w:t>
      </w:r>
      <w:r w:rsidR="003915A9" w:rsidRPr="004D3A00">
        <w:rPr>
          <w:rStyle w:val="pg-8ff2"/>
        </w:rPr>
        <w:t xml:space="preserve"> duhet t</w:t>
      </w:r>
      <w:r w:rsidR="00343506" w:rsidRPr="004D3A00">
        <w:rPr>
          <w:rStyle w:val="pg-8ff2"/>
        </w:rPr>
        <w:t>ë</w:t>
      </w:r>
      <w:r w:rsidR="003915A9" w:rsidRPr="004D3A00">
        <w:rPr>
          <w:rStyle w:val="pg-8ff2"/>
        </w:rPr>
        <w:t xml:space="preserve"> cenohet dhe ç</w:t>
      </w:r>
      <w:r w:rsidR="00343506" w:rsidRPr="004D3A00">
        <w:rPr>
          <w:rStyle w:val="pg-8ff2"/>
        </w:rPr>
        <w:t>ë</w:t>
      </w:r>
      <w:r w:rsidR="003915A9" w:rsidRPr="004D3A00">
        <w:rPr>
          <w:rStyle w:val="pg-8ff2"/>
        </w:rPr>
        <w:t>shtja duhet t</w:t>
      </w:r>
      <w:r w:rsidR="00343506" w:rsidRPr="004D3A00">
        <w:rPr>
          <w:rStyle w:val="pg-8ff2"/>
        </w:rPr>
        <w:t>ë</w:t>
      </w:r>
      <w:r w:rsidR="003915A9" w:rsidRPr="004D3A00">
        <w:rPr>
          <w:rStyle w:val="pg-8ff2"/>
        </w:rPr>
        <w:t xml:space="preserve"> kthehet p</w:t>
      </w:r>
      <w:r w:rsidR="00343506" w:rsidRPr="004D3A00">
        <w:rPr>
          <w:rStyle w:val="pg-8ff2"/>
        </w:rPr>
        <w:t>ë</w:t>
      </w:r>
      <w:r w:rsidR="003915A9" w:rsidRPr="004D3A00">
        <w:rPr>
          <w:rStyle w:val="pg-8ff2"/>
        </w:rPr>
        <w:t>r rishqyrtim me nj</w:t>
      </w:r>
      <w:r w:rsidR="00343506" w:rsidRPr="004D3A00">
        <w:rPr>
          <w:rStyle w:val="pg-8ff2"/>
        </w:rPr>
        <w:t>ë</w:t>
      </w:r>
      <w:r w:rsidR="003915A9" w:rsidRPr="004D3A00">
        <w:rPr>
          <w:rStyle w:val="pg-8ff2"/>
        </w:rPr>
        <w:t xml:space="preserve"> trup tjetër gjykues</w:t>
      </w:r>
      <w:r w:rsidR="00731B18" w:rsidRPr="004D3A00">
        <w:rPr>
          <w:rStyle w:val="pg-8ff2"/>
        </w:rPr>
        <w:t>.</w:t>
      </w:r>
      <w:r w:rsidR="003915A9" w:rsidRPr="004D3A00">
        <w:rPr>
          <w:rStyle w:val="pg-8ff2"/>
        </w:rPr>
        <w:t xml:space="preserve"> </w:t>
      </w:r>
    </w:p>
    <w:p w:rsidR="00583C8D" w:rsidRPr="004D3A00" w:rsidRDefault="0096235A" w:rsidP="004D3A00">
      <w:pPr>
        <w:ind w:firstLine="740"/>
        <w:jc w:val="both"/>
        <w:rPr>
          <w:rFonts w:eastAsia="Times New Roman"/>
        </w:rPr>
      </w:pPr>
      <w:r w:rsidRPr="004D3A00">
        <w:t xml:space="preserve">25. </w:t>
      </w:r>
      <w:r w:rsidR="00583C8D" w:rsidRPr="004D3A00">
        <w:t>N</w:t>
      </w:r>
      <w:r w:rsidR="00343506" w:rsidRPr="004D3A00">
        <w:t>ë</w:t>
      </w:r>
      <w:r w:rsidR="00583C8D" w:rsidRPr="004D3A00">
        <w:t xml:space="preserve"> rekursin e paraqitur, pala padit</w:t>
      </w:r>
      <w:r w:rsidR="00343506" w:rsidRPr="004D3A00">
        <w:t>ë</w:t>
      </w:r>
      <w:r w:rsidR="00583C8D" w:rsidRPr="004D3A00">
        <w:t>se</w:t>
      </w:r>
      <w:r w:rsidR="00E919DE" w:rsidRPr="004D3A00">
        <w:rPr>
          <w:rFonts w:eastAsia="Times New Roman"/>
        </w:rPr>
        <w:t xml:space="preserve"> ka pretenduar se vendimi i dh</w:t>
      </w:r>
      <w:r w:rsidR="00343506" w:rsidRPr="004D3A00">
        <w:rPr>
          <w:rFonts w:eastAsia="Times New Roman"/>
        </w:rPr>
        <w:t>ë</w:t>
      </w:r>
      <w:r w:rsidR="00E919DE" w:rsidRPr="004D3A00">
        <w:rPr>
          <w:rFonts w:eastAsia="Times New Roman"/>
        </w:rPr>
        <w:t>n</w:t>
      </w:r>
      <w:r w:rsidR="00343506" w:rsidRPr="004D3A00">
        <w:rPr>
          <w:rFonts w:eastAsia="Times New Roman"/>
        </w:rPr>
        <w:t>ë</w:t>
      </w:r>
      <w:r w:rsidR="00E919DE" w:rsidRPr="004D3A00">
        <w:rPr>
          <w:rFonts w:eastAsia="Times New Roman"/>
        </w:rPr>
        <w:t xml:space="preserve"> nga Gjykata e Ape</w:t>
      </w:r>
      <w:r w:rsidR="00583C8D" w:rsidRPr="004D3A00">
        <w:rPr>
          <w:rFonts w:eastAsia="Times New Roman"/>
        </w:rPr>
        <w:t>l</w:t>
      </w:r>
      <w:r w:rsidR="00E919DE" w:rsidRPr="004D3A00">
        <w:rPr>
          <w:rFonts w:eastAsia="Times New Roman"/>
        </w:rPr>
        <w:t xml:space="preserve">it </w:t>
      </w:r>
      <w:r w:rsidR="00583C8D" w:rsidRPr="004D3A00">
        <w:rPr>
          <w:rFonts w:eastAsia="Times New Roman"/>
        </w:rPr>
        <w:t>Gjirokast</w:t>
      </w:r>
      <w:r w:rsidR="00343506" w:rsidRPr="004D3A00">
        <w:rPr>
          <w:rFonts w:eastAsia="Times New Roman"/>
        </w:rPr>
        <w:t>ë</w:t>
      </w:r>
      <w:r w:rsidR="00583C8D" w:rsidRPr="004D3A00">
        <w:rPr>
          <w:rFonts w:eastAsia="Times New Roman"/>
        </w:rPr>
        <w:t xml:space="preserve">r </w:t>
      </w:r>
      <w:r w:rsidR="00343506" w:rsidRPr="004D3A00">
        <w:rPr>
          <w:rFonts w:eastAsia="Times New Roman"/>
        </w:rPr>
        <w:t>ë</w:t>
      </w:r>
      <w:r w:rsidR="00583C8D" w:rsidRPr="004D3A00">
        <w:rPr>
          <w:rFonts w:eastAsia="Times New Roman"/>
        </w:rPr>
        <w:t>sht</w:t>
      </w:r>
      <w:r w:rsidR="00343506" w:rsidRPr="004D3A00">
        <w:rPr>
          <w:rFonts w:eastAsia="Times New Roman"/>
        </w:rPr>
        <w:t>ë</w:t>
      </w:r>
      <w:r w:rsidR="00583C8D" w:rsidRPr="004D3A00">
        <w:rPr>
          <w:rFonts w:eastAsia="Times New Roman"/>
        </w:rPr>
        <w:t xml:space="preserve"> marr</w:t>
      </w:r>
      <w:r w:rsidR="00343506" w:rsidRPr="004D3A00">
        <w:rPr>
          <w:rFonts w:eastAsia="Times New Roman"/>
        </w:rPr>
        <w:t>ë</w:t>
      </w:r>
      <w:r w:rsidR="00583C8D" w:rsidRPr="004D3A00">
        <w:rPr>
          <w:rFonts w:eastAsia="Times New Roman"/>
        </w:rPr>
        <w:t xml:space="preserve"> n</w:t>
      </w:r>
      <w:r w:rsidR="00343506" w:rsidRPr="004D3A00">
        <w:rPr>
          <w:rFonts w:eastAsia="Times New Roman"/>
        </w:rPr>
        <w:t>ë</w:t>
      </w:r>
      <w:r w:rsidR="00583C8D" w:rsidRPr="004D3A00">
        <w:rPr>
          <w:rFonts w:eastAsia="Times New Roman"/>
        </w:rPr>
        <w:t xml:space="preserve"> kund</w:t>
      </w:r>
      <w:r w:rsidR="00343506" w:rsidRPr="004D3A00">
        <w:rPr>
          <w:rFonts w:eastAsia="Times New Roman"/>
        </w:rPr>
        <w:t>ë</w:t>
      </w:r>
      <w:r w:rsidR="00583C8D" w:rsidRPr="004D3A00">
        <w:rPr>
          <w:rFonts w:eastAsia="Times New Roman"/>
        </w:rPr>
        <w:t>rshtim me dispozitat ligjore procedurale</w:t>
      </w:r>
      <w:r w:rsidR="00597F41" w:rsidRPr="004D3A00">
        <w:rPr>
          <w:rFonts w:eastAsia="Times New Roman"/>
        </w:rPr>
        <w:t>,</w:t>
      </w:r>
      <w:r w:rsidR="00583C8D" w:rsidRPr="004D3A00">
        <w:rPr>
          <w:rFonts w:eastAsia="Times New Roman"/>
        </w:rPr>
        <w:t xml:space="preserve"> q</w:t>
      </w:r>
      <w:r w:rsidR="00343506" w:rsidRPr="004D3A00">
        <w:rPr>
          <w:rFonts w:eastAsia="Times New Roman"/>
        </w:rPr>
        <w:t>ë</w:t>
      </w:r>
      <w:r w:rsidR="00583C8D" w:rsidRPr="004D3A00">
        <w:rPr>
          <w:rFonts w:eastAsia="Times New Roman"/>
        </w:rPr>
        <w:t xml:space="preserve"> rregullojnë formimin e trupit gjykues, </w:t>
      </w:r>
      <w:r w:rsidR="00E919DE" w:rsidRPr="004D3A00">
        <w:rPr>
          <w:rFonts w:eastAsia="Times New Roman"/>
        </w:rPr>
        <w:t>p</w:t>
      </w:r>
      <w:r w:rsidR="00343506" w:rsidRPr="004D3A00">
        <w:rPr>
          <w:rFonts w:eastAsia="Times New Roman"/>
        </w:rPr>
        <w:t>ë</w:t>
      </w:r>
      <w:r w:rsidR="00E919DE" w:rsidRPr="004D3A00">
        <w:rPr>
          <w:rFonts w:eastAsia="Times New Roman"/>
        </w:rPr>
        <w:t>rsa koh</w:t>
      </w:r>
      <w:r w:rsidR="00343506" w:rsidRPr="004D3A00">
        <w:rPr>
          <w:rFonts w:eastAsia="Times New Roman"/>
        </w:rPr>
        <w:t>ë</w:t>
      </w:r>
      <w:r w:rsidR="00E919DE" w:rsidRPr="004D3A00">
        <w:rPr>
          <w:rFonts w:eastAsia="Times New Roman"/>
        </w:rPr>
        <w:t xml:space="preserve"> n</w:t>
      </w:r>
      <w:r w:rsidR="00343506" w:rsidRPr="004D3A00">
        <w:rPr>
          <w:rFonts w:eastAsia="Times New Roman"/>
        </w:rPr>
        <w:t>ë</w:t>
      </w:r>
      <w:r w:rsidR="00E919DE" w:rsidRPr="004D3A00">
        <w:rPr>
          <w:rFonts w:eastAsia="Times New Roman"/>
        </w:rPr>
        <w:t xml:space="preserve"> trup</w:t>
      </w:r>
      <w:r w:rsidR="00343506" w:rsidRPr="004D3A00">
        <w:rPr>
          <w:rFonts w:eastAsia="Times New Roman"/>
        </w:rPr>
        <w:t>ë</w:t>
      </w:r>
      <w:r w:rsidR="00E919DE" w:rsidRPr="004D3A00">
        <w:rPr>
          <w:rFonts w:eastAsia="Times New Roman"/>
        </w:rPr>
        <w:t>n gjykuese q</w:t>
      </w:r>
      <w:r w:rsidR="00343506" w:rsidRPr="004D3A00">
        <w:rPr>
          <w:rFonts w:eastAsia="Times New Roman"/>
        </w:rPr>
        <w:t>ë</w:t>
      </w:r>
      <w:r w:rsidR="00E919DE" w:rsidRPr="004D3A00">
        <w:rPr>
          <w:rFonts w:eastAsia="Times New Roman"/>
        </w:rPr>
        <w:t xml:space="preserve"> ka dh</w:t>
      </w:r>
      <w:r w:rsidR="00343506" w:rsidRPr="004D3A00">
        <w:rPr>
          <w:rFonts w:eastAsia="Times New Roman"/>
        </w:rPr>
        <w:t>ë</w:t>
      </w:r>
      <w:r w:rsidR="00E919DE" w:rsidRPr="004D3A00">
        <w:rPr>
          <w:rFonts w:eastAsia="Times New Roman"/>
        </w:rPr>
        <w:t>n</w:t>
      </w:r>
      <w:r w:rsidR="00343506" w:rsidRPr="004D3A00">
        <w:rPr>
          <w:rFonts w:eastAsia="Times New Roman"/>
        </w:rPr>
        <w:t>ë</w:t>
      </w:r>
      <w:r w:rsidR="00E919DE" w:rsidRPr="004D3A00">
        <w:rPr>
          <w:rFonts w:eastAsia="Times New Roman"/>
        </w:rPr>
        <w:t xml:space="preserve"> k</w:t>
      </w:r>
      <w:r w:rsidR="00343506" w:rsidRPr="004D3A00">
        <w:rPr>
          <w:rFonts w:eastAsia="Times New Roman"/>
        </w:rPr>
        <w:t>ë</w:t>
      </w:r>
      <w:r w:rsidR="00E919DE" w:rsidRPr="004D3A00">
        <w:rPr>
          <w:rFonts w:eastAsia="Times New Roman"/>
        </w:rPr>
        <w:t>t</w:t>
      </w:r>
      <w:r w:rsidR="00343506" w:rsidRPr="004D3A00">
        <w:rPr>
          <w:rFonts w:eastAsia="Times New Roman"/>
        </w:rPr>
        <w:t>ë</w:t>
      </w:r>
      <w:r w:rsidR="00E919DE" w:rsidRPr="004D3A00">
        <w:rPr>
          <w:rFonts w:eastAsia="Times New Roman"/>
        </w:rPr>
        <w:t xml:space="preserve"> vendim ka qen</w:t>
      </w:r>
      <w:r w:rsidR="00343506" w:rsidRPr="004D3A00">
        <w:rPr>
          <w:rFonts w:eastAsia="Times New Roman"/>
        </w:rPr>
        <w:t>ë</w:t>
      </w:r>
      <w:r w:rsidR="00E919DE" w:rsidRPr="004D3A00">
        <w:rPr>
          <w:rFonts w:eastAsia="Times New Roman"/>
        </w:rPr>
        <w:t xml:space="preserve"> pjes</w:t>
      </w:r>
      <w:r w:rsidR="00343506" w:rsidRPr="004D3A00">
        <w:rPr>
          <w:rFonts w:eastAsia="Times New Roman"/>
        </w:rPr>
        <w:t>ë</w:t>
      </w:r>
      <w:r w:rsidR="00E919DE" w:rsidRPr="004D3A00">
        <w:rPr>
          <w:rFonts w:eastAsia="Times New Roman"/>
        </w:rPr>
        <w:t xml:space="preserve"> p</w:t>
      </w:r>
      <w:r w:rsidR="00343506" w:rsidRPr="004D3A00">
        <w:rPr>
          <w:rFonts w:eastAsia="Times New Roman"/>
        </w:rPr>
        <w:t>ë</w:t>
      </w:r>
      <w:r w:rsidR="00E919DE" w:rsidRPr="004D3A00">
        <w:rPr>
          <w:rFonts w:eastAsia="Times New Roman"/>
        </w:rPr>
        <w:t>rb</w:t>
      </w:r>
      <w:r w:rsidR="00343506" w:rsidRPr="004D3A00">
        <w:rPr>
          <w:rFonts w:eastAsia="Times New Roman"/>
        </w:rPr>
        <w:t>ë</w:t>
      </w:r>
      <w:r w:rsidR="00E919DE" w:rsidRPr="004D3A00">
        <w:rPr>
          <w:rFonts w:eastAsia="Times New Roman"/>
        </w:rPr>
        <w:t>r</w:t>
      </w:r>
      <w:r w:rsidR="00343506" w:rsidRPr="004D3A00">
        <w:rPr>
          <w:rFonts w:eastAsia="Times New Roman"/>
        </w:rPr>
        <w:t>ë</w:t>
      </w:r>
      <w:r w:rsidR="00E919DE" w:rsidRPr="004D3A00">
        <w:rPr>
          <w:rFonts w:eastAsia="Times New Roman"/>
        </w:rPr>
        <w:t>se edhe gjyqtarja Miranda Andoni</w:t>
      </w:r>
      <w:r w:rsidR="00583C8D" w:rsidRPr="004D3A00">
        <w:rPr>
          <w:rFonts w:eastAsia="Times New Roman"/>
        </w:rPr>
        <w:t>, e cila e ka shqyrtuar k</w:t>
      </w:r>
      <w:r w:rsidR="00343506" w:rsidRPr="004D3A00">
        <w:rPr>
          <w:rFonts w:eastAsia="Times New Roman"/>
        </w:rPr>
        <w:t>ë</w:t>
      </w:r>
      <w:r w:rsidR="00583C8D" w:rsidRPr="004D3A00">
        <w:rPr>
          <w:rFonts w:eastAsia="Times New Roman"/>
        </w:rPr>
        <w:t>t</w:t>
      </w:r>
      <w:r w:rsidR="00343506" w:rsidRPr="004D3A00">
        <w:rPr>
          <w:rFonts w:eastAsia="Times New Roman"/>
        </w:rPr>
        <w:t>ë</w:t>
      </w:r>
      <w:r w:rsidR="00583C8D" w:rsidRPr="004D3A00">
        <w:rPr>
          <w:rFonts w:eastAsia="Times New Roman"/>
        </w:rPr>
        <w:t xml:space="preserve"> c</w:t>
      </w:r>
      <w:r w:rsidR="00343506" w:rsidRPr="004D3A00">
        <w:rPr>
          <w:rFonts w:eastAsia="Times New Roman"/>
        </w:rPr>
        <w:t>ë</w:t>
      </w:r>
      <w:r w:rsidR="00583C8D" w:rsidRPr="004D3A00">
        <w:rPr>
          <w:rFonts w:eastAsia="Times New Roman"/>
        </w:rPr>
        <w:t>shtje m</w:t>
      </w:r>
      <w:r w:rsidR="00343506" w:rsidRPr="004D3A00">
        <w:rPr>
          <w:rFonts w:eastAsia="Times New Roman"/>
        </w:rPr>
        <w:t>ë</w:t>
      </w:r>
      <w:r w:rsidR="00583C8D" w:rsidRPr="004D3A00">
        <w:rPr>
          <w:rFonts w:eastAsia="Times New Roman"/>
        </w:rPr>
        <w:t xml:space="preserve"> par</w:t>
      </w:r>
      <w:r w:rsidR="00343506" w:rsidRPr="004D3A00">
        <w:rPr>
          <w:rFonts w:eastAsia="Times New Roman"/>
        </w:rPr>
        <w:t>ë</w:t>
      </w:r>
      <w:r w:rsidR="00583C8D" w:rsidRPr="004D3A00">
        <w:rPr>
          <w:rFonts w:eastAsia="Times New Roman"/>
        </w:rPr>
        <w:t xml:space="preserve"> pran</w:t>
      </w:r>
      <w:r w:rsidR="00343506" w:rsidRPr="004D3A00">
        <w:rPr>
          <w:rFonts w:eastAsia="Times New Roman"/>
        </w:rPr>
        <w:t>ë</w:t>
      </w:r>
      <w:r w:rsidR="00583C8D" w:rsidRPr="004D3A00">
        <w:rPr>
          <w:rFonts w:eastAsia="Times New Roman"/>
        </w:rPr>
        <w:t xml:space="preserve"> Gjykat</w:t>
      </w:r>
      <w:r w:rsidR="00343506" w:rsidRPr="004D3A00">
        <w:rPr>
          <w:rFonts w:eastAsia="Times New Roman"/>
        </w:rPr>
        <w:t>ë</w:t>
      </w:r>
      <w:r w:rsidR="00583C8D" w:rsidRPr="004D3A00">
        <w:rPr>
          <w:rFonts w:eastAsia="Times New Roman"/>
        </w:rPr>
        <w:t>s s</w:t>
      </w:r>
      <w:r w:rsidR="00343506" w:rsidRPr="004D3A00">
        <w:rPr>
          <w:rFonts w:eastAsia="Times New Roman"/>
        </w:rPr>
        <w:t>ë</w:t>
      </w:r>
      <w:r w:rsidR="00583C8D" w:rsidRPr="004D3A00">
        <w:rPr>
          <w:rFonts w:eastAsia="Times New Roman"/>
        </w:rPr>
        <w:t xml:space="preserve"> Apelit</w:t>
      </w:r>
      <w:r w:rsidR="00E919DE" w:rsidRPr="004D3A00">
        <w:rPr>
          <w:rFonts w:eastAsia="Times New Roman"/>
        </w:rPr>
        <w:t>.</w:t>
      </w:r>
      <w:r w:rsidR="00583C8D" w:rsidRPr="004D3A00">
        <w:rPr>
          <w:rFonts w:eastAsia="Times New Roman"/>
        </w:rPr>
        <w:t xml:space="preserve"> N</w:t>
      </w:r>
      <w:r w:rsidR="00343506" w:rsidRPr="004D3A00">
        <w:rPr>
          <w:rFonts w:eastAsia="Times New Roman"/>
        </w:rPr>
        <w:t>ë</w:t>
      </w:r>
      <w:r w:rsidR="00583C8D" w:rsidRPr="004D3A00">
        <w:rPr>
          <w:rFonts w:eastAsia="Times New Roman"/>
        </w:rPr>
        <w:t xml:space="preserve"> lidhje me k</w:t>
      </w:r>
      <w:r w:rsidR="00343506" w:rsidRPr="004D3A00">
        <w:rPr>
          <w:rFonts w:eastAsia="Times New Roman"/>
        </w:rPr>
        <w:t>ë</w:t>
      </w:r>
      <w:r w:rsidR="00583C8D" w:rsidRPr="004D3A00">
        <w:rPr>
          <w:rFonts w:eastAsia="Times New Roman"/>
        </w:rPr>
        <w:t>t</w:t>
      </w:r>
      <w:r w:rsidR="00343506" w:rsidRPr="004D3A00">
        <w:rPr>
          <w:rFonts w:eastAsia="Times New Roman"/>
        </w:rPr>
        <w:t>ë</w:t>
      </w:r>
      <w:r w:rsidR="00583C8D" w:rsidRPr="004D3A00">
        <w:rPr>
          <w:rFonts w:eastAsia="Times New Roman"/>
        </w:rPr>
        <w:t xml:space="preserve"> pretendim t</w:t>
      </w:r>
      <w:r w:rsidR="00343506" w:rsidRPr="004D3A00">
        <w:rPr>
          <w:rFonts w:eastAsia="Times New Roman"/>
        </w:rPr>
        <w:t>ë</w:t>
      </w:r>
      <w:r w:rsidR="00583C8D" w:rsidRPr="004D3A00">
        <w:rPr>
          <w:rFonts w:eastAsia="Times New Roman"/>
        </w:rPr>
        <w:t xml:space="preserve"> ngritur n</w:t>
      </w:r>
      <w:r w:rsidR="00343506" w:rsidRPr="004D3A00">
        <w:rPr>
          <w:rFonts w:eastAsia="Times New Roman"/>
        </w:rPr>
        <w:t>ë</w:t>
      </w:r>
      <w:r w:rsidR="00583C8D" w:rsidRPr="004D3A00">
        <w:rPr>
          <w:rFonts w:eastAsia="Times New Roman"/>
        </w:rPr>
        <w:t xml:space="preserve"> rekurs, Kolegji vlerëson se ai </w:t>
      </w:r>
      <w:r w:rsidR="00343506" w:rsidRPr="004D3A00">
        <w:rPr>
          <w:rFonts w:eastAsia="Times New Roman"/>
        </w:rPr>
        <w:t>ë</w:t>
      </w:r>
      <w:r w:rsidR="00583C8D" w:rsidRPr="004D3A00">
        <w:rPr>
          <w:rFonts w:eastAsia="Times New Roman"/>
        </w:rPr>
        <w:t>sht</w:t>
      </w:r>
      <w:r w:rsidR="00343506" w:rsidRPr="004D3A00">
        <w:rPr>
          <w:rFonts w:eastAsia="Times New Roman"/>
        </w:rPr>
        <w:t>ë</w:t>
      </w:r>
      <w:r w:rsidR="00583C8D" w:rsidRPr="004D3A00">
        <w:rPr>
          <w:rFonts w:eastAsia="Times New Roman"/>
        </w:rPr>
        <w:t xml:space="preserve"> i pabazuar dhe si i till</w:t>
      </w:r>
      <w:r w:rsidR="00343506" w:rsidRPr="004D3A00">
        <w:rPr>
          <w:rFonts w:eastAsia="Times New Roman"/>
        </w:rPr>
        <w:t>ë</w:t>
      </w:r>
      <w:r w:rsidR="00583C8D" w:rsidRPr="004D3A00">
        <w:rPr>
          <w:rFonts w:eastAsia="Times New Roman"/>
        </w:rPr>
        <w:t xml:space="preserve"> nuk duhet pranuar.</w:t>
      </w:r>
    </w:p>
    <w:p w:rsidR="00786574" w:rsidRPr="004D3A00" w:rsidRDefault="0096235A" w:rsidP="004D3A00">
      <w:pPr>
        <w:ind w:firstLine="740"/>
        <w:jc w:val="both"/>
        <w:rPr>
          <w:rFonts w:eastAsia="Times New Roman"/>
        </w:rPr>
      </w:pPr>
      <w:r w:rsidRPr="004D3A00">
        <w:t xml:space="preserve">26. </w:t>
      </w:r>
      <w:r w:rsidR="00583C8D" w:rsidRPr="004D3A00">
        <w:t>Nga aktet e administruara në dosje, rezulton i provuar fakti se gjyqtarja M</w:t>
      </w:r>
      <w:r w:rsidR="00335447" w:rsidRPr="004D3A00">
        <w:t>.</w:t>
      </w:r>
      <w:r w:rsidR="00583C8D" w:rsidRPr="004D3A00">
        <w:t xml:space="preserve"> A</w:t>
      </w:r>
      <w:r w:rsidR="00335447" w:rsidRPr="004D3A00">
        <w:t>.</w:t>
      </w:r>
      <w:r w:rsidR="00583C8D" w:rsidRPr="004D3A00">
        <w:t xml:space="preserve"> ka qenë pjesë e trupit gjykues që ka dhënë vendimin nr.</w:t>
      </w:r>
      <w:r w:rsidR="00583C8D" w:rsidRPr="004D3A00">
        <w:rPr>
          <w:rFonts w:eastAsia="Times New Roman"/>
        </w:rPr>
        <w:t xml:space="preserve">219, datë 10.04.2013 të Gjykatës së Apelit Gjirokastër, me të cilin është vendosur mospranimi i ankimit të palës kërkuese shoqëria “Porti detar” sh.a Sarandë për shkak të mosplotësimit të të metave brenda afatit ligjor. </w:t>
      </w:r>
      <w:r w:rsidR="00FF6CF7" w:rsidRPr="004D3A00">
        <w:rPr>
          <w:rFonts w:eastAsia="Times New Roman"/>
        </w:rPr>
        <w:t>Në kushtet kur me vendimin e sipërcituar, Gjykata e Apelit Gjirokastër nuk ka marrë në shqyrtim themeli</w:t>
      </w:r>
      <w:r w:rsidR="00597F41" w:rsidRPr="004D3A00">
        <w:rPr>
          <w:rFonts w:eastAsia="Times New Roman"/>
        </w:rPr>
        <w:t>n e</w:t>
      </w:r>
      <w:r w:rsidR="00FF6CF7" w:rsidRPr="004D3A00">
        <w:rPr>
          <w:rFonts w:eastAsia="Times New Roman"/>
        </w:rPr>
        <w:t xml:space="preserve"> mosmarrëveshjen dhe nuk ka kryer vlerësim të fakteve dhe rrethanave të çështjes, por është kufizuar vetëm në hetim të plotësimit të parakushteve formale të mjetit të ankimit, pjesëmarrja e të njëjtës gjyqtare në shqyrtimin e themelit të çështjes dhe dhënies së vendimit nr. </w:t>
      </w:r>
      <w:r w:rsidR="00FF6CF7" w:rsidRPr="004D3A00">
        <w:t>20-2014-887/479, datë 13.11.2014</w:t>
      </w:r>
      <w:r w:rsidR="00FF6CF7" w:rsidRPr="004D3A00">
        <w:rPr>
          <w:b/>
        </w:rPr>
        <w:t xml:space="preserve"> </w:t>
      </w:r>
      <w:r w:rsidR="00FF6CF7" w:rsidRPr="004D3A00">
        <w:t>të Gjykatës së Apelit Gjirokastër (i cili është aktualisht objekt shqyrtimi nuk e bën këtë gjyqtare të papajtueshme vetëm për këtë fakt, sipas nenit 72, pika 4 të KPC, me qëllim që të arrihet në konkluzionin se nuk kemi garantim të një procesi të rregullt ligjor dhe ta bëjë nul gjykimin e zhvilluar në gjykatën e apelit. Për këtë arsye, ky pretendim i palës paditëse në rekurs nuk është i bazuar në prova dhe në ligj.</w:t>
      </w:r>
    </w:p>
    <w:p w:rsidR="0092277C" w:rsidRPr="004D3A00" w:rsidRDefault="0096235A" w:rsidP="004D3A00">
      <w:pPr>
        <w:ind w:firstLine="740"/>
        <w:jc w:val="both"/>
        <w:rPr>
          <w:rFonts w:eastAsia="Times New Roman"/>
        </w:rPr>
      </w:pPr>
      <w:r w:rsidRPr="004D3A00">
        <w:t xml:space="preserve">27. </w:t>
      </w:r>
      <w:r w:rsidR="00B36027" w:rsidRPr="004D3A00">
        <w:t>Kolegji e gje t</w:t>
      </w:r>
      <w:r w:rsidR="004D3A00" w:rsidRPr="004D3A00">
        <w:t>ë</w:t>
      </w:r>
      <w:r w:rsidR="00B36027" w:rsidRPr="004D3A00">
        <w:t xml:space="preserve"> drejt</w:t>
      </w:r>
      <w:r w:rsidR="004D3A00" w:rsidRPr="004D3A00">
        <w:t>ë</w:t>
      </w:r>
      <w:r w:rsidR="00B36027" w:rsidRPr="004D3A00">
        <w:t xml:space="preserve"> pretendimin e ngritur n</w:t>
      </w:r>
      <w:r w:rsidR="004D3A00" w:rsidRPr="004D3A00">
        <w:t>ë</w:t>
      </w:r>
      <w:r w:rsidR="00B36027" w:rsidRPr="004D3A00">
        <w:t xml:space="preserve"> rekurs nga padit</w:t>
      </w:r>
      <w:r w:rsidR="004D3A00" w:rsidRPr="004D3A00">
        <w:t>ë</w:t>
      </w:r>
      <w:r w:rsidR="00B36027" w:rsidRPr="004D3A00">
        <w:t xml:space="preserve">si se </w:t>
      </w:r>
      <w:r w:rsidR="00A30FBD" w:rsidRPr="004D3A00">
        <w:t>gjykata e apelit ka kryer nj</w:t>
      </w:r>
      <w:r w:rsidR="00343506" w:rsidRPr="004D3A00">
        <w:t>ë</w:t>
      </w:r>
      <w:r w:rsidR="00A30FBD" w:rsidRPr="004D3A00">
        <w:t xml:space="preserve"> interpretim t</w:t>
      </w:r>
      <w:r w:rsidR="00343506" w:rsidRPr="004D3A00">
        <w:t>ë</w:t>
      </w:r>
      <w:r w:rsidR="00A30FBD" w:rsidRPr="004D3A00">
        <w:t xml:space="preserve"> gabuar t</w:t>
      </w:r>
      <w:r w:rsidR="00343506" w:rsidRPr="004D3A00">
        <w:t>ë</w:t>
      </w:r>
      <w:r w:rsidR="00A30FBD" w:rsidRPr="004D3A00">
        <w:t xml:space="preserve"> dispozitave t</w:t>
      </w:r>
      <w:r w:rsidR="00343506" w:rsidRPr="004D3A00">
        <w:t>ë</w:t>
      </w:r>
      <w:r w:rsidR="00A30FBD" w:rsidRPr="004D3A00">
        <w:t xml:space="preserve"> ligjit material</w:t>
      </w:r>
      <w:r w:rsidR="00786574" w:rsidRPr="004D3A00">
        <w:t xml:space="preserve">, </w:t>
      </w:r>
      <w:r w:rsidR="00A30FBD" w:rsidRPr="004D3A00">
        <w:t xml:space="preserve">kur ka </w:t>
      </w:r>
      <w:r w:rsidR="00B36027" w:rsidRPr="004D3A00">
        <w:t>vler</w:t>
      </w:r>
      <w:r w:rsidR="004D3A00" w:rsidRPr="004D3A00">
        <w:t>ë</w:t>
      </w:r>
      <w:r w:rsidR="00B36027" w:rsidRPr="004D3A00">
        <w:t>suar</w:t>
      </w:r>
      <w:r w:rsidR="00786574" w:rsidRPr="004D3A00">
        <w:t xml:space="preserve"> s</w:t>
      </w:r>
      <w:r w:rsidR="00A30FBD" w:rsidRPr="004D3A00">
        <w:t xml:space="preserve">e, </w:t>
      </w:r>
      <w:r w:rsidR="00786574" w:rsidRPr="004D3A00">
        <w:t xml:space="preserve">me </w:t>
      </w:r>
      <w:r w:rsidR="00786574" w:rsidRPr="004D3A00">
        <w:rPr>
          <w:rFonts w:eastAsia="Times New Roman"/>
        </w:rPr>
        <w:t>vendimin nr. 389, datë 07.11.2008 të Gjykatës së Lartë është pezulluar ekzekutimi i titullit ekzekutiv dhe nj</w:t>
      </w:r>
      <w:r w:rsidR="00343506" w:rsidRPr="004D3A00">
        <w:rPr>
          <w:rFonts w:eastAsia="Times New Roman"/>
        </w:rPr>
        <w:t>ë</w:t>
      </w:r>
      <w:r w:rsidR="00786574" w:rsidRPr="004D3A00">
        <w:rPr>
          <w:rFonts w:eastAsia="Times New Roman"/>
        </w:rPr>
        <w:t>koh</w:t>
      </w:r>
      <w:r w:rsidR="00343506" w:rsidRPr="004D3A00">
        <w:rPr>
          <w:rFonts w:eastAsia="Times New Roman"/>
        </w:rPr>
        <w:t>ë</w:t>
      </w:r>
      <w:r w:rsidR="00786574" w:rsidRPr="004D3A00">
        <w:rPr>
          <w:rFonts w:eastAsia="Times New Roman"/>
        </w:rPr>
        <w:t xml:space="preserve">sisht </w:t>
      </w:r>
      <w:r w:rsidR="004D3A00" w:rsidRPr="004D3A00">
        <w:rPr>
          <w:rFonts w:eastAsia="Times New Roman"/>
        </w:rPr>
        <w:t>ë</w:t>
      </w:r>
      <w:r w:rsidR="0044099B" w:rsidRPr="004D3A00">
        <w:rPr>
          <w:rFonts w:eastAsia="Times New Roman"/>
        </w:rPr>
        <w:t>sht</w:t>
      </w:r>
      <w:r w:rsidR="00343506" w:rsidRPr="004D3A00">
        <w:rPr>
          <w:rFonts w:eastAsia="Times New Roman"/>
        </w:rPr>
        <w:t>ë</w:t>
      </w:r>
      <w:r w:rsidR="00786574" w:rsidRPr="004D3A00">
        <w:rPr>
          <w:rFonts w:eastAsia="Times New Roman"/>
        </w:rPr>
        <w:t xml:space="preserve"> pezulluar edhe</w:t>
      </w:r>
      <w:r w:rsidR="0044099B" w:rsidRPr="004D3A00">
        <w:rPr>
          <w:rFonts w:eastAsia="Times New Roman"/>
        </w:rPr>
        <w:t xml:space="preserve"> ecja e</w:t>
      </w:r>
      <w:r w:rsidR="00786574" w:rsidRPr="004D3A00">
        <w:rPr>
          <w:rFonts w:eastAsia="Times New Roman"/>
        </w:rPr>
        <w:t xml:space="preserve"> kamatvonesat</w:t>
      </w:r>
      <w:r w:rsidR="00B36027" w:rsidRPr="004D3A00">
        <w:rPr>
          <w:rFonts w:eastAsia="Times New Roman"/>
        </w:rPr>
        <w:t>.</w:t>
      </w:r>
    </w:p>
    <w:p w:rsidR="00A13705" w:rsidRPr="004D3A00" w:rsidRDefault="0044099B" w:rsidP="004D3A00">
      <w:pPr>
        <w:pStyle w:val="BodyTextIndent"/>
        <w:spacing w:after="0"/>
        <w:ind w:left="0" w:firstLine="720"/>
        <w:jc w:val="both"/>
        <w:rPr>
          <w:rFonts w:eastAsia="Times New Roman"/>
        </w:rPr>
      </w:pPr>
      <w:r w:rsidRPr="004D3A00">
        <w:rPr>
          <w:rFonts w:eastAsia="Times New Roman"/>
        </w:rPr>
        <w:t>28.</w:t>
      </w:r>
      <w:r w:rsidR="00BD489D" w:rsidRPr="004D3A00">
        <w:rPr>
          <w:rFonts w:eastAsia="Times New Roman"/>
        </w:rPr>
        <w:t xml:space="preserve"> </w:t>
      </w:r>
      <w:r w:rsidR="00097F36" w:rsidRPr="004D3A00">
        <w:rPr>
          <w:rFonts w:eastAsia="Times New Roman"/>
        </w:rPr>
        <w:t>Kolegji vler</w:t>
      </w:r>
      <w:r w:rsidR="004D3A00" w:rsidRPr="004D3A00">
        <w:rPr>
          <w:rFonts w:eastAsia="Times New Roman"/>
        </w:rPr>
        <w:t>ë</w:t>
      </w:r>
      <w:r w:rsidR="00097F36" w:rsidRPr="004D3A00">
        <w:rPr>
          <w:rFonts w:eastAsia="Times New Roman"/>
        </w:rPr>
        <w:t>son t</w:t>
      </w:r>
      <w:r w:rsidR="004D3A00" w:rsidRPr="004D3A00">
        <w:rPr>
          <w:rFonts w:eastAsia="Times New Roman"/>
        </w:rPr>
        <w:t>ë</w:t>
      </w:r>
      <w:r w:rsidR="00097F36" w:rsidRPr="004D3A00">
        <w:rPr>
          <w:rFonts w:eastAsia="Times New Roman"/>
        </w:rPr>
        <w:t xml:space="preserve"> ndalet n</w:t>
      </w:r>
      <w:r w:rsidR="004D3A00" w:rsidRPr="004D3A00">
        <w:rPr>
          <w:rFonts w:eastAsia="Times New Roman"/>
        </w:rPr>
        <w:t>ë</w:t>
      </w:r>
      <w:r w:rsidR="00097F36" w:rsidRPr="004D3A00">
        <w:rPr>
          <w:rFonts w:eastAsia="Times New Roman"/>
        </w:rPr>
        <w:t xml:space="preserve"> natyr</w:t>
      </w:r>
      <w:r w:rsidR="004D3A00" w:rsidRPr="004D3A00">
        <w:rPr>
          <w:rFonts w:eastAsia="Times New Roman"/>
        </w:rPr>
        <w:t>ë</w:t>
      </w:r>
      <w:r w:rsidR="00097F36" w:rsidRPr="004D3A00">
        <w:rPr>
          <w:rFonts w:eastAsia="Times New Roman"/>
        </w:rPr>
        <w:t>n e kamatave t</w:t>
      </w:r>
      <w:r w:rsidR="004D3A00" w:rsidRPr="004D3A00">
        <w:rPr>
          <w:rFonts w:eastAsia="Times New Roman"/>
        </w:rPr>
        <w:t>ë</w:t>
      </w:r>
      <w:r w:rsidR="00097F36" w:rsidRPr="004D3A00">
        <w:rPr>
          <w:rFonts w:eastAsia="Times New Roman"/>
        </w:rPr>
        <w:t xml:space="preserve"> arrira ose kamat</w:t>
      </w:r>
      <w:r w:rsidR="00B36027" w:rsidRPr="004D3A00">
        <w:rPr>
          <w:rFonts w:eastAsia="Times New Roman"/>
        </w:rPr>
        <w:t>vonesave</w:t>
      </w:r>
      <w:r w:rsidR="00097F36" w:rsidRPr="004D3A00">
        <w:rPr>
          <w:rFonts w:eastAsia="Times New Roman"/>
        </w:rPr>
        <w:t xml:space="preserve">. Ato </w:t>
      </w:r>
      <w:r w:rsidR="00887308" w:rsidRPr="004D3A00">
        <w:rPr>
          <w:rFonts w:eastAsia="Times New Roman"/>
        </w:rPr>
        <w:t>jan</w:t>
      </w:r>
      <w:r w:rsidR="004D3A00" w:rsidRPr="004D3A00">
        <w:rPr>
          <w:rFonts w:eastAsia="Times New Roman"/>
        </w:rPr>
        <w:t>ë</w:t>
      </w:r>
      <w:r w:rsidR="00097F36" w:rsidRPr="004D3A00">
        <w:rPr>
          <w:rFonts w:eastAsia="Times New Roman"/>
        </w:rPr>
        <w:t xml:space="preserve"> nj</w:t>
      </w:r>
      <w:r w:rsidR="004D3A00" w:rsidRPr="004D3A00">
        <w:rPr>
          <w:rFonts w:eastAsia="Times New Roman"/>
        </w:rPr>
        <w:t>ë</w:t>
      </w:r>
      <w:r w:rsidR="00097F36" w:rsidRPr="004D3A00">
        <w:rPr>
          <w:rFonts w:eastAsia="Times New Roman"/>
        </w:rPr>
        <w:t xml:space="preserve"> vler</w:t>
      </w:r>
      <w:r w:rsidR="004D3A00" w:rsidRPr="004D3A00">
        <w:rPr>
          <w:rFonts w:eastAsia="Times New Roman"/>
        </w:rPr>
        <w:t>ë</w:t>
      </w:r>
      <w:r w:rsidR="00097F36" w:rsidRPr="004D3A00">
        <w:rPr>
          <w:rFonts w:eastAsia="Times New Roman"/>
        </w:rPr>
        <w:t xml:space="preserve"> p</w:t>
      </w:r>
      <w:r w:rsidR="004D3A00" w:rsidRPr="004D3A00">
        <w:rPr>
          <w:rFonts w:eastAsia="Times New Roman"/>
        </w:rPr>
        <w:t>ë</w:t>
      </w:r>
      <w:r w:rsidR="00097F36" w:rsidRPr="004D3A00">
        <w:rPr>
          <w:rFonts w:eastAsia="Times New Roman"/>
        </w:rPr>
        <w:t>rqindje t</w:t>
      </w:r>
      <w:r w:rsidR="004D3A00" w:rsidRPr="004D3A00">
        <w:rPr>
          <w:rFonts w:eastAsia="Times New Roman"/>
        </w:rPr>
        <w:t>ë</w:t>
      </w:r>
      <w:r w:rsidR="00097F36" w:rsidRPr="004D3A00">
        <w:rPr>
          <w:rFonts w:eastAsia="Times New Roman"/>
        </w:rPr>
        <w:t xml:space="preserve"> caktuar me ligj ose me vullnetin e pal</w:t>
      </w:r>
      <w:r w:rsidR="004D3A00" w:rsidRPr="004D3A00">
        <w:rPr>
          <w:rFonts w:eastAsia="Times New Roman"/>
        </w:rPr>
        <w:t>ë</w:t>
      </w:r>
      <w:r w:rsidR="00097F36" w:rsidRPr="004D3A00">
        <w:rPr>
          <w:rFonts w:eastAsia="Times New Roman"/>
        </w:rPr>
        <w:t>ve, e cila llogaritet mbi detyrimin kryesor monetar n</w:t>
      </w:r>
      <w:r w:rsidR="004D3A00" w:rsidRPr="004D3A00">
        <w:rPr>
          <w:rFonts w:eastAsia="Times New Roman"/>
        </w:rPr>
        <w:t>ë</w:t>
      </w:r>
      <w:r w:rsidR="00097F36" w:rsidRPr="004D3A00">
        <w:rPr>
          <w:rFonts w:eastAsia="Times New Roman"/>
        </w:rPr>
        <w:t xml:space="preserve"> rast t</w:t>
      </w:r>
      <w:r w:rsidR="004D3A00" w:rsidRPr="004D3A00">
        <w:rPr>
          <w:rFonts w:eastAsia="Times New Roman"/>
        </w:rPr>
        <w:t>ë</w:t>
      </w:r>
      <w:r w:rsidR="00097F36" w:rsidRPr="004D3A00">
        <w:rPr>
          <w:rFonts w:eastAsia="Times New Roman"/>
        </w:rPr>
        <w:t xml:space="preserve"> vones</w:t>
      </w:r>
      <w:r w:rsidR="004D3A00" w:rsidRPr="004D3A00">
        <w:rPr>
          <w:rFonts w:eastAsia="Times New Roman"/>
        </w:rPr>
        <w:t>ë</w:t>
      </w:r>
      <w:r w:rsidR="00097F36" w:rsidRPr="004D3A00">
        <w:rPr>
          <w:rFonts w:eastAsia="Times New Roman"/>
        </w:rPr>
        <w:t>s s</w:t>
      </w:r>
      <w:r w:rsidR="004D3A00" w:rsidRPr="004D3A00">
        <w:rPr>
          <w:rFonts w:eastAsia="Times New Roman"/>
        </w:rPr>
        <w:t>ë</w:t>
      </w:r>
      <w:r w:rsidR="00097F36" w:rsidRPr="004D3A00">
        <w:rPr>
          <w:rFonts w:eastAsia="Times New Roman"/>
        </w:rPr>
        <w:t xml:space="preserve"> debitorit n</w:t>
      </w:r>
      <w:r w:rsidR="004D3A00" w:rsidRPr="004D3A00">
        <w:rPr>
          <w:rFonts w:eastAsia="Times New Roman"/>
        </w:rPr>
        <w:t>ë</w:t>
      </w:r>
      <w:r w:rsidR="00097F36" w:rsidRPr="004D3A00">
        <w:rPr>
          <w:rFonts w:eastAsia="Times New Roman"/>
        </w:rPr>
        <w:t xml:space="preserve"> pagimin e detyrimit. P</w:t>
      </w:r>
      <w:r w:rsidR="004D3A00" w:rsidRPr="004D3A00">
        <w:rPr>
          <w:rFonts w:eastAsia="Times New Roman"/>
        </w:rPr>
        <w:t>ë</w:t>
      </w:r>
      <w:r w:rsidR="00097F36" w:rsidRPr="004D3A00">
        <w:rPr>
          <w:rFonts w:eastAsia="Times New Roman"/>
        </w:rPr>
        <w:t>r sa i p</w:t>
      </w:r>
      <w:r w:rsidR="004D3A00" w:rsidRPr="004D3A00">
        <w:rPr>
          <w:rFonts w:eastAsia="Times New Roman"/>
        </w:rPr>
        <w:t>ë</w:t>
      </w:r>
      <w:r w:rsidR="00097F36" w:rsidRPr="004D3A00">
        <w:rPr>
          <w:rFonts w:eastAsia="Times New Roman"/>
        </w:rPr>
        <w:t>rket natyr</w:t>
      </w:r>
      <w:r w:rsidR="004D3A00" w:rsidRPr="004D3A00">
        <w:rPr>
          <w:rFonts w:eastAsia="Times New Roman"/>
        </w:rPr>
        <w:t>ë</w:t>
      </w:r>
      <w:r w:rsidR="00097F36" w:rsidRPr="004D3A00">
        <w:rPr>
          <w:rFonts w:eastAsia="Times New Roman"/>
        </w:rPr>
        <w:t xml:space="preserve">s juridike kamatat e arrira </w:t>
      </w:r>
      <w:r w:rsidR="00887308" w:rsidRPr="004D3A00">
        <w:rPr>
          <w:rFonts w:eastAsia="Times New Roman"/>
        </w:rPr>
        <w:t>p</w:t>
      </w:r>
      <w:r w:rsidR="004D3A00" w:rsidRPr="004D3A00">
        <w:rPr>
          <w:rFonts w:eastAsia="Times New Roman"/>
        </w:rPr>
        <w:t>ë</w:t>
      </w:r>
      <w:r w:rsidR="00887308" w:rsidRPr="004D3A00">
        <w:rPr>
          <w:rFonts w:eastAsia="Times New Roman"/>
        </w:rPr>
        <w:t>rfaqsojn</w:t>
      </w:r>
      <w:r w:rsidR="004D3A00" w:rsidRPr="004D3A00">
        <w:rPr>
          <w:rFonts w:eastAsia="Times New Roman"/>
        </w:rPr>
        <w:t>ë</w:t>
      </w:r>
      <w:r w:rsidR="00887308" w:rsidRPr="004D3A00">
        <w:rPr>
          <w:rFonts w:eastAsia="Times New Roman"/>
        </w:rPr>
        <w:t xml:space="preserve"> mas</w:t>
      </w:r>
      <w:r w:rsidR="004D3A00" w:rsidRPr="004D3A00">
        <w:rPr>
          <w:rFonts w:eastAsia="Times New Roman"/>
        </w:rPr>
        <w:t>ë</w:t>
      </w:r>
      <w:r w:rsidR="00887308" w:rsidRPr="004D3A00">
        <w:rPr>
          <w:rFonts w:eastAsia="Times New Roman"/>
        </w:rPr>
        <w:t>n e shp</w:t>
      </w:r>
      <w:r w:rsidR="004D3A00" w:rsidRPr="004D3A00">
        <w:rPr>
          <w:rFonts w:eastAsia="Times New Roman"/>
        </w:rPr>
        <w:t>ë</w:t>
      </w:r>
      <w:r w:rsidR="00887308" w:rsidRPr="004D3A00">
        <w:rPr>
          <w:rFonts w:eastAsia="Times New Roman"/>
        </w:rPr>
        <w:t>rblimit t</w:t>
      </w:r>
      <w:r w:rsidR="004D3A00" w:rsidRPr="004D3A00">
        <w:rPr>
          <w:rFonts w:eastAsia="Times New Roman"/>
        </w:rPr>
        <w:t>ë</w:t>
      </w:r>
      <w:r w:rsidR="00887308" w:rsidRPr="004D3A00">
        <w:rPr>
          <w:rFonts w:eastAsia="Times New Roman"/>
        </w:rPr>
        <w:t xml:space="preserve"> d</w:t>
      </w:r>
      <w:r w:rsidR="004D3A00" w:rsidRPr="004D3A00">
        <w:rPr>
          <w:rFonts w:eastAsia="Times New Roman"/>
        </w:rPr>
        <w:t>ë</w:t>
      </w:r>
      <w:r w:rsidR="00887308" w:rsidRPr="004D3A00">
        <w:rPr>
          <w:rFonts w:eastAsia="Times New Roman"/>
        </w:rPr>
        <w:t>mit</w:t>
      </w:r>
      <w:r w:rsidR="006A4716" w:rsidRPr="004D3A00">
        <w:rPr>
          <w:rFonts w:eastAsia="Times New Roman"/>
        </w:rPr>
        <w:t>,</w:t>
      </w:r>
      <w:r w:rsidR="00887308" w:rsidRPr="004D3A00">
        <w:rPr>
          <w:rFonts w:eastAsia="Times New Roman"/>
        </w:rPr>
        <w:t xml:space="preserve"> q</w:t>
      </w:r>
      <w:r w:rsidR="004D3A00" w:rsidRPr="004D3A00">
        <w:rPr>
          <w:rFonts w:eastAsia="Times New Roman"/>
        </w:rPr>
        <w:t>ë</w:t>
      </w:r>
      <w:r w:rsidR="00887308" w:rsidRPr="004D3A00">
        <w:rPr>
          <w:rFonts w:eastAsia="Times New Roman"/>
        </w:rPr>
        <w:t xml:space="preserve"> p</w:t>
      </w:r>
      <w:r w:rsidR="004D3A00" w:rsidRPr="004D3A00">
        <w:rPr>
          <w:rFonts w:eastAsia="Times New Roman"/>
        </w:rPr>
        <w:t>ë</w:t>
      </w:r>
      <w:r w:rsidR="00887308" w:rsidRPr="004D3A00">
        <w:rPr>
          <w:rFonts w:eastAsia="Times New Roman"/>
        </w:rPr>
        <w:t>son kreditori n</w:t>
      </w:r>
      <w:r w:rsidR="004D3A00" w:rsidRPr="004D3A00">
        <w:rPr>
          <w:rFonts w:eastAsia="Times New Roman"/>
        </w:rPr>
        <w:t>ë</w:t>
      </w:r>
      <w:r w:rsidR="00887308" w:rsidRPr="004D3A00">
        <w:rPr>
          <w:rFonts w:eastAsia="Times New Roman"/>
        </w:rPr>
        <w:t xml:space="preserve"> rast t</w:t>
      </w:r>
      <w:r w:rsidR="004D3A00" w:rsidRPr="004D3A00">
        <w:rPr>
          <w:rFonts w:eastAsia="Times New Roman"/>
        </w:rPr>
        <w:t>ë</w:t>
      </w:r>
      <w:r w:rsidR="00887308" w:rsidRPr="004D3A00">
        <w:rPr>
          <w:rFonts w:eastAsia="Times New Roman"/>
        </w:rPr>
        <w:t xml:space="preserve"> vones</w:t>
      </w:r>
      <w:r w:rsidR="004D3A00" w:rsidRPr="004D3A00">
        <w:rPr>
          <w:rFonts w:eastAsia="Times New Roman"/>
        </w:rPr>
        <w:t>ë</w:t>
      </w:r>
      <w:r w:rsidR="00887308" w:rsidRPr="004D3A00">
        <w:rPr>
          <w:rFonts w:eastAsia="Times New Roman"/>
        </w:rPr>
        <w:t>s s</w:t>
      </w:r>
      <w:r w:rsidR="004D3A00" w:rsidRPr="004D3A00">
        <w:rPr>
          <w:rFonts w:eastAsia="Times New Roman"/>
        </w:rPr>
        <w:t>ë</w:t>
      </w:r>
      <w:r w:rsidR="00887308" w:rsidRPr="004D3A00">
        <w:rPr>
          <w:rFonts w:eastAsia="Times New Roman"/>
        </w:rPr>
        <w:t xml:space="preserve"> debitorit p</w:t>
      </w:r>
      <w:r w:rsidR="004D3A00" w:rsidRPr="004D3A00">
        <w:rPr>
          <w:rFonts w:eastAsia="Times New Roman"/>
        </w:rPr>
        <w:t>ë</w:t>
      </w:r>
      <w:r w:rsidR="00887308" w:rsidRPr="004D3A00">
        <w:rPr>
          <w:rFonts w:eastAsia="Times New Roman"/>
        </w:rPr>
        <w:t>r p</w:t>
      </w:r>
      <w:r w:rsidR="004D3A00" w:rsidRPr="004D3A00">
        <w:rPr>
          <w:rFonts w:eastAsia="Times New Roman"/>
        </w:rPr>
        <w:t>ë</w:t>
      </w:r>
      <w:r w:rsidR="00887308" w:rsidRPr="004D3A00">
        <w:rPr>
          <w:rFonts w:eastAsia="Times New Roman"/>
        </w:rPr>
        <w:t>rmbushjen e detyrimit monetar</w:t>
      </w:r>
      <w:r w:rsidR="00D37873" w:rsidRPr="004D3A00">
        <w:rPr>
          <w:rFonts w:eastAsia="Times New Roman"/>
        </w:rPr>
        <w:t>,</w:t>
      </w:r>
      <w:r w:rsidR="00887308" w:rsidRPr="004D3A00">
        <w:rPr>
          <w:rFonts w:eastAsia="Times New Roman"/>
        </w:rPr>
        <w:t xml:space="preserve"> q</w:t>
      </w:r>
      <w:r w:rsidR="004D3A00" w:rsidRPr="004D3A00">
        <w:rPr>
          <w:rFonts w:eastAsia="Times New Roman"/>
        </w:rPr>
        <w:t>ë</w:t>
      </w:r>
      <w:r w:rsidR="00887308" w:rsidRPr="004D3A00">
        <w:rPr>
          <w:rFonts w:eastAsia="Times New Roman"/>
        </w:rPr>
        <w:t xml:space="preserve"> ka ndaj tij. </w:t>
      </w:r>
      <w:r w:rsidR="003E2E98" w:rsidRPr="004D3A00">
        <w:rPr>
          <w:rFonts w:eastAsia="Times New Roman"/>
        </w:rPr>
        <w:t>Vonesa e debitorit n</w:t>
      </w:r>
      <w:r w:rsidR="004D3A00" w:rsidRPr="004D3A00">
        <w:rPr>
          <w:rFonts w:eastAsia="Times New Roman"/>
        </w:rPr>
        <w:t>ë</w:t>
      </w:r>
      <w:r w:rsidR="003E2E98" w:rsidRPr="004D3A00">
        <w:rPr>
          <w:rFonts w:eastAsia="Times New Roman"/>
        </w:rPr>
        <w:t xml:space="preserve"> shlyerjen e detyrimit monetar p</w:t>
      </w:r>
      <w:r w:rsidR="004D3A00" w:rsidRPr="004D3A00">
        <w:rPr>
          <w:rFonts w:eastAsia="Times New Roman"/>
        </w:rPr>
        <w:t>ë</w:t>
      </w:r>
      <w:r w:rsidR="003E2E98" w:rsidRPr="004D3A00">
        <w:rPr>
          <w:rFonts w:eastAsia="Times New Roman"/>
        </w:rPr>
        <w:t>rb</w:t>
      </w:r>
      <w:r w:rsidR="004D3A00" w:rsidRPr="004D3A00">
        <w:rPr>
          <w:rFonts w:eastAsia="Times New Roman"/>
        </w:rPr>
        <w:t>ë</w:t>
      </w:r>
      <w:r w:rsidR="003E2E98" w:rsidRPr="004D3A00">
        <w:rPr>
          <w:rFonts w:eastAsia="Times New Roman"/>
        </w:rPr>
        <w:t>n nj</w:t>
      </w:r>
      <w:r w:rsidR="004D3A00" w:rsidRPr="004D3A00">
        <w:rPr>
          <w:rFonts w:eastAsia="Times New Roman"/>
        </w:rPr>
        <w:t>ë</w:t>
      </w:r>
      <w:r w:rsidR="003E2E98" w:rsidRPr="004D3A00">
        <w:rPr>
          <w:rFonts w:eastAsia="Times New Roman"/>
        </w:rPr>
        <w:t xml:space="preserve"> rast t</w:t>
      </w:r>
      <w:r w:rsidR="004D3A00" w:rsidRPr="004D3A00">
        <w:rPr>
          <w:rFonts w:eastAsia="Times New Roman"/>
        </w:rPr>
        <w:t>ë</w:t>
      </w:r>
      <w:r w:rsidR="003E2E98" w:rsidRPr="004D3A00">
        <w:rPr>
          <w:rFonts w:eastAsia="Times New Roman"/>
        </w:rPr>
        <w:t xml:space="preserve"> prezumimit ligjor t</w:t>
      </w:r>
      <w:r w:rsidR="004D3A00" w:rsidRPr="004D3A00">
        <w:rPr>
          <w:rFonts w:eastAsia="Times New Roman"/>
        </w:rPr>
        <w:t>ë</w:t>
      </w:r>
      <w:r w:rsidR="003E2E98" w:rsidRPr="004D3A00">
        <w:rPr>
          <w:rFonts w:eastAsia="Times New Roman"/>
        </w:rPr>
        <w:t xml:space="preserve"> d</w:t>
      </w:r>
      <w:r w:rsidR="004D3A00" w:rsidRPr="004D3A00">
        <w:rPr>
          <w:rFonts w:eastAsia="Times New Roman"/>
        </w:rPr>
        <w:t>ë</w:t>
      </w:r>
      <w:r w:rsidR="003E2E98" w:rsidRPr="004D3A00">
        <w:rPr>
          <w:rFonts w:eastAsia="Times New Roman"/>
        </w:rPr>
        <w:t>mit t</w:t>
      </w:r>
      <w:r w:rsidR="004D3A00" w:rsidRPr="004D3A00">
        <w:rPr>
          <w:rFonts w:eastAsia="Times New Roman"/>
        </w:rPr>
        <w:t>ë</w:t>
      </w:r>
      <w:r w:rsidR="003E2E98" w:rsidRPr="004D3A00">
        <w:rPr>
          <w:rFonts w:eastAsia="Times New Roman"/>
        </w:rPr>
        <w:t xml:space="preserve"> p</w:t>
      </w:r>
      <w:r w:rsidR="004D3A00" w:rsidRPr="004D3A00">
        <w:rPr>
          <w:rFonts w:eastAsia="Times New Roman"/>
        </w:rPr>
        <w:t>ë</w:t>
      </w:r>
      <w:r w:rsidR="003E2E98" w:rsidRPr="004D3A00">
        <w:rPr>
          <w:rFonts w:eastAsia="Times New Roman"/>
        </w:rPr>
        <w:t>suar nga kreditori n</w:t>
      </w:r>
      <w:r w:rsidR="004D3A00" w:rsidRPr="004D3A00">
        <w:rPr>
          <w:rFonts w:eastAsia="Times New Roman"/>
        </w:rPr>
        <w:t>ë</w:t>
      </w:r>
      <w:r w:rsidR="003E2E98" w:rsidRPr="004D3A00">
        <w:rPr>
          <w:rFonts w:eastAsia="Times New Roman"/>
        </w:rPr>
        <w:t xml:space="preserve"> form</w:t>
      </w:r>
      <w:r w:rsidR="004D3A00" w:rsidRPr="004D3A00">
        <w:rPr>
          <w:rFonts w:eastAsia="Times New Roman"/>
        </w:rPr>
        <w:t>ë</w:t>
      </w:r>
      <w:r w:rsidR="003E2E98" w:rsidRPr="004D3A00">
        <w:rPr>
          <w:rFonts w:eastAsia="Times New Roman"/>
        </w:rPr>
        <w:t>n e kamatave t</w:t>
      </w:r>
      <w:r w:rsidR="004D3A00" w:rsidRPr="004D3A00">
        <w:rPr>
          <w:rFonts w:eastAsia="Times New Roman"/>
        </w:rPr>
        <w:t>ë</w:t>
      </w:r>
      <w:r w:rsidR="003E2E98" w:rsidRPr="004D3A00">
        <w:rPr>
          <w:rFonts w:eastAsia="Times New Roman"/>
        </w:rPr>
        <w:t xml:space="preserve"> arrira</w:t>
      </w:r>
      <w:r w:rsidR="003410F9" w:rsidRPr="004D3A00">
        <w:rPr>
          <w:rFonts w:eastAsia="Times New Roman"/>
        </w:rPr>
        <w:t xml:space="preserve">. </w:t>
      </w:r>
      <w:r w:rsidR="003E2E98" w:rsidRPr="004D3A00">
        <w:rPr>
          <w:rFonts w:eastAsia="Times New Roman"/>
        </w:rPr>
        <w:t>Ato njihen si kamata t</w:t>
      </w:r>
      <w:r w:rsidR="004D3A00" w:rsidRPr="004D3A00">
        <w:rPr>
          <w:rFonts w:eastAsia="Times New Roman"/>
        </w:rPr>
        <w:t>ë</w:t>
      </w:r>
      <w:r w:rsidR="003E2E98" w:rsidRPr="004D3A00">
        <w:rPr>
          <w:rFonts w:eastAsia="Times New Roman"/>
        </w:rPr>
        <w:t xml:space="preserve"> arrira p</w:t>
      </w:r>
      <w:r w:rsidR="004D3A00" w:rsidRPr="004D3A00">
        <w:rPr>
          <w:rFonts w:eastAsia="Times New Roman"/>
        </w:rPr>
        <w:t>ë</w:t>
      </w:r>
      <w:r w:rsidR="003E2E98" w:rsidRPr="004D3A00">
        <w:rPr>
          <w:rFonts w:eastAsia="Times New Roman"/>
        </w:rPr>
        <w:t>r shkak se e drejta p</w:t>
      </w:r>
      <w:r w:rsidR="004D3A00" w:rsidRPr="004D3A00">
        <w:rPr>
          <w:rFonts w:eastAsia="Times New Roman"/>
        </w:rPr>
        <w:t>ë</w:t>
      </w:r>
      <w:r w:rsidR="003E2E98" w:rsidRPr="004D3A00">
        <w:rPr>
          <w:rFonts w:eastAsia="Times New Roman"/>
        </w:rPr>
        <w:t>r k</w:t>
      </w:r>
      <w:r w:rsidR="004D3A00" w:rsidRPr="004D3A00">
        <w:rPr>
          <w:rFonts w:eastAsia="Times New Roman"/>
        </w:rPr>
        <w:t>ë</w:t>
      </w:r>
      <w:r w:rsidR="003E2E98" w:rsidRPr="004D3A00">
        <w:rPr>
          <w:rFonts w:eastAsia="Times New Roman"/>
        </w:rPr>
        <w:t>rkimin e tyre lind p</w:t>
      </w:r>
      <w:r w:rsidR="004D3A00" w:rsidRPr="004D3A00">
        <w:rPr>
          <w:rFonts w:eastAsia="Times New Roman"/>
        </w:rPr>
        <w:t>ë</w:t>
      </w:r>
      <w:r w:rsidR="003E2E98" w:rsidRPr="004D3A00">
        <w:rPr>
          <w:rFonts w:eastAsia="Times New Roman"/>
        </w:rPr>
        <w:t>r kreditorin</w:t>
      </w:r>
      <w:r w:rsidR="006A4716" w:rsidRPr="004D3A00">
        <w:rPr>
          <w:rFonts w:eastAsia="Times New Roman"/>
        </w:rPr>
        <w:t>,</w:t>
      </w:r>
      <w:r w:rsidR="003E2E98" w:rsidRPr="004D3A00">
        <w:rPr>
          <w:rFonts w:eastAsia="Times New Roman"/>
        </w:rPr>
        <w:t xml:space="preserve"> q</w:t>
      </w:r>
      <w:r w:rsidR="004D3A00" w:rsidRPr="004D3A00">
        <w:rPr>
          <w:rFonts w:eastAsia="Times New Roman"/>
        </w:rPr>
        <w:t>ë</w:t>
      </w:r>
      <w:r w:rsidR="003E2E98" w:rsidRPr="004D3A00">
        <w:rPr>
          <w:rFonts w:eastAsia="Times New Roman"/>
        </w:rPr>
        <w:t xml:space="preserve"> n</w:t>
      </w:r>
      <w:r w:rsidR="004D3A00" w:rsidRPr="004D3A00">
        <w:rPr>
          <w:rFonts w:eastAsia="Times New Roman"/>
        </w:rPr>
        <w:t>ë</w:t>
      </w:r>
      <w:r w:rsidR="003E2E98" w:rsidRPr="004D3A00">
        <w:rPr>
          <w:rFonts w:eastAsia="Times New Roman"/>
        </w:rPr>
        <w:t xml:space="preserve"> momentin kur </w:t>
      </w:r>
      <w:r w:rsidR="00872C2A" w:rsidRPr="004D3A00">
        <w:rPr>
          <w:rFonts w:eastAsia="Times New Roman"/>
        </w:rPr>
        <w:t xml:space="preserve">arrihet koha </w:t>
      </w:r>
      <w:r w:rsidR="006A4716" w:rsidRPr="004D3A00">
        <w:rPr>
          <w:rFonts w:eastAsia="Times New Roman"/>
        </w:rPr>
        <w:t>e pages</w:t>
      </w:r>
      <w:r w:rsidR="004D3A00" w:rsidRPr="004D3A00">
        <w:rPr>
          <w:rFonts w:eastAsia="Times New Roman"/>
        </w:rPr>
        <w:t>ë</w:t>
      </w:r>
      <w:r w:rsidR="006A4716" w:rsidRPr="004D3A00">
        <w:rPr>
          <w:rFonts w:eastAsia="Times New Roman"/>
        </w:rPr>
        <w:t>s s</w:t>
      </w:r>
      <w:r w:rsidR="004D3A00" w:rsidRPr="004D3A00">
        <w:rPr>
          <w:rFonts w:eastAsia="Times New Roman"/>
        </w:rPr>
        <w:t>ë</w:t>
      </w:r>
      <w:r w:rsidR="006A4716" w:rsidRPr="004D3A00">
        <w:rPr>
          <w:rFonts w:eastAsia="Times New Roman"/>
        </w:rPr>
        <w:t xml:space="preserve"> detyrimit </w:t>
      </w:r>
      <w:r w:rsidR="003410F9" w:rsidRPr="004D3A00">
        <w:rPr>
          <w:rFonts w:eastAsia="Times New Roman"/>
        </w:rPr>
        <w:t xml:space="preserve">kryesor </w:t>
      </w:r>
      <w:r w:rsidR="006A4716" w:rsidRPr="004D3A00">
        <w:rPr>
          <w:rFonts w:eastAsia="Times New Roman"/>
        </w:rPr>
        <w:t>n</w:t>
      </w:r>
      <w:r w:rsidR="004D3A00" w:rsidRPr="004D3A00">
        <w:rPr>
          <w:rFonts w:eastAsia="Times New Roman"/>
        </w:rPr>
        <w:t>ë</w:t>
      </w:r>
      <w:r w:rsidR="006A4716" w:rsidRPr="004D3A00">
        <w:rPr>
          <w:rFonts w:eastAsia="Times New Roman"/>
        </w:rPr>
        <w:t xml:space="preserve"> rastet e detyrimeve me afat ose kur arrin k</w:t>
      </w:r>
      <w:r w:rsidR="004D3A00" w:rsidRPr="004D3A00">
        <w:rPr>
          <w:rFonts w:eastAsia="Times New Roman"/>
        </w:rPr>
        <w:t>ë</w:t>
      </w:r>
      <w:r w:rsidR="006A4716" w:rsidRPr="004D3A00">
        <w:rPr>
          <w:rFonts w:eastAsia="Times New Roman"/>
        </w:rPr>
        <w:t>rkesa e kreditorit te debitori p</w:t>
      </w:r>
      <w:r w:rsidR="004D3A00" w:rsidRPr="004D3A00">
        <w:rPr>
          <w:rFonts w:eastAsia="Times New Roman"/>
        </w:rPr>
        <w:t>ë</w:t>
      </w:r>
      <w:r w:rsidR="006A4716" w:rsidRPr="004D3A00">
        <w:rPr>
          <w:rFonts w:eastAsia="Times New Roman"/>
        </w:rPr>
        <w:t>r shlyerjen e detyrimit pa afat t</w:t>
      </w:r>
      <w:r w:rsidR="004D3A00" w:rsidRPr="004D3A00">
        <w:rPr>
          <w:rFonts w:eastAsia="Times New Roman"/>
        </w:rPr>
        <w:t>ë</w:t>
      </w:r>
      <w:r w:rsidR="006A4716" w:rsidRPr="004D3A00">
        <w:rPr>
          <w:rFonts w:eastAsia="Times New Roman"/>
        </w:rPr>
        <w:t xml:space="preserve"> caktuar.</w:t>
      </w:r>
      <w:r w:rsidR="00A95513" w:rsidRPr="004D3A00">
        <w:rPr>
          <w:rFonts w:eastAsia="Times New Roman"/>
        </w:rPr>
        <w:t xml:space="preserve"> Nga ana tjet</w:t>
      </w:r>
      <w:r w:rsidR="004D3A00" w:rsidRPr="004D3A00">
        <w:rPr>
          <w:rFonts w:eastAsia="Times New Roman"/>
        </w:rPr>
        <w:t>ë</w:t>
      </w:r>
      <w:r w:rsidR="00A95513" w:rsidRPr="004D3A00">
        <w:rPr>
          <w:rFonts w:eastAsia="Times New Roman"/>
        </w:rPr>
        <w:t>r “arritja” n</w:t>
      </w:r>
      <w:r w:rsidR="004D3A00" w:rsidRPr="004D3A00">
        <w:rPr>
          <w:rFonts w:eastAsia="Times New Roman"/>
        </w:rPr>
        <w:t>ë</w:t>
      </w:r>
      <w:r w:rsidR="00A95513" w:rsidRPr="004D3A00">
        <w:rPr>
          <w:rFonts w:eastAsia="Times New Roman"/>
        </w:rPr>
        <w:t xml:space="preserve">nkupton faktin se </w:t>
      </w:r>
      <w:r w:rsidR="00A13705" w:rsidRPr="004D3A00">
        <w:rPr>
          <w:rFonts w:eastAsia="Times New Roman"/>
        </w:rPr>
        <w:t>k</w:t>
      </w:r>
      <w:r w:rsidR="004D3A00" w:rsidRPr="004D3A00">
        <w:rPr>
          <w:rFonts w:eastAsia="Times New Roman"/>
        </w:rPr>
        <w:t>ë</w:t>
      </w:r>
      <w:r w:rsidR="00A13705" w:rsidRPr="004D3A00">
        <w:rPr>
          <w:rFonts w:eastAsia="Times New Roman"/>
        </w:rPr>
        <w:t>to kamata p</w:t>
      </w:r>
      <w:r w:rsidR="004D3A00" w:rsidRPr="004D3A00">
        <w:rPr>
          <w:rFonts w:eastAsia="Times New Roman"/>
        </w:rPr>
        <w:t>ë</w:t>
      </w:r>
      <w:r w:rsidR="00A13705" w:rsidRPr="004D3A00">
        <w:rPr>
          <w:rFonts w:eastAsia="Times New Roman"/>
        </w:rPr>
        <w:t>rb</w:t>
      </w:r>
      <w:r w:rsidR="004D3A00" w:rsidRPr="004D3A00">
        <w:rPr>
          <w:rFonts w:eastAsia="Times New Roman"/>
        </w:rPr>
        <w:t>ë</w:t>
      </w:r>
      <w:r w:rsidR="00A13705" w:rsidRPr="004D3A00">
        <w:rPr>
          <w:rFonts w:eastAsia="Times New Roman"/>
        </w:rPr>
        <w:t>jn</w:t>
      </w:r>
      <w:r w:rsidR="004D3A00" w:rsidRPr="004D3A00">
        <w:rPr>
          <w:rFonts w:eastAsia="Times New Roman"/>
        </w:rPr>
        <w:t>ë</w:t>
      </w:r>
      <w:r w:rsidR="00A13705" w:rsidRPr="004D3A00">
        <w:rPr>
          <w:rFonts w:eastAsia="Times New Roman"/>
        </w:rPr>
        <w:t xml:space="preserve"> nj</w:t>
      </w:r>
      <w:r w:rsidR="004D3A00" w:rsidRPr="004D3A00">
        <w:rPr>
          <w:rFonts w:eastAsia="Times New Roman"/>
        </w:rPr>
        <w:t>ë</w:t>
      </w:r>
      <w:r w:rsidR="00A13705" w:rsidRPr="004D3A00">
        <w:rPr>
          <w:rFonts w:eastAsia="Times New Roman"/>
        </w:rPr>
        <w:t xml:space="preserve"> d</w:t>
      </w:r>
      <w:r w:rsidR="004D3A00" w:rsidRPr="004D3A00">
        <w:rPr>
          <w:rFonts w:eastAsia="Times New Roman"/>
        </w:rPr>
        <w:t>ë</w:t>
      </w:r>
      <w:r w:rsidR="00A13705" w:rsidRPr="004D3A00">
        <w:rPr>
          <w:rFonts w:eastAsia="Times New Roman"/>
        </w:rPr>
        <w:t>m t</w:t>
      </w:r>
      <w:r w:rsidR="004D3A00" w:rsidRPr="004D3A00">
        <w:rPr>
          <w:rFonts w:eastAsia="Times New Roman"/>
        </w:rPr>
        <w:t>ë</w:t>
      </w:r>
      <w:r w:rsidR="00A13705" w:rsidRPr="004D3A00">
        <w:rPr>
          <w:rFonts w:eastAsia="Times New Roman"/>
        </w:rPr>
        <w:t xml:space="preserve"> p</w:t>
      </w:r>
      <w:r w:rsidR="004D3A00" w:rsidRPr="004D3A00">
        <w:rPr>
          <w:rFonts w:eastAsia="Times New Roman"/>
        </w:rPr>
        <w:t>ë</w:t>
      </w:r>
      <w:r w:rsidR="00A13705" w:rsidRPr="004D3A00">
        <w:rPr>
          <w:rFonts w:eastAsia="Times New Roman"/>
        </w:rPr>
        <w:t>suar nga kreditori p</w:t>
      </w:r>
      <w:r w:rsidR="004D3A00" w:rsidRPr="004D3A00">
        <w:rPr>
          <w:rFonts w:eastAsia="Times New Roman"/>
        </w:rPr>
        <w:t>ë</w:t>
      </w:r>
      <w:r w:rsidR="00A13705" w:rsidRPr="004D3A00">
        <w:rPr>
          <w:rFonts w:eastAsia="Times New Roman"/>
        </w:rPr>
        <w:t>r shkak t</w:t>
      </w:r>
      <w:r w:rsidR="004D3A00" w:rsidRPr="004D3A00">
        <w:rPr>
          <w:rFonts w:eastAsia="Times New Roman"/>
        </w:rPr>
        <w:t>ë</w:t>
      </w:r>
      <w:r w:rsidR="00A13705" w:rsidRPr="004D3A00">
        <w:rPr>
          <w:rFonts w:eastAsia="Times New Roman"/>
        </w:rPr>
        <w:t xml:space="preserve"> mosshfryt</w:t>
      </w:r>
      <w:r w:rsidR="004D3A00" w:rsidRPr="004D3A00">
        <w:rPr>
          <w:rFonts w:eastAsia="Times New Roman"/>
        </w:rPr>
        <w:t>ë</w:t>
      </w:r>
      <w:r w:rsidR="00A13705" w:rsidRPr="004D3A00">
        <w:rPr>
          <w:rFonts w:eastAsia="Times New Roman"/>
        </w:rPr>
        <w:t>zimit t</w:t>
      </w:r>
      <w:r w:rsidR="004D3A00" w:rsidRPr="004D3A00">
        <w:rPr>
          <w:rFonts w:eastAsia="Times New Roman"/>
        </w:rPr>
        <w:t>ë</w:t>
      </w:r>
      <w:r w:rsidR="00A13705" w:rsidRPr="004D3A00">
        <w:rPr>
          <w:rFonts w:eastAsia="Times New Roman"/>
        </w:rPr>
        <w:t xml:space="preserve"> pasuris</w:t>
      </w:r>
      <w:r w:rsidR="004D3A00" w:rsidRPr="004D3A00">
        <w:rPr>
          <w:rFonts w:eastAsia="Times New Roman"/>
        </w:rPr>
        <w:t>ë</w:t>
      </w:r>
      <w:r w:rsidR="00A13705" w:rsidRPr="004D3A00">
        <w:rPr>
          <w:rFonts w:eastAsia="Times New Roman"/>
        </w:rPr>
        <w:t xml:space="preserve"> s</w:t>
      </w:r>
      <w:r w:rsidR="004D3A00" w:rsidRPr="004D3A00">
        <w:rPr>
          <w:rFonts w:eastAsia="Times New Roman"/>
        </w:rPr>
        <w:t>ë</w:t>
      </w:r>
      <w:r w:rsidR="00A13705" w:rsidRPr="004D3A00">
        <w:rPr>
          <w:rFonts w:eastAsia="Times New Roman"/>
        </w:rPr>
        <w:t xml:space="preserve"> tij t</w:t>
      </w:r>
      <w:r w:rsidR="004D3A00" w:rsidRPr="004D3A00">
        <w:rPr>
          <w:rFonts w:eastAsia="Times New Roman"/>
        </w:rPr>
        <w:t>ë</w:t>
      </w:r>
      <w:r w:rsidR="00A13705" w:rsidRPr="004D3A00">
        <w:rPr>
          <w:rFonts w:eastAsia="Times New Roman"/>
        </w:rPr>
        <w:t xml:space="preserve"> llojit “para” p</w:t>
      </w:r>
      <w:r w:rsidR="004D3A00" w:rsidRPr="004D3A00">
        <w:rPr>
          <w:rFonts w:eastAsia="Times New Roman"/>
        </w:rPr>
        <w:t>ë</w:t>
      </w:r>
      <w:r w:rsidR="00A13705" w:rsidRPr="004D3A00">
        <w:rPr>
          <w:rFonts w:eastAsia="Times New Roman"/>
        </w:rPr>
        <w:t>r koh</w:t>
      </w:r>
      <w:r w:rsidR="004D3A00" w:rsidRPr="004D3A00">
        <w:rPr>
          <w:rFonts w:eastAsia="Times New Roman"/>
        </w:rPr>
        <w:t>ë</w:t>
      </w:r>
      <w:r w:rsidR="00A13705" w:rsidRPr="004D3A00">
        <w:rPr>
          <w:rFonts w:eastAsia="Times New Roman"/>
        </w:rPr>
        <w:t>n q</w:t>
      </w:r>
      <w:r w:rsidR="004D3A00" w:rsidRPr="004D3A00">
        <w:rPr>
          <w:rFonts w:eastAsia="Times New Roman"/>
        </w:rPr>
        <w:t>ë</w:t>
      </w:r>
      <w:r w:rsidR="00A13705" w:rsidRPr="004D3A00">
        <w:rPr>
          <w:rFonts w:eastAsia="Times New Roman"/>
        </w:rPr>
        <w:t xml:space="preserve"> nuk </w:t>
      </w:r>
      <w:r w:rsidR="003410F9" w:rsidRPr="004D3A00">
        <w:rPr>
          <w:rFonts w:eastAsia="Times New Roman"/>
        </w:rPr>
        <w:t xml:space="preserve">kjo pasuri nuk i </w:t>
      </w:r>
      <w:r w:rsidR="004D3A00" w:rsidRPr="004D3A00">
        <w:rPr>
          <w:rFonts w:eastAsia="Times New Roman"/>
        </w:rPr>
        <w:t>ë</w:t>
      </w:r>
      <w:r w:rsidR="003410F9" w:rsidRPr="004D3A00">
        <w:rPr>
          <w:rFonts w:eastAsia="Times New Roman"/>
        </w:rPr>
        <w:t>sht</w:t>
      </w:r>
      <w:r w:rsidR="004D3A00" w:rsidRPr="004D3A00">
        <w:rPr>
          <w:rFonts w:eastAsia="Times New Roman"/>
        </w:rPr>
        <w:t>ë</w:t>
      </w:r>
      <w:r w:rsidR="003410F9" w:rsidRPr="004D3A00">
        <w:rPr>
          <w:rFonts w:eastAsia="Times New Roman"/>
        </w:rPr>
        <w:t xml:space="preserve"> kthyer</w:t>
      </w:r>
      <w:r w:rsidR="00A13705" w:rsidRPr="004D3A00">
        <w:rPr>
          <w:rFonts w:eastAsia="Times New Roman"/>
        </w:rPr>
        <w:t xml:space="preserve"> nga debitori.  </w:t>
      </w:r>
      <w:r w:rsidR="006A4716" w:rsidRPr="004D3A00">
        <w:rPr>
          <w:rFonts w:eastAsia="Times New Roman"/>
        </w:rPr>
        <w:t>Duke q</w:t>
      </w:r>
      <w:r w:rsidR="004D3A00" w:rsidRPr="004D3A00">
        <w:rPr>
          <w:rFonts w:eastAsia="Times New Roman"/>
        </w:rPr>
        <w:t>ë</w:t>
      </w:r>
      <w:r w:rsidR="006A4716" w:rsidRPr="004D3A00">
        <w:rPr>
          <w:rFonts w:eastAsia="Times New Roman"/>
        </w:rPr>
        <w:t>n</w:t>
      </w:r>
      <w:r w:rsidR="004D3A00" w:rsidRPr="004D3A00">
        <w:rPr>
          <w:rFonts w:eastAsia="Times New Roman"/>
        </w:rPr>
        <w:t>ë</w:t>
      </w:r>
      <w:r w:rsidR="006A4716" w:rsidRPr="004D3A00">
        <w:rPr>
          <w:rFonts w:eastAsia="Times New Roman"/>
        </w:rPr>
        <w:t xml:space="preserve"> se kamatat jan</w:t>
      </w:r>
      <w:r w:rsidR="004D3A00" w:rsidRPr="004D3A00">
        <w:rPr>
          <w:rFonts w:eastAsia="Times New Roman"/>
        </w:rPr>
        <w:t>ë</w:t>
      </w:r>
      <w:r w:rsidR="006A4716" w:rsidRPr="004D3A00">
        <w:rPr>
          <w:rFonts w:eastAsia="Times New Roman"/>
        </w:rPr>
        <w:t xml:space="preserve"> nj</w:t>
      </w:r>
      <w:r w:rsidR="004D3A00" w:rsidRPr="004D3A00">
        <w:rPr>
          <w:rFonts w:eastAsia="Times New Roman"/>
        </w:rPr>
        <w:t>ë</w:t>
      </w:r>
      <w:r w:rsidR="006A4716" w:rsidRPr="004D3A00">
        <w:rPr>
          <w:rFonts w:eastAsia="Times New Roman"/>
        </w:rPr>
        <w:t xml:space="preserve"> form</w:t>
      </w:r>
      <w:r w:rsidR="004D3A00" w:rsidRPr="004D3A00">
        <w:rPr>
          <w:rFonts w:eastAsia="Times New Roman"/>
        </w:rPr>
        <w:t>ë</w:t>
      </w:r>
      <w:r w:rsidR="006A4716" w:rsidRPr="004D3A00">
        <w:rPr>
          <w:rFonts w:eastAsia="Times New Roman"/>
        </w:rPr>
        <w:t xml:space="preserve"> e shp</w:t>
      </w:r>
      <w:r w:rsidR="004D3A00" w:rsidRPr="004D3A00">
        <w:rPr>
          <w:rFonts w:eastAsia="Times New Roman"/>
        </w:rPr>
        <w:t>ë</w:t>
      </w:r>
      <w:r w:rsidR="006A4716" w:rsidRPr="004D3A00">
        <w:rPr>
          <w:rFonts w:eastAsia="Times New Roman"/>
        </w:rPr>
        <w:t>rblimit t</w:t>
      </w:r>
      <w:r w:rsidR="004D3A00" w:rsidRPr="004D3A00">
        <w:rPr>
          <w:rFonts w:eastAsia="Times New Roman"/>
        </w:rPr>
        <w:t>ë</w:t>
      </w:r>
      <w:r w:rsidR="006A4716" w:rsidRPr="004D3A00">
        <w:rPr>
          <w:rFonts w:eastAsia="Times New Roman"/>
        </w:rPr>
        <w:t xml:space="preserve"> d</w:t>
      </w:r>
      <w:r w:rsidR="004D3A00" w:rsidRPr="004D3A00">
        <w:rPr>
          <w:rFonts w:eastAsia="Times New Roman"/>
        </w:rPr>
        <w:t>ë</w:t>
      </w:r>
      <w:r w:rsidR="006A4716" w:rsidRPr="004D3A00">
        <w:rPr>
          <w:rFonts w:eastAsia="Times New Roman"/>
        </w:rPr>
        <w:t>mit t</w:t>
      </w:r>
      <w:r w:rsidR="004D3A00" w:rsidRPr="004D3A00">
        <w:rPr>
          <w:rFonts w:eastAsia="Times New Roman"/>
        </w:rPr>
        <w:t>ë</w:t>
      </w:r>
      <w:r w:rsidR="006A4716" w:rsidRPr="004D3A00">
        <w:rPr>
          <w:rFonts w:eastAsia="Times New Roman"/>
        </w:rPr>
        <w:t xml:space="preserve"> prezumuar si rrjedhim i vones</w:t>
      </w:r>
      <w:r w:rsidR="004D3A00" w:rsidRPr="004D3A00">
        <w:rPr>
          <w:rFonts w:eastAsia="Times New Roman"/>
        </w:rPr>
        <w:t>ë</w:t>
      </w:r>
      <w:r w:rsidR="006A4716" w:rsidRPr="004D3A00">
        <w:rPr>
          <w:rFonts w:eastAsia="Times New Roman"/>
        </w:rPr>
        <w:t>s s</w:t>
      </w:r>
      <w:r w:rsidR="004D3A00" w:rsidRPr="004D3A00">
        <w:rPr>
          <w:rFonts w:eastAsia="Times New Roman"/>
        </w:rPr>
        <w:t>ë</w:t>
      </w:r>
      <w:r w:rsidR="006A4716" w:rsidRPr="004D3A00">
        <w:rPr>
          <w:rFonts w:eastAsia="Times New Roman"/>
        </w:rPr>
        <w:t xml:space="preserve"> debitorit p</w:t>
      </w:r>
      <w:r w:rsidR="004D3A00" w:rsidRPr="004D3A00">
        <w:rPr>
          <w:rFonts w:eastAsia="Times New Roman"/>
        </w:rPr>
        <w:t>ë</w:t>
      </w:r>
      <w:r w:rsidR="006A4716" w:rsidRPr="004D3A00">
        <w:rPr>
          <w:rFonts w:eastAsia="Times New Roman"/>
        </w:rPr>
        <w:t xml:space="preserve">rqindja e tyre </w:t>
      </w:r>
      <w:r w:rsidR="004D3A00" w:rsidRPr="004D3A00">
        <w:rPr>
          <w:rFonts w:eastAsia="Times New Roman"/>
        </w:rPr>
        <w:t>ë</w:t>
      </w:r>
      <w:r w:rsidR="006A4716" w:rsidRPr="004D3A00">
        <w:rPr>
          <w:rFonts w:eastAsia="Times New Roman"/>
        </w:rPr>
        <w:t>sht</w:t>
      </w:r>
      <w:r w:rsidR="004D3A00" w:rsidRPr="004D3A00">
        <w:rPr>
          <w:rFonts w:eastAsia="Times New Roman"/>
        </w:rPr>
        <w:t>ë</w:t>
      </w:r>
      <w:r w:rsidR="006A4716" w:rsidRPr="004D3A00">
        <w:rPr>
          <w:rFonts w:eastAsia="Times New Roman"/>
        </w:rPr>
        <w:t xml:space="preserve"> e parashikuar n</w:t>
      </w:r>
      <w:r w:rsidR="004D3A00" w:rsidRPr="004D3A00">
        <w:rPr>
          <w:rFonts w:eastAsia="Times New Roman"/>
        </w:rPr>
        <w:t>ë</w:t>
      </w:r>
      <w:r w:rsidR="006A4716" w:rsidRPr="004D3A00">
        <w:rPr>
          <w:rFonts w:eastAsia="Times New Roman"/>
        </w:rPr>
        <w:t xml:space="preserve"> ligj, mas</w:t>
      </w:r>
      <w:r w:rsidR="004D3A00" w:rsidRPr="004D3A00">
        <w:rPr>
          <w:rFonts w:eastAsia="Times New Roman"/>
        </w:rPr>
        <w:t>ë</w:t>
      </w:r>
      <w:r w:rsidR="006A4716" w:rsidRPr="004D3A00">
        <w:rPr>
          <w:rFonts w:eastAsia="Times New Roman"/>
        </w:rPr>
        <w:t xml:space="preserve"> kjo q</w:t>
      </w:r>
      <w:r w:rsidR="004D3A00" w:rsidRPr="004D3A00">
        <w:rPr>
          <w:rFonts w:eastAsia="Times New Roman"/>
        </w:rPr>
        <w:t>ë</w:t>
      </w:r>
      <w:r w:rsidR="006A4716" w:rsidRPr="004D3A00">
        <w:rPr>
          <w:rFonts w:eastAsia="Times New Roman"/>
        </w:rPr>
        <w:t xml:space="preserve"> zbatohet n</w:t>
      </w:r>
      <w:r w:rsidR="004D3A00" w:rsidRPr="004D3A00">
        <w:rPr>
          <w:rFonts w:eastAsia="Times New Roman"/>
        </w:rPr>
        <w:t>ë</w:t>
      </w:r>
      <w:r w:rsidR="006A4716" w:rsidRPr="004D3A00">
        <w:rPr>
          <w:rFonts w:eastAsia="Times New Roman"/>
        </w:rPr>
        <w:t xml:space="preserve"> cdo rast kur pal</w:t>
      </w:r>
      <w:r w:rsidR="004D3A00" w:rsidRPr="004D3A00">
        <w:rPr>
          <w:rFonts w:eastAsia="Times New Roman"/>
        </w:rPr>
        <w:t>ë</w:t>
      </w:r>
      <w:r w:rsidR="006A4716" w:rsidRPr="004D3A00">
        <w:rPr>
          <w:rFonts w:eastAsia="Times New Roman"/>
        </w:rPr>
        <w:t>t nuk kan</w:t>
      </w:r>
      <w:r w:rsidR="004D3A00" w:rsidRPr="004D3A00">
        <w:rPr>
          <w:rFonts w:eastAsia="Times New Roman"/>
        </w:rPr>
        <w:t>ë</w:t>
      </w:r>
      <w:r w:rsidR="006A4716" w:rsidRPr="004D3A00">
        <w:rPr>
          <w:rFonts w:eastAsia="Times New Roman"/>
        </w:rPr>
        <w:t xml:space="preserve"> p</w:t>
      </w:r>
      <w:r w:rsidR="004D3A00" w:rsidRPr="004D3A00">
        <w:rPr>
          <w:rFonts w:eastAsia="Times New Roman"/>
        </w:rPr>
        <w:t>ë</w:t>
      </w:r>
      <w:r w:rsidR="006A4716" w:rsidRPr="004D3A00">
        <w:rPr>
          <w:rFonts w:eastAsia="Times New Roman"/>
        </w:rPr>
        <w:t>rcaktuar me kontrat</w:t>
      </w:r>
      <w:r w:rsidR="004D3A00" w:rsidRPr="004D3A00">
        <w:rPr>
          <w:rFonts w:eastAsia="Times New Roman"/>
        </w:rPr>
        <w:t>ë</w:t>
      </w:r>
      <w:r w:rsidR="006A4716" w:rsidRPr="004D3A00">
        <w:rPr>
          <w:rFonts w:eastAsia="Times New Roman"/>
        </w:rPr>
        <w:t xml:space="preserve"> vler</w:t>
      </w:r>
      <w:r w:rsidR="004D3A00" w:rsidRPr="004D3A00">
        <w:rPr>
          <w:rFonts w:eastAsia="Times New Roman"/>
        </w:rPr>
        <w:t>ë</w:t>
      </w:r>
      <w:r w:rsidR="006A4716" w:rsidRPr="004D3A00">
        <w:rPr>
          <w:rFonts w:eastAsia="Times New Roman"/>
        </w:rPr>
        <w:t>n e kamat</w:t>
      </w:r>
      <w:r w:rsidR="003410F9" w:rsidRPr="004D3A00">
        <w:rPr>
          <w:rFonts w:eastAsia="Times New Roman"/>
        </w:rPr>
        <w:t>vones</w:t>
      </w:r>
      <w:r w:rsidR="004D3A00" w:rsidRPr="004D3A00">
        <w:rPr>
          <w:rFonts w:eastAsia="Times New Roman"/>
        </w:rPr>
        <w:t>ë</w:t>
      </w:r>
      <w:r w:rsidR="003410F9" w:rsidRPr="004D3A00">
        <w:rPr>
          <w:rFonts w:eastAsia="Times New Roman"/>
        </w:rPr>
        <w:t>s</w:t>
      </w:r>
      <w:r w:rsidR="00AC5470" w:rsidRPr="004D3A00">
        <w:rPr>
          <w:rFonts w:eastAsia="Times New Roman"/>
        </w:rPr>
        <w:t xml:space="preserve"> (neni 481 i Kodit Civil)</w:t>
      </w:r>
      <w:r w:rsidR="006A4716" w:rsidRPr="004D3A00">
        <w:rPr>
          <w:rFonts w:eastAsia="Times New Roman"/>
        </w:rPr>
        <w:t xml:space="preserve">. </w:t>
      </w:r>
      <w:r w:rsidR="00A13705" w:rsidRPr="004D3A00">
        <w:rPr>
          <w:rFonts w:eastAsia="Times New Roman"/>
        </w:rPr>
        <w:t>Gjithashtu p</w:t>
      </w:r>
      <w:r w:rsidR="004D3A00" w:rsidRPr="004D3A00">
        <w:rPr>
          <w:rFonts w:eastAsia="Times New Roman"/>
        </w:rPr>
        <w:t>ë</w:t>
      </w:r>
      <w:r w:rsidR="00A13705" w:rsidRPr="004D3A00">
        <w:rPr>
          <w:rFonts w:eastAsia="Times New Roman"/>
        </w:rPr>
        <w:t>r shkak t</w:t>
      </w:r>
      <w:r w:rsidR="004D3A00" w:rsidRPr="004D3A00">
        <w:rPr>
          <w:rFonts w:eastAsia="Times New Roman"/>
        </w:rPr>
        <w:t>ë</w:t>
      </w:r>
      <w:r w:rsidR="00A13705" w:rsidRPr="004D3A00">
        <w:rPr>
          <w:rFonts w:eastAsia="Times New Roman"/>
        </w:rPr>
        <w:t xml:space="preserve"> prezumimit t</w:t>
      </w:r>
      <w:r w:rsidR="004D3A00" w:rsidRPr="004D3A00">
        <w:rPr>
          <w:rFonts w:eastAsia="Times New Roman"/>
        </w:rPr>
        <w:t>ë</w:t>
      </w:r>
      <w:r w:rsidR="00A13705" w:rsidRPr="004D3A00">
        <w:rPr>
          <w:rFonts w:eastAsia="Times New Roman"/>
        </w:rPr>
        <w:t xml:space="preserve"> d</w:t>
      </w:r>
      <w:r w:rsidR="004D3A00" w:rsidRPr="004D3A00">
        <w:rPr>
          <w:rFonts w:eastAsia="Times New Roman"/>
        </w:rPr>
        <w:t>ë</w:t>
      </w:r>
      <w:r w:rsidR="00A13705" w:rsidRPr="004D3A00">
        <w:rPr>
          <w:rFonts w:eastAsia="Times New Roman"/>
        </w:rPr>
        <w:t>mit dhe t</w:t>
      </w:r>
      <w:r w:rsidR="004D3A00" w:rsidRPr="004D3A00">
        <w:rPr>
          <w:rFonts w:eastAsia="Times New Roman"/>
        </w:rPr>
        <w:t>ë</w:t>
      </w:r>
      <w:r w:rsidR="00A13705" w:rsidRPr="004D3A00">
        <w:rPr>
          <w:rFonts w:eastAsia="Times New Roman"/>
        </w:rPr>
        <w:t xml:space="preserve"> konfirmimit t</w:t>
      </w:r>
      <w:r w:rsidR="004D3A00" w:rsidRPr="004D3A00">
        <w:rPr>
          <w:rFonts w:eastAsia="Times New Roman"/>
        </w:rPr>
        <w:t>ë</w:t>
      </w:r>
      <w:r w:rsidR="00A13705" w:rsidRPr="004D3A00">
        <w:rPr>
          <w:rFonts w:eastAsia="Times New Roman"/>
        </w:rPr>
        <w:t xml:space="preserve"> vones</w:t>
      </w:r>
      <w:r w:rsidR="004D3A00" w:rsidRPr="004D3A00">
        <w:rPr>
          <w:rFonts w:eastAsia="Times New Roman"/>
        </w:rPr>
        <w:t>ë</w:t>
      </w:r>
      <w:r w:rsidR="00A13705" w:rsidRPr="004D3A00">
        <w:rPr>
          <w:rFonts w:eastAsia="Times New Roman"/>
        </w:rPr>
        <w:t>s s</w:t>
      </w:r>
      <w:r w:rsidR="004D3A00" w:rsidRPr="004D3A00">
        <w:rPr>
          <w:rFonts w:eastAsia="Times New Roman"/>
        </w:rPr>
        <w:t>ë</w:t>
      </w:r>
      <w:r w:rsidR="00A13705" w:rsidRPr="004D3A00">
        <w:rPr>
          <w:rFonts w:eastAsia="Times New Roman"/>
        </w:rPr>
        <w:t xml:space="preserve"> p</w:t>
      </w:r>
      <w:r w:rsidR="004D3A00" w:rsidRPr="004D3A00">
        <w:rPr>
          <w:rFonts w:eastAsia="Times New Roman"/>
        </w:rPr>
        <w:t>ë</w:t>
      </w:r>
      <w:r w:rsidR="00A13705" w:rsidRPr="004D3A00">
        <w:rPr>
          <w:rFonts w:eastAsia="Times New Roman"/>
        </w:rPr>
        <w:t>rmbushjes s</w:t>
      </w:r>
      <w:r w:rsidR="004D3A00" w:rsidRPr="004D3A00">
        <w:rPr>
          <w:rFonts w:eastAsia="Times New Roman"/>
        </w:rPr>
        <w:t>ë</w:t>
      </w:r>
      <w:r w:rsidR="00A13705" w:rsidRPr="004D3A00">
        <w:rPr>
          <w:rFonts w:eastAsia="Times New Roman"/>
        </w:rPr>
        <w:t xml:space="preserve"> detyrimit, gjykatat vendosin llogaritjen e k</w:t>
      </w:r>
      <w:r w:rsidR="004D3A00" w:rsidRPr="004D3A00">
        <w:rPr>
          <w:rFonts w:eastAsia="Times New Roman"/>
        </w:rPr>
        <w:t>ë</w:t>
      </w:r>
      <w:r w:rsidR="00A13705" w:rsidRPr="004D3A00">
        <w:rPr>
          <w:rFonts w:eastAsia="Times New Roman"/>
        </w:rPr>
        <w:t>tyre kamatave jo vet</w:t>
      </w:r>
      <w:r w:rsidR="004D3A00" w:rsidRPr="004D3A00">
        <w:rPr>
          <w:rFonts w:eastAsia="Times New Roman"/>
        </w:rPr>
        <w:t>ë</w:t>
      </w:r>
      <w:r w:rsidR="00A13705" w:rsidRPr="004D3A00">
        <w:rPr>
          <w:rFonts w:eastAsia="Times New Roman"/>
        </w:rPr>
        <w:t>m p</w:t>
      </w:r>
      <w:r w:rsidR="004D3A00" w:rsidRPr="004D3A00">
        <w:rPr>
          <w:rFonts w:eastAsia="Times New Roman"/>
        </w:rPr>
        <w:t>ë</w:t>
      </w:r>
      <w:r w:rsidR="00A13705" w:rsidRPr="004D3A00">
        <w:rPr>
          <w:rFonts w:eastAsia="Times New Roman"/>
        </w:rPr>
        <w:t>r koh</w:t>
      </w:r>
      <w:r w:rsidR="004D3A00" w:rsidRPr="004D3A00">
        <w:rPr>
          <w:rFonts w:eastAsia="Times New Roman"/>
        </w:rPr>
        <w:t>ë</w:t>
      </w:r>
      <w:r w:rsidR="00A13705" w:rsidRPr="004D3A00">
        <w:rPr>
          <w:rFonts w:eastAsia="Times New Roman"/>
        </w:rPr>
        <w:t>n e kaluar n</w:t>
      </w:r>
      <w:r w:rsidR="004D3A00" w:rsidRPr="004D3A00">
        <w:rPr>
          <w:rFonts w:eastAsia="Times New Roman"/>
        </w:rPr>
        <w:t>ë</w:t>
      </w:r>
      <w:r w:rsidR="00A13705" w:rsidRPr="004D3A00">
        <w:rPr>
          <w:rFonts w:eastAsia="Times New Roman"/>
        </w:rPr>
        <w:t xml:space="preserve"> vones</w:t>
      </w:r>
      <w:r w:rsidR="004D3A00" w:rsidRPr="004D3A00">
        <w:rPr>
          <w:rFonts w:eastAsia="Times New Roman"/>
        </w:rPr>
        <w:t>ë</w:t>
      </w:r>
      <w:r w:rsidR="00A13705" w:rsidRPr="004D3A00">
        <w:rPr>
          <w:rFonts w:eastAsia="Times New Roman"/>
        </w:rPr>
        <w:t xml:space="preserve">, </w:t>
      </w:r>
      <w:r w:rsidR="003410F9" w:rsidRPr="004D3A00">
        <w:rPr>
          <w:rFonts w:eastAsia="Times New Roman"/>
        </w:rPr>
        <w:t>pra p</w:t>
      </w:r>
      <w:r w:rsidR="004D3A00" w:rsidRPr="004D3A00">
        <w:rPr>
          <w:rFonts w:eastAsia="Times New Roman"/>
        </w:rPr>
        <w:t>ë</w:t>
      </w:r>
      <w:r w:rsidR="003410F9" w:rsidRPr="004D3A00">
        <w:rPr>
          <w:rFonts w:eastAsia="Times New Roman"/>
        </w:rPr>
        <w:t xml:space="preserve">r kamatat e maturuara, </w:t>
      </w:r>
      <w:r w:rsidR="00A13705" w:rsidRPr="004D3A00">
        <w:rPr>
          <w:rFonts w:eastAsia="Times New Roman"/>
        </w:rPr>
        <w:t>por edhe p</w:t>
      </w:r>
      <w:r w:rsidR="004D3A00" w:rsidRPr="004D3A00">
        <w:rPr>
          <w:rFonts w:eastAsia="Times New Roman"/>
        </w:rPr>
        <w:t>ë</w:t>
      </w:r>
      <w:r w:rsidR="00A13705" w:rsidRPr="004D3A00">
        <w:rPr>
          <w:rFonts w:eastAsia="Times New Roman"/>
        </w:rPr>
        <w:t>r t</w:t>
      </w:r>
      <w:r w:rsidR="004D3A00" w:rsidRPr="004D3A00">
        <w:rPr>
          <w:rFonts w:eastAsia="Times New Roman"/>
        </w:rPr>
        <w:t>ë</w:t>
      </w:r>
      <w:r w:rsidR="00A13705" w:rsidRPr="004D3A00">
        <w:rPr>
          <w:rFonts w:eastAsia="Times New Roman"/>
        </w:rPr>
        <w:t xml:space="preserve"> ardhmen deri n</w:t>
      </w:r>
      <w:r w:rsidR="004D3A00" w:rsidRPr="004D3A00">
        <w:rPr>
          <w:rFonts w:eastAsia="Times New Roman"/>
        </w:rPr>
        <w:t>ë</w:t>
      </w:r>
      <w:r w:rsidR="00A13705" w:rsidRPr="004D3A00">
        <w:rPr>
          <w:rFonts w:eastAsia="Times New Roman"/>
        </w:rPr>
        <w:t xml:space="preserve"> dit</w:t>
      </w:r>
      <w:r w:rsidR="004D3A00" w:rsidRPr="004D3A00">
        <w:rPr>
          <w:rFonts w:eastAsia="Times New Roman"/>
        </w:rPr>
        <w:t>ë</w:t>
      </w:r>
      <w:r w:rsidR="00A13705" w:rsidRPr="004D3A00">
        <w:rPr>
          <w:rFonts w:eastAsia="Times New Roman"/>
        </w:rPr>
        <w:t>n e ekzekutimit t</w:t>
      </w:r>
      <w:r w:rsidR="004D3A00" w:rsidRPr="004D3A00">
        <w:rPr>
          <w:rFonts w:eastAsia="Times New Roman"/>
        </w:rPr>
        <w:t>ë</w:t>
      </w:r>
      <w:r w:rsidR="00A13705" w:rsidRPr="004D3A00">
        <w:rPr>
          <w:rFonts w:eastAsia="Times New Roman"/>
        </w:rPr>
        <w:t xml:space="preserve"> detyrimit, n</w:t>
      </w:r>
      <w:r w:rsidR="004D3A00" w:rsidRPr="004D3A00">
        <w:rPr>
          <w:rFonts w:eastAsia="Times New Roman"/>
        </w:rPr>
        <w:t>ë</w:t>
      </w:r>
      <w:r w:rsidR="00A13705" w:rsidRPr="004D3A00">
        <w:rPr>
          <w:rFonts w:eastAsia="Times New Roman"/>
        </w:rPr>
        <w:t xml:space="preserve"> var</w:t>
      </w:r>
      <w:r w:rsidR="004D3A00" w:rsidRPr="004D3A00">
        <w:rPr>
          <w:rFonts w:eastAsia="Times New Roman"/>
        </w:rPr>
        <w:t>ë</w:t>
      </w:r>
      <w:r w:rsidR="00A13705" w:rsidRPr="004D3A00">
        <w:rPr>
          <w:rFonts w:eastAsia="Times New Roman"/>
        </w:rPr>
        <w:t>si kjo t</w:t>
      </w:r>
      <w:r w:rsidR="004D3A00" w:rsidRPr="004D3A00">
        <w:rPr>
          <w:rFonts w:eastAsia="Times New Roman"/>
        </w:rPr>
        <w:t>ë</w:t>
      </w:r>
      <w:r w:rsidR="00A13705" w:rsidRPr="004D3A00">
        <w:rPr>
          <w:rFonts w:eastAsia="Times New Roman"/>
        </w:rPr>
        <w:t xml:space="preserve"> k</w:t>
      </w:r>
      <w:r w:rsidR="004D3A00" w:rsidRPr="004D3A00">
        <w:rPr>
          <w:rFonts w:eastAsia="Times New Roman"/>
        </w:rPr>
        <w:t>ë</w:t>
      </w:r>
      <w:r w:rsidR="00A13705" w:rsidRPr="004D3A00">
        <w:rPr>
          <w:rFonts w:eastAsia="Times New Roman"/>
        </w:rPr>
        <w:t>rkes</w:t>
      </w:r>
      <w:r w:rsidR="004D3A00" w:rsidRPr="004D3A00">
        <w:rPr>
          <w:rFonts w:eastAsia="Times New Roman"/>
        </w:rPr>
        <w:t>ë</w:t>
      </w:r>
      <w:r w:rsidR="00A13705" w:rsidRPr="004D3A00">
        <w:rPr>
          <w:rFonts w:eastAsia="Times New Roman"/>
        </w:rPr>
        <w:t>s s</w:t>
      </w:r>
      <w:r w:rsidR="004D3A00" w:rsidRPr="004D3A00">
        <w:rPr>
          <w:rFonts w:eastAsia="Times New Roman"/>
        </w:rPr>
        <w:t>ë</w:t>
      </w:r>
      <w:r w:rsidR="00A13705" w:rsidRPr="004D3A00">
        <w:rPr>
          <w:rFonts w:eastAsia="Times New Roman"/>
        </w:rPr>
        <w:t xml:space="preserve"> kreditorit. </w:t>
      </w:r>
    </w:p>
    <w:p w:rsidR="006A4716" w:rsidRPr="004D3A00" w:rsidRDefault="00A13705" w:rsidP="004D3A00">
      <w:pPr>
        <w:pStyle w:val="BodyTextIndent"/>
        <w:spacing w:after="0"/>
        <w:ind w:left="0" w:firstLine="720"/>
        <w:jc w:val="both"/>
        <w:rPr>
          <w:rFonts w:eastAsia="Times New Roman"/>
        </w:rPr>
      </w:pPr>
      <w:r w:rsidRPr="004D3A00">
        <w:rPr>
          <w:rFonts w:eastAsia="Times New Roman"/>
        </w:rPr>
        <w:t>29.</w:t>
      </w:r>
      <w:r w:rsidR="00D3255A">
        <w:rPr>
          <w:rFonts w:eastAsia="Times New Roman"/>
        </w:rPr>
        <w:t xml:space="preserve"> </w:t>
      </w:r>
      <w:r w:rsidR="006A4716" w:rsidRPr="004D3A00">
        <w:rPr>
          <w:rFonts w:eastAsia="Times New Roman"/>
        </w:rPr>
        <w:t>P</w:t>
      </w:r>
      <w:r w:rsidR="004D3A00" w:rsidRPr="004D3A00">
        <w:rPr>
          <w:rFonts w:eastAsia="Times New Roman"/>
        </w:rPr>
        <w:t>ë</w:t>
      </w:r>
      <w:r w:rsidR="006A4716" w:rsidRPr="004D3A00">
        <w:rPr>
          <w:rFonts w:eastAsia="Times New Roman"/>
        </w:rPr>
        <w:t xml:space="preserve">rderisa </w:t>
      </w:r>
      <w:r w:rsidR="00AC5470" w:rsidRPr="004D3A00">
        <w:rPr>
          <w:rFonts w:eastAsia="Times New Roman"/>
        </w:rPr>
        <w:t>e drejta e kamat</w:t>
      </w:r>
      <w:r w:rsidR="003410F9" w:rsidRPr="004D3A00">
        <w:rPr>
          <w:rFonts w:eastAsia="Times New Roman"/>
        </w:rPr>
        <w:t>vones</w:t>
      </w:r>
      <w:r w:rsidR="004D3A00" w:rsidRPr="004D3A00">
        <w:rPr>
          <w:rFonts w:eastAsia="Times New Roman"/>
        </w:rPr>
        <w:t>ë</w:t>
      </w:r>
      <w:r w:rsidR="003410F9" w:rsidRPr="004D3A00">
        <w:rPr>
          <w:rFonts w:eastAsia="Times New Roman"/>
        </w:rPr>
        <w:t>s</w:t>
      </w:r>
      <w:r w:rsidR="006A4716" w:rsidRPr="004D3A00">
        <w:rPr>
          <w:rFonts w:eastAsia="Times New Roman"/>
        </w:rPr>
        <w:t xml:space="preserve"> </w:t>
      </w:r>
      <w:r w:rsidR="00AC5470" w:rsidRPr="004D3A00">
        <w:rPr>
          <w:rFonts w:eastAsia="Times New Roman"/>
        </w:rPr>
        <w:t xml:space="preserve">lind </w:t>
      </w:r>
      <w:r w:rsidR="006A4716" w:rsidRPr="004D3A00">
        <w:rPr>
          <w:rFonts w:eastAsia="Times New Roman"/>
        </w:rPr>
        <w:t>p</w:t>
      </w:r>
      <w:r w:rsidR="004D3A00" w:rsidRPr="004D3A00">
        <w:rPr>
          <w:rFonts w:eastAsia="Times New Roman"/>
        </w:rPr>
        <w:t>ë</w:t>
      </w:r>
      <w:r w:rsidR="006A4716" w:rsidRPr="004D3A00">
        <w:rPr>
          <w:rFonts w:eastAsia="Times New Roman"/>
        </w:rPr>
        <w:t>r shkak t</w:t>
      </w:r>
      <w:r w:rsidR="004D3A00" w:rsidRPr="004D3A00">
        <w:rPr>
          <w:rFonts w:eastAsia="Times New Roman"/>
        </w:rPr>
        <w:t>ë</w:t>
      </w:r>
      <w:r w:rsidR="006A4716" w:rsidRPr="004D3A00">
        <w:rPr>
          <w:rFonts w:eastAsia="Times New Roman"/>
        </w:rPr>
        <w:t xml:space="preserve"> </w:t>
      </w:r>
      <w:r w:rsidR="00AC5470" w:rsidRPr="004D3A00">
        <w:rPr>
          <w:rFonts w:eastAsia="Times New Roman"/>
        </w:rPr>
        <w:t>mosekzekutimit t</w:t>
      </w:r>
      <w:r w:rsidR="004D3A00" w:rsidRPr="004D3A00">
        <w:rPr>
          <w:rFonts w:eastAsia="Times New Roman"/>
        </w:rPr>
        <w:t>ë</w:t>
      </w:r>
      <w:r w:rsidR="00AC5470" w:rsidRPr="004D3A00">
        <w:rPr>
          <w:rFonts w:eastAsia="Times New Roman"/>
        </w:rPr>
        <w:t xml:space="preserve"> detyrimit kryesor n</w:t>
      </w:r>
      <w:r w:rsidR="004D3A00" w:rsidRPr="004D3A00">
        <w:rPr>
          <w:rFonts w:eastAsia="Times New Roman"/>
        </w:rPr>
        <w:t>ë</w:t>
      </w:r>
      <w:r w:rsidR="00AC5470" w:rsidRPr="004D3A00">
        <w:rPr>
          <w:rFonts w:eastAsia="Times New Roman"/>
        </w:rPr>
        <w:t xml:space="preserve"> koh</w:t>
      </w:r>
      <w:r w:rsidR="004D3A00" w:rsidRPr="004D3A00">
        <w:rPr>
          <w:rFonts w:eastAsia="Times New Roman"/>
        </w:rPr>
        <w:t>ë</w:t>
      </w:r>
      <w:r w:rsidR="00AC5470" w:rsidRPr="004D3A00">
        <w:rPr>
          <w:rFonts w:eastAsia="Times New Roman"/>
        </w:rPr>
        <w:t>, k</w:t>
      </w:r>
      <w:r w:rsidR="004D3A00" w:rsidRPr="004D3A00">
        <w:rPr>
          <w:rFonts w:eastAsia="Times New Roman"/>
        </w:rPr>
        <w:t>ë</w:t>
      </w:r>
      <w:r w:rsidR="00AC5470" w:rsidRPr="004D3A00">
        <w:rPr>
          <w:rFonts w:eastAsia="Times New Roman"/>
        </w:rPr>
        <w:t>rkimi i saj konsiderohet aksesor i k</w:t>
      </w:r>
      <w:r w:rsidR="004D3A00" w:rsidRPr="004D3A00">
        <w:rPr>
          <w:rFonts w:eastAsia="Times New Roman"/>
        </w:rPr>
        <w:t>ë</w:t>
      </w:r>
      <w:r w:rsidR="00AC5470" w:rsidRPr="004D3A00">
        <w:rPr>
          <w:rFonts w:eastAsia="Times New Roman"/>
        </w:rPr>
        <w:t>rkimit kryesor t</w:t>
      </w:r>
      <w:r w:rsidR="004D3A00" w:rsidRPr="004D3A00">
        <w:rPr>
          <w:rFonts w:eastAsia="Times New Roman"/>
        </w:rPr>
        <w:t>ë</w:t>
      </w:r>
      <w:r w:rsidR="00AC5470" w:rsidRPr="004D3A00">
        <w:rPr>
          <w:rFonts w:eastAsia="Times New Roman"/>
        </w:rPr>
        <w:t xml:space="preserve"> padis</w:t>
      </w:r>
      <w:r w:rsidR="004D3A00" w:rsidRPr="004D3A00">
        <w:rPr>
          <w:rFonts w:eastAsia="Times New Roman"/>
        </w:rPr>
        <w:t>ë</w:t>
      </w:r>
      <w:r w:rsidR="00AC5470" w:rsidRPr="004D3A00">
        <w:rPr>
          <w:rFonts w:eastAsia="Times New Roman"/>
        </w:rPr>
        <w:t xml:space="preserve"> p</w:t>
      </w:r>
      <w:r w:rsidR="004D3A00" w:rsidRPr="004D3A00">
        <w:rPr>
          <w:rFonts w:eastAsia="Times New Roman"/>
        </w:rPr>
        <w:t>ë</w:t>
      </w:r>
      <w:r w:rsidR="00AC5470" w:rsidRPr="004D3A00">
        <w:rPr>
          <w:rFonts w:eastAsia="Times New Roman"/>
        </w:rPr>
        <w:t>r p</w:t>
      </w:r>
      <w:r w:rsidR="004D3A00" w:rsidRPr="004D3A00">
        <w:rPr>
          <w:rFonts w:eastAsia="Times New Roman"/>
        </w:rPr>
        <w:t>ë</w:t>
      </w:r>
      <w:r w:rsidR="00AC5470" w:rsidRPr="004D3A00">
        <w:rPr>
          <w:rFonts w:eastAsia="Times New Roman"/>
        </w:rPr>
        <w:t>rmbushjen e detyrimit kryesor. P</w:t>
      </w:r>
      <w:r w:rsidR="004D3A00" w:rsidRPr="004D3A00">
        <w:rPr>
          <w:rFonts w:eastAsia="Times New Roman"/>
        </w:rPr>
        <w:t>ë</w:t>
      </w:r>
      <w:r w:rsidR="00AC5470" w:rsidRPr="004D3A00">
        <w:rPr>
          <w:rFonts w:eastAsia="Times New Roman"/>
        </w:rPr>
        <w:t>r k</w:t>
      </w:r>
      <w:r w:rsidR="004D3A00" w:rsidRPr="004D3A00">
        <w:rPr>
          <w:rFonts w:eastAsia="Times New Roman"/>
        </w:rPr>
        <w:t>ë</w:t>
      </w:r>
      <w:r w:rsidR="00AC5470" w:rsidRPr="004D3A00">
        <w:rPr>
          <w:rFonts w:eastAsia="Times New Roman"/>
        </w:rPr>
        <w:t>t</w:t>
      </w:r>
      <w:r w:rsidR="004D3A00" w:rsidRPr="004D3A00">
        <w:rPr>
          <w:rFonts w:eastAsia="Times New Roman"/>
        </w:rPr>
        <w:t>ë</w:t>
      </w:r>
      <w:r w:rsidR="00AC5470" w:rsidRPr="004D3A00">
        <w:rPr>
          <w:rFonts w:eastAsia="Times New Roman"/>
        </w:rPr>
        <w:t xml:space="preserve"> shkak, k</w:t>
      </w:r>
      <w:r w:rsidR="004D3A00" w:rsidRPr="004D3A00">
        <w:rPr>
          <w:rFonts w:eastAsia="Times New Roman"/>
        </w:rPr>
        <w:t>ë</w:t>
      </w:r>
      <w:r w:rsidR="00AC5470" w:rsidRPr="004D3A00">
        <w:rPr>
          <w:rFonts w:eastAsia="Times New Roman"/>
        </w:rPr>
        <w:t>rkimi i saj gjat</w:t>
      </w:r>
      <w:r w:rsidR="004D3A00" w:rsidRPr="004D3A00">
        <w:rPr>
          <w:rFonts w:eastAsia="Times New Roman"/>
        </w:rPr>
        <w:t>ë</w:t>
      </w:r>
      <w:r w:rsidR="00AC5470" w:rsidRPr="004D3A00">
        <w:rPr>
          <w:rFonts w:eastAsia="Times New Roman"/>
        </w:rPr>
        <w:t xml:space="preserve"> gjykimit t</w:t>
      </w:r>
      <w:r w:rsidR="004D3A00" w:rsidRPr="004D3A00">
        <w:rPr>
          <w:rFonts w:eastAsia="Times New Roman"/>
        </w:rPr>
        <w:t>ë</w:t>
      </w:r>
      <w:r w:rsidR="00AC5470" w:rsidRPr="004D3A00">
        <w:rPr>
          <w:rFonts w:eastAsia="Times New Roman"/>
        </w:rPr>
        <w:t xml:space="preserve"> padis</w:t>
      </w:r>
      <w:r w:rsidR="004D3A00" w:rsidRPr="004D3A00">
        <w:rPr>
          <w:rFonts w:eastAsia="Times New Roman"/>
        </w:rPr>
        <w:t>ë</w:t>
      </w:r>
      <w:r w:rsidR="00AC5470" w:rsidRPr="004D3A00">
        <w:rPr>
          <w:rFonts w:eastAsia="Times New Roman"/>
        </w:rPr>
        <w:t xml:space="preserve"> p</w:t>
      </w:r>
      <w:r w:rsidR="004D3A00" w:rsidRPr="004D3A00">
        <w:rPr>
          <w:rFonts w:eastAsia="Times New Roman"/>
        </w:rPr>
        <w:t>ë</w:t>
      </w:r>
      <w:r w:rsidR="00AC5470" w:rsidRPr="004D3A00">
        <w:rPr>
          <w:rFonts w:eastAsia="Times New Roman"/>
        </w:rPr>
        <w:t>r p</w:t>
      </w:r>
      <w:r w:rsidR="004D3A00" w:rsidRPr="004D3A00">
        <w:rPr>
          <w:rFonts w:eastAsia="Times New Roman"/>
        </w:rPr>
        <w:t>ë</w:t>
      </w:r>
      <w:r w:rsidR="00AC5470" w:rsidRPr="004D3A00">
        <w:rPr>
          <w:rFonts w:eastAsia="Times New Roman"/>
        </w:rPr>
        <w:t xml:space="preserve">rmbushjen e </w:t>
      </w:r>
      <w:r w:rsidR="00AC5470" w:rsidRPr="004D3A00">
        <w:rPr>
          <w:rFonts w:eastAsia="Times New Roman"/>
        </w:rPr>
        <w:lastRenderedPageBreak/>
        <w:t>detyrimit kryesor nuk konsiderohet shtes</w:t>
      </w:r>
      <w:r w:rsidR="004D3A00" w:rsidRPr="004D3A00">
        <w:rPr>
          <w:rFonts w:eastAsia="Times New Roman"/>
        </w:rPr>
        <w:t>ë</w:t>
      </w:r>
      <w:r w:rsidR="00AC5470" w:rsidRPr="004D3A00">
        <w:rPr>
          <w:rFonts w:eastAsia="Times New Roman"/>
        </w:rPr>
        <w:t xml:space="preserve"> e objektit t</w:t>
      </w:r>
      <w:r w:rsidR="004D3A00" w:rsidRPr="004D3A00">
        <w:rPr>
          <w:rFonts w:eastAsia="Times New Roman"/>
        </w:rPr>
        <w:t>ë</w:t>
      </w:r>
      <w:r w:rsidR="00AC5470" w:rsidRPr="004D3A00">
        <w:rPr>
          <w:rFonts w:eastAsia="Times New Roman"/>
        </w:rPr>
        <w:t xml:space="preserve"> padis</w:t>
      </w:r>
      <w:r w:rsidR="004D3A00" w:rsidRPr="004D3A00">
        <w:rPr>
          <w:rFonts w:eastAsia="Times New Roman"/>
        </w:rPr>
        <w:t>ë</w:t>
      </w:r>
      <w:r w:rsidR="00AC5470" w:rsidRPr="004D3A00">
        <w:rPr>
          <w:rFonts w:eastAsia="Times New Roman"/>
        </w:rPr>
        <w:t xml:space="preserve"> sipas nenit 185 t</w:t>
      </w:r>
      <w:r w:rsidR="004D3A00" w:rsidRPr="004D3A00">
        <w:rPr>
          <w:rFonts w:eastAsia="Times New Roman"/>
        </w:rPr>
        <w:t>ë</w:t>
      </w:r>
      <w:r w:rsidR="00AC5470" w:rsidRPr="004D3A00">
        <w:rPr>
          <w:rFonts w:eastAsia="Times New Roman"/>
        </w:rPr>
        <w:t xml:space="preserve"> Kodit t</w:t>
      </w:r>
      <w:r w:rsidR="004D3A00" w:rsidRPr="004D3A00">
        <w:rPr>
          <w:rFonts w:eastAsia="Times New Roman"/>
        </w:rPr>
        <w:t>ë</w:t>
      </w:r>
      <w:r w:rsidR="00AC5470" w:rsidRPr="004D3A00">
        <w:rPr>
          <w:rFonts w:eastAsia="Times New Roman"/>
        </w:rPr>
        <w:t xml:space="preserve"> Procedur</w:t>
      </w:r>
      <w:r w:rsidR="004D3A00" w:rsidRPr="004D3A00">
        <w:rPr>
          <w:rFonts w:eastAsia="Times New Roman"/>
        </w:rPr>
        <w:t>ë</w:t>
      </w:r>
      <w:r w:rsidR="00AC5470" w:rsidRPr="004D3A00">
        <w:rPr>
          <w:rFonts w:eastAsia="Times New Roman"/>
        </w:rPr>
        <w:t>s Civile</w:t>
      </w:r>
      <w:r w:rsidR="00C3723C" w:rsidRPr="004D3A00">
        <w:rPr>
          <w:rFonts w:eastAsia="Times New Roman"/>
        </w:rPr>
        <w:t>.</w:t>
      </w:r>
      <w:r w:rsidR="00AC5470" w:rsidRPr="004D3A00">
        <w:rPr>
          <w:rFonts w:eastAsia="Times New Roman"/>
        </w:rPr>
        <w:t xml:space="preserve"> </w:t>
      </w:r>
      <w:r w:rsidR="00C3723C" w:rsidRPr="004D3A00">
        <w:rPr>
          <w:rFonts w:eastAsia="Times New Roman"/>
        </w:rPr>
        <w:t>A</w:t>
      </w:r>
      <w:r w:rsidR="00AC5470" w:rsidRPr="004D3A00">
        <w:rPr>
          <w:rFonts w:eastAsia="Times New Roman"/>
        </w:rPr>
        <w:t xml:space="preserve">jo </w:t>
      </w:r>
      <w:r w:rsidR="004D3A00" w:rsidRPr="004D3A00">
        <w:rPr>
          <w:rFonts w:eastAsia="Times New Roman"/>
        </w:rPr>
        <w:t>ë</w:t>
      </w:r>
      <w:r w:rsidR="00AC5470" w:rsidRPr="004D3A00">
        <w:rPr>
          <w:rFonts w:eastAsia="Times New Roman"/>
        </w:rPr>
        <w:t>sht</w:t>
      </w:r>
      <w:r w:rsidR="004D3A00" w:rsidRPr="004D3A00">
        <w:rPr>
          <w:rFonts w:eastAsia="Times New Roman"/>
        </w:rPr>
        <w:t>ë</w:t>
      </w:r>
      <w:r w:rsidR="00AC5470" w:rsidRPr="004D3A00">
        <w:rPr>
          <w:rFonts w:eastAsia="Times New Roman"/>
        </w:rPr>
        <w:t xml:space="preserve"> e lidhur ngusht</w:t>
      </w:r>
      <w:r w:rsidR="004D3A00" w:rsidRPr="004D3A00">
        <w:rPr>
          <w:rFonts w:eastAsia="Times New Roman"/>
        </w:rPr>
        <w:t>ë</w:t>
      </w:r>
      <w:r w:rsidR="00AC5470" w:rsidRPr="004D3A00">
        <w:rPr>
          <w:rFonts w:eastAsia="Times New Roman"/>
        </w:rPr>
        <w:t>sisht me bazueshm</w:t>
      </w:r>
      <w:r w:rsidR="004D3A00" w:rsidRPr="004D3A00">
        <w:rPr>
          <w:rFonts w:eastAsia="Times New Roman"/>
        </w:rPr>
        <w:t>ë</w:t>
      </w:r>
      <w:r w:rsidR="00AC5470" w:rsidRPr="004D3A00">
        <w:rPr>
          <w:rFonts w:eastAsia="Times New Roman"/>
        </w:rPr>
        <w:t>rin</w:t>
      </w:r>
      <w:r w:rsidR="004D3A00" w:rsidRPr="004D3A00">
        <w:rPr>
          <w:rFonts w:eastAsia="Times New Roman"/>
        </w:rPr>
        <w:t>ë</w:t>
      </w:r>
      <w:r w:rsidR="00AC5470" w:rsidRPr="004D3A00">
        <w:rPr>
          <w:rFonts w:eastAsia="Times New Roman"/>
        </w:rPr>
        <w:t xml:space="preserve"> e padis</w:t>
      </w:r>
      <w:r w:rsidR="004D3A00" w:rsidRPr="004D3A00">
        <w:rPr>
          <w:rFonts w:eastAsia="Times New Roman"/>
        </w:rPr>
        <w:t>ë</w:t>
      </w:r>
      <w:r w:rsidR="00AC5470" w:rsidRPr="004D3A00">
        <w:rPr>
          <w:rFonts w:eastAsia="Times New Roman"/>
        </w:rPr>
        <w:t xml:space="preserve"> p</w:t>
      </w:r>
      <w:r w:rsidR="004D3A00" w:rsidRPr="004D3A00">
        <w:rPr>
          <w:rFonts w:eastAsia="Times New Roman"/>
        </w:rPr>
        <w:t>ë</w:t>
      </w:r>
      <w:r w:rsidR="00AC5470" w:rsidRPr="004D3A00">
        <w:rPr>
          <w:rFonts w:eastAsia="Times New Roman"/>
        </w:rPr>
        <w:t>r k</w:t>
      </w:r>
      <w:r w:rsidR="004D3A00" w:rsidRPr="004D3A00">
        <w:rPr>
          <w:rFonts w:eastAsia="Times New Roman"/>
        </w:rPr>
        <w:t>ë</w:t>
      </w:r>
      <w:r w:rsidR="00AC5470" w:rsidRPr="004D3A00">
        <w:rPr>
          <w:rFonts w:eastAsia="Times New Roman"/>
        </w:rPr>
        <w:t>rkimin e detyrimit kryesor.</w:t>
      </w:r>
      <w:r w:rsidR="00FC08A6" w:rsidRPr="004D3A00">
        <w:rPr>
          <w:rFonts w:eastAsia="Times New Roman"/>
        </w:rPr>
        <w:t xml:space="preserve"> </w:t>
      </w:r>
      <w:r w:rsidR="00A95513" w:rsidRPr="004D3A00">
        <w:rPr>
          <w:rFonts w:eastAsia="Times New Roman"/>
        </w:rPr>
        <w:t>Megjithat</w:t>
      </w:r>
      <w:r w:rsidR="004D3A00" w:rsidRPr="004D3A00">
        <w:rPr>
          <w:rFonts w:eastAsia="Times New Roman"/>
        </w:rPr>
        <w:t>ë</w:t>
      </w:r>
      <w:r w:rsidR="00A95513" w:rsidRPr="004D3A00">
        <w:rPr>
          <w:rFonts w:eastAsia="Times New Roman"/>
        </w:rPr>
        <w:t xml:space="preserve"> k</w:t>
      </w:r>
      <w:r w:rsidR="004D3A00" w:rsidRPr="004D3A00">
        <w:rPr>
          <w:rFonts w:eastAsia="Times New Roman"/>
        </w:rPr>
        <w:t>ë</w:t>
      </w:r>
      <w:r w:rsidR="00A95513" w:rsidRPr="004D3A00">
        <w:rPr>
          <w:rFonts w:eastAsia="Times New Roman"/>
        </w:rPr>
        <w:t>rkimi i kamat</w:t>
      </w:r>
      <w:r w:rsidR="004D3A00" w:rsidRPr="004D3A00">
        <w:rPr>
          <w:rFonts w:eastAsia="Times New Roman"/>
        </w:rPr>
        <w:t>ë</w:t>
      </w:r>
      <w:r w:rsidR="00A95513" w:rsidRPr="004D3A00">
        <w:rPr>
          <w:rFonts w:eastAsia="Times New Roman"/>
        </w:rPr>
        <w:t>s mund t</w:t>
      </w:r>
      <w:r w:rsidR="004D3A00" w:rsidRPr="004D3A00">
        <w:rPr>
          <w:rFonts w:eastAsia="Times New Roman"/>
        </w:rPr>
        <w:t>ë</w:t>
      </w:r>
      <w:r w:rsidR="00A95513" w:rsidRPr="004D3A00">
        <w:rPr>
          <w:rFonts w:eastAsia="Times New Roman"/>
        </w:rPr>
        <w:t xml:space="preserve"> b</w:t>
      </w:r>
      <w:r w:rsidR="004D3A00" w:rsidRPr="004D3A00">
        <w:rPr>
          <w:rFonts w:eastAsia="Times New Roman"/>
        </w:rPr>
        <w:t>ë</w:t>
      </w:r>
      <w:r w:rsidR="00A95513" w:rsidRPr="004D3A00">
        <w:rPr>
          <w:rFonts w:eastAsia="Times New Roman"/>
        </w:rPr>
        <w:t>het edhe n</w:t>
      </w:r>
      <w:r w:rsidR="004D3A00" w:rsidRPr="004D3A00">
        <w:rPr>
          <w:rFonts w:eastAsia="Times New Roman"/>
        </w:rPr>
        <w:t>ë</w:t>
      </w:r>
      <w:r w:rsidR="00A95513" w:rsidRPr="004D3A00">
        <w:rPr>
          <w:rFonts w:eastAsia="Times New Roman"/>
        </w:rPr>
        <w:t xml:space="preserve"> nj</w:t>
      </w:r>
      <w:r w:rsidR="004D3A00" w:rsidRPr="004D3A00">
        <w:rPr>
          <w:rFonts w:eastAsia="Times New Roman"/>
        </w:rPr>
        <w:t>ë</w:t>
      </w:r>
      <w:r w:rsidR="00A95513" w:rsidRPr="004D3A00">
        <w:rPr>
          <w:rFonts w:eastAsia="Times New Roman"/>
        </w:rPr>
        <w:t xml:space="preserve"> padi m</w:t>
      </w:r>
      <w:r w:rsidR="004D3A00" w:rsidRPr="004D3A00">
        <w:rPr>
          <w:rFonts w:eastAsia="Times New Roman"/>
        </w:rPr>
        <w:t>ë</w:t>
      </w:r>
      <w:r w:rsidR="00A95513" w:rsidRPr="004D3A00">
        <w:rPr>
          <w:rFonts w:eastAsia="Times New Roman"/>
        </w:rPr>
        <w:t xml:space="preserve"> vete. </w:t>
      </w:r>
      <w:r w:rsidR="00FC08A6" w:rsidRPr="004D3A00">
        <w:rPr>
          <w:rFonts w:eastAsia="Times New Roman"/>
        </w:rPr>
        <w:t>P</w:t>
      </w:r>
      <w:r w:rsidR="004D3A00" w:rsidRPr="004D3A00">
        <w:rPr>
          <w:rFonts w:eastAsia="Times New Roman"/>
        </w:rPr>
        <w:t>ë</w:t>
      </w:r>
      <w:r w:rsidR="00FC08A6" w:rsidRPr="004D3A00">
        <w:rPr>
          <w:rFonts w:eastAsia="Times New Roman"/>
        </w:rPr>
        <w:t>r aq koh</w:t>
      </w:r>
      <w:r w:rsidR="004D3A00" w:rsidRPr="004D3A00">
        <w:rPr>
          <w:rFonts w:eastAsia="Times New Roman"/>
        </w:rPr>
        <w:t>ë</w:t>
      </w:r>
      <w:r w:rsidR="00FC08A6" w:rsidRPr="004D3A00">
        <w:rPr>
          <w:rFonts w:eastAsia="Times New Roman"/>
        </w:rPr>
        <w:t xml:space="preserve"> sa pranohet padia p</w:t>
      </w:r>
      <w:r w:rsidR="004D3A00" w:rsidRPr="004D3A00">
        <w:rPr>
          <w:rFonts w:eastAsia="Times New Roman"/>
        </w:rPr>
        <w:t>ë</w:t>
      </w:r>
      <w:r w:rsidR="00FC08A6" w:rsidRPr="004D3A00">
        <w:rPr>
          <w:rFonts w:eastAsia="Times New Roman"/>
        </w:rPr>
        <w:t>r k</w:t>
      </w:r>
      <w:r w:rsidR="004D3A00" w:rsidRPr="004D3A00">
        <w:rPr>
          <w:rFonts w:eastAsia="Times New Roman"/>
        </w:rPr>
        <w:t>ë</w:t>
      </w:r>
      <w:r w:rsidR="00FC08A6" w:rsidRPr="004D3A00">
        <w:rPr>
          <w:rFonts w:eastAsia="Times New Roman"/>
        </w:rPr>
        <w:t>rkimin kryesor at</w:t>
      </w:r>
      <w:r w:rsidR="004D3A00" w:rsidRPr="004D3A00">
        <w:rPr>
          <w:rFonts w:eastAsia="Times New Roman"/>
        </w:rPr>
        <w:t>ë</w:t>
      </w:r>
      <w:r w:rsidR="00FC08A6" w:rsidRPr="004D3A00">
        <w:rPr>
          <w:rFonts w:eastAsia="Times New Roman"/>
        </w:rPr>
        <w:t>her</w:t>
      </w:r>
      <w:r w:rsidR="004D3A00" w:rsidRPr="004D3A00">
        <w:rPr>
          <w:rFonts w:eastAsia="Times New Roman"/>
        </w:rPr>
        <w:t>ë</w:t>
      </w:r>
      <w:r w:rsidR="00FC08A6" w:rsidRPr="004D3A00">
        <w:rPr>
          <w:rFonts w:eastAsia="Times New Roman"/>
        </w:rPr>
        <w:t xml:space="preserve"> kreditori ka automatikisht t</w:t>
      </w:r>
      <w:r w:rsidR="004D3A00" w:rsidRPr="004D3A00">
        <w:rPr>
          <w:rFonts w:eastAsia="Times New Roman"/>
        </w:rPr>
        <w:t>ë</w:t>
      </w:r>
      <w:r w:rsidR="00FC08A6" w:rsidRPr="004D3A00">
        <w:rPr>
          <w:rFonts w:eastAsia="Times New Roman"/>
        </w:rPr>
        <w:t xml:space="preserve"> drejt</w:t>
      </w:r>
      <w:r w:rsidR="004D3A00" w:rsidRPr="004D3A00">
        <w:rPr>
          <w:rFonts w:eastAsia="Times New Roman"/>
        </w:rPr>
        <w:t>ë</w:t>
      </w:r>
      <w:r w:rsidR="00FC08A6" w:rsidRPr="004D3A00">
        <w:rPr>
          <w:rFonts w:eastAsia="Times New Roman"/>
        </w:rPr>
        <w:t xml:space="preserve"> t</w:t>
      </w:r>
      <w:r w:rsidR="004D3A00" w:rsidRPr="004D3A00">
        <w:rPr>
          <w:rFonts w:eastAsia="Times New Roman"/>
        </w:rPr>
        <w:t>ë</w:t>
      </w:r>
      <w:r w:rsidR="00FC08A6" w:rsidRPr="004D3A00">
        <w:rPr>
          <w:rFonts w:eastAsia="Times New Roman"/>
        </w:rPr>
        <w:t xml:space="preserve"> p</w:t>
      </w:r>
      <w:r w:rsidR="004D3A00" w:rsidRPr="004D3A00">
        <w:rPr>
          <w:rFonts w:eastAsia="Times New Roman"/>
        </w:rPr>
        <w:t>ë</w:t>
      </w:r>
      <w:r w:rsidR="00FC08A6" w:rsidRPr="004D3A00">
        <w:rPr>
          <w:rFonts w:eastAsia="Times New Roman"/>
        </w:rPr>
        <w:t>rfitoj</w:t>
      </w:r>
      <w:r w:rsidR="004D3A00" w:rsidRPr="004D3A00">
        <w:rPr>
          <w:rFonts w:eastAsia="Times New Roman"/>
        </w:rPr>
        <w:t>ë</w:t>
      </w:r>
      <w:r w:rsidR="00FC08A6" w:rsidRPr="004D3A00">
        <w:rPr>
          <w:rFonts w:eastAsia="Times New Roman"/>
        </w:rPr>
        <w:t xml:space="preserve"> kamatat e arrira nga vonesa e debitorit. Kjo e drejt</w:t>
      </w:r>
      <w:r w:rsidR="004D3A00" w:rsidRPr="004D3A00">
        <w:rPr>
          <w:rFonts w:eastAsia="Times New Roman"/>
        </w:rPr>
        <w:t>ë</w:t>
      </w:r>
      <w:r w:rsidR="00FC08A6" w:rsidRPr="004D3A00">
        <w:rPr>
          <w:rFonts w:eastAsia="Times New Roman"/>
        </w:rPr>
        <w:t xml:space="preserve"> kusht</w:t>
      </w:r>
      <w:r w:rsidR="004D3A00" w:rsidRPr="004D3A00">
        <w:rPr>
          <w:rFonts w:eastAsia="Times New Roman"/>
        </w:rPr>
        <w:t>ë</w:t>
      </w:r>
      <w:r w:rsidR="00FC08A6" w:rsidRPr="004D3A00">
        <w:rPr>
          <w:rFonts w:eastAsia="Times New Roman"/>
        </w:rPr>
        <w:t>zohet vet</w:t>
      </w:r>
      <w:r w:rsidR="004D3A00" w:rsidRPr="004D3A00">
        <w:rPr>
          <w:rFonts w:eastAsia="Times New Roman"/>
        </w:rPr>
        <w:t>ë</w:t>
      </w:r>
      <w:r w:rsidR="00FC08A6" w:rsidRPr="004D3A00">
        <w:rPr>
          <w:rFonts w:eastAsia="Times New Roman"/>
        </w:rPr>
        <w:t>m nga k</w:t>
      </w:r>
      <w:r w:rsidR="004D3A00" w:rsidRPr="004D3A00">
        <w:rPr>
          <w:rFonts w:eastAsia="Times New Roman"/>
        </w:rPr>
        <w:t>ë</w:t>
      </w:r>
      <w:r w:rsidR="00FC08A6" w:rsidRPr="004D3A00">
        <w:rPr>
          <w:rFonts w:eastAsia="Times New Roman"/>
        </w:rPr>
        <w:t>rkimi i kreditorit i cili n</w:t>
      </w:r>
      <w:r w:rsidR="004D3A00" w:rsidRPr="004D3A00">
        <w:rPr>
          <w:rFonts w:eastAsia="Times New Roman"/>
        </w:rPr>
        <w:t>ë</w:t>
      </w:r>
      <w:r w:rsidR="00FC08A6" w:rsidRPr="004D3A00">
        <w:rPr>
          <w:rFonts w:eastAsia="Times New Roman"/>
        </w:rPr>
        <w:t>p</w:t>
      </w:r>
      <w:r w:rsidR="004D3A00" w:rsidRPr="004D3A00">
        <w:rPr>
          <w:rFonts w:eastAsia="Times New Roman"/>
        </w:rPr>
        <w:t>ë</w:t>
      </w:r>
      <w:r w:rsidR="00FC08A6" w:rsidRPr="004D3A00">
        <w:rPr>
          <w:rFonts w:eastAsia="Times New Roman"/>
        </w:rPr>
        <w:t>rmjet disponimit t</w:t>
      </w:r>
      <w:r w:rsidR="004D3A00" w:rsidRPr="004D3A00">
        <w:rPr>
          <w:rFonts w:eastAsia="Times New Roman"/>
        </w:rPr>
        <w:t>ë</w:t>
      </w:r>
      <w:r w:rsidR="00FC08A6" w:rsidRPr="004D3A00">
        <w:rPr>
          <w:rFonts w:eastAsia="Times New Roman"/>
        </w:rPr>
        <w:t xml:space="preserve"> tij p</w:t>
      </w:r>
      <w:r w:rsidR="004D3A00" w:rsidRPr="004D3A00">
        <w:rPr>
          <w:rFonts w:eastAsia="Times New Roman"/>
        </w:rPr>
        <w:t>ë</w:t>
      </w:r>
      <w:r w:rsidR="00FC08A6" w:rsidRPr="004D3A00">
        <w:rPr>
          <w:rFonts w:eastAsia="Times New Roman"/>
        </w:rPr>
        <w:t>rcakton koh</w:t>
      </w:r>
      <w:r w:rsidR="004D3A00" w:rsidRPr="004D3A00">
        <w:rPr>
          <w:rFonts w:eastAsia="Times New Roman"/>
        </w:rPr>
        <w:t>ë</w:t>
      </w:r>
      <w:r w:rsidR="00FC08A6" w:rsidRPr="004D3A00">
        <w:rPr>
          <w:rFonts w:eastAsia="Times New Roman"/>
        </w:rPr>
        <w:t>n p</w:t>
      </w:r>
      <w:r w:rsidR="004D3A00" w:rsidRPr="004D3A00">
        <w:rPr>
          <w:rFonts w:eastAsia="Times New Roman"/>
        </w:rPr>
        <w:t>ë</w:t>
      </w:r>
      <w:r w:rsidR="00FC08A6" w:rsidRPr="004D3A00">
        <w:rPr>
          <w:rFonts w:eastAsia="Times New Roman"/>
        </w:rPr>
        <w:t>r t</w:t>
      </w:r>
      <w:r w:rsidR="004D3A00" w:rsidRPr="004D3A00">
        <w:rPr>
          <w:rFonts w:eastAsia="Times New Roman"/>
        </w:rPr>
        <w:t>ë</w:t>
      </w:r>
      <w:r w:rsidR="00FC08A6" w:rsidRPr="004D3A00">
        <w:rPr>
          <w:rFonts w:eastAsia="Times New Roman"/>
        </w:rPr>
        <w:t xml:space="preserve"> cil</w:t>
      </w:r>
      <w:r w:rsidR="004D3A00" w:rsidRPr="004D3A00">
        <w:rPr>
          <w:rFonts w:eastAsia="Times New Roman"/>
        </w:rPr>
        <w:t>ë</w:t>
      </w:r>
      <w:r w:rsidR="00FC08A6" w:rsidRPr="004D3A00">
        <w:rPr>
          <w:rFonts w:eastAsia="Times New Roman"/>
        </w:rPr>
        <w:t>n e k</w:t>
      </w:r>
      <w:r w:rsidR="004D3A00" w:rsidRPr="004D3A00">
        <w:rPr>
          <w:rFonts w:eastAsia="Times New Roman"/>
        </w:rPr>
        <w:t>ë</w:t>
      </w:r>
      <w:r w:rsidR="00FC08A6" w:rsidRPr="004D3A00">
        <w:rPr>
          <w:rFonts w:eastAsia="Times New Roman"/>
        </w:rPr>
        <w:t>rkon k</w:t>
      </w:r>
      <w:r w:rsidR="004D3A00" w:rsidRPr="004D3A00">
        <w:rPr>
          <w:rFonts w:eastAsia="Times New Roman"/>
        </w:rPr>
        <w:t>ë</w:t>
      </w:r>
      <w:r w:rsidR="00FC08A6" w:rsidRPr="004D3A00">
        <w:rPr>
          <w:rFonts w:eastAsia="Times New Roman"/>
        </w:rPr>
        <w:t>t</w:t>
      </w:r>
      <w:r w:rsidR="004D3A00" w:rsidRPr="004D3A00">
        <w:rPr>
          <w:rFonts w:eastAsia="Times New Roman"/>
        </w:rPr>
        <w:t>ë</w:t>
      </w:r>
      <w:r w:rsidR="00FC08A6" w:rsidRPr="004D3A00">
        <w:rPr>
          <w:rFonts w:eastAsia="Times New Roman"/>
        </w:rPr>
        <w:t xml:space="preserve"> kamat</w:t>
      </w:r>
      <w:r w:rsidR="004D3A00" w:rsidRPr="004D3A00">
        <w:rPr>
          <w:rFonts w:eastAsia="Times New Roman"/>
        </w:rPr>
        <w:t>ë</w:t>
      </w:r>
      <w:r w:rsidR="00A95513" w:rsidRPr="004D3A00">
        <w:rPr>
          <w:rFonts w:eastAsia="Times New Roman"/>
        </w:rPr>
        <w:t xml:space="preserve">. </w:t>
      </w:r>
      <w:r w:rsidR="004D3A00" w:rsidRPr="004D3A00">
        <w:rPr>
          <w:rFonts w:eastAsia="Times New Roman"/>
        </w:rPr>
        <w:t>Ë</w:t>
      </w:r>
      <w:r w:rsidR="00A95513" w:rsidRPr="004D3A00">
        <w:rPr>
          <w:rFonts w:eastAsia="Times New Roman"/>
        </w:rPr>
        <w:t>sht</w:t>
      </w:r>
      <w:r w:rsidR="004D3A00" w:rsidRPr="004D3A00">
        <w:rPr>
          <w:rFonts w:eastAsia="Times New Roman"/>
        </w:rPr>
        <w:t>ë</w:t>
      </w:r>
      <w:r w:rsidR="00A95513" w:rsidRPr="004D3A00">
        <w:rPr>
          <w:rFonts w:eastAsia="Times New Roman"/>
        </w:rPr>
        <w:t xml:space="preserve"> gjykata ajo q</w:t>
      </w:r>
      <w:r w:rsidR="004D3A00" w:rsidRPr="004D3A00">
        <w:rPr>
          <w:rFonts w:eastAsia="Times New Roman"/>
        </w:rPr>
        <w:t>ë</w:t>
      </w:r>
      <w:r w:rsidR="00A95513" w:rsidRPr="004D3A00">
        <w:rPr>
          <w:rFonts w:eastAsia="Times New Roman"/>
        </w:rPr>
        <w:t xml:space="preserve"> vler</w:t>
      </w:r>
      <w:r w:rsidR="004D3A00" w:rsidRPr="004D3A00">
        <w:rPr>
          <w:rFonts w:eastAsia="Times New Roman"/>
        </w:rPr>
        <w:t>ë</w:t>
      </w:r>
      <w:r w:rsidR="00A95513" w:rsidRPr="004D3A00">
        <w:rPr>
          <w:rFonts w:eastAsia="Times New Roman"/>
        </w:rPr>
        <w:t>son k</w:t>
      </w:r>
      <w:r w:rsidR="004D3A00" w:rsidRPr="004D3A00">
        <w:rPr>
          <w:rFonts w:eastAsia="Times New Roman"/>
        </w:rPr>
        <w:t>ë</w:t>
      </w:r>
      <w:r w:rsidR="00A95513" w:rsidRPr="004D3A00">
        <w:rPr>
          <w:rFonts w:eastAsia="Times New Roman"/>
        </w:rPr>
        <w:t>rkimin e kreditorit p</w:t>
      </w:r>
      <w:r w:rsidR="004D3A00" w:rsidRPr="004D3A00">
        <w:rPr>
          <w:rFonts w:eastAsia="Times New Roman"/>
        </w:rPr>
        <w:t>ë</w:t>
      </w:r>
      <w:r w:rsidR="00A95513" w:rsidRPr="004D3A00">
        <w:rPr>
          <w:rFonts w:eastAsia="Times New Roman"/>
        </w:rPr>
        <w:t>r kamatat duke mbajtur n</w:t>
      </w:r>
      <w:r w:rsidR="004D3A00" w:rsidRPr="004D3A00">
        <w:rPr>
          <w:rFonts w:eastAsia="Times New Roman"/>
        </w:rPr>
        <w:t>ë</w:t>
      </w:r>
      <w:r w:rsidR="00A95513" w:rsidRPr="004D3A00">
        <w:rPr>
          <w:rFonts w:eastAsia="Times New Roman"/>
        </w:rPr>
        <w:t xml:space="preserve"> konsiderat</w:t>
      </w:r>
      <w:r w:rsidR="004D3A00" w:rsidRPr="004D3A00">
        <w:rPr>
          <w:rFonts w:eastAsia="Times New Roman"/>
        </w:rPr>
        <w:t>ë</w:t>
      </w:r>
      <w:r w:rsidR="00A95513" w:rsidRPr="004D3A00">
        <w:rPr>
          <w:rFonts w:eastAsia="Times New Roman"/>
        </w:rPr>
        <w:t xml:space="preserve"> periudh</w:t>
      </w:r>
      <w:r w:rsidR="004D3A00" w:rsidRPr="004D3A00">
        <w:rPr>
          <w:rFonts w:eastAsia="Times New Roman"/>
        </w:rPr>
        <w:t>ë</w:t>
      </w:r>
      <w:r w:rsidR="00A95513" w:rsidRPr="004D3A00">
        <w:rPr>
          <w:rFonts w:eastAsia="Times New Roman"/>
        </w:rPr>
        <w:t>n e pretenduar prej tij, koh</w:t>
      </w:r>
      <w:r w:rsidR="004D3A00" w:rsidRPr="004D3A00">
        <w:rPr>
          <w:rFonts w:eastAsia="Times New Roman"/>
        </w:rPr>
        <w:t>ë</w:t>
      </w:r>
      <w:r w:rsidR="00A95513" w:rsidRPr="004D3A00">
        <w:rPr>
          <w:rFonts w:eastAsia="Times New Roman"/>
        </w:rPr>
        <w:t>n e fillimit t</w:t>
      </w:r>
      <w:r w:rsidR="004D3A00" w:rsidRPr="004D3A00">
        <w:rPr>
          <w:rFonts w:eastAsia="Times New Roman"/>
        </w:rPr>
        <w:t>ë</w:t>
      </w:r>
      <w:r w:rsidR="00A95513" w:rsidRPr="004D3A00">
        <w:rPr>
          <w:rFonts w:eastAsia="Times New Roman"/>
        </w:rPr>
        <w:t xml:space="preserve"> vones</w:t>
      </w:r>
      <w:r w:rsidR="004D3A00" w:rsidRPr="004D3A00">
        <w:rPr>
          <w:rFonts w:eastAsia="Times New Roman"/>
        </w:rPr>
        <w:t>ë</w:t>
      </w:r>
      <w:r w:rsidR="00A95513" w:rsidRPr="004D3A00">
        <w:rPr>
          <w:rFonts w:eastAsia="Times New Roman"/>
        </w:rPr>
        <w:t xml:space="preserve">s </w:t>
      </w:r>
      <w:r w:rsidR="00C3723C" w:rsidRPr="004D3A00">
        <w:rPr>
          <w:rFonts w:eastAsia="Times New Roman"/>
        </w:rPr>
        <w:t>dhe</w:t>
      </w:r>
      <w:r w:rsidR="00A95513" w:rsidRPr="004D3A00">
        <w:rPr>
          <w:rFonts w:eastAsia="Times New Roman"/>
        </w:rPr>
        <w:t xml:space="preserve"> faktin n</w:t>
      </w:r>
      <w:r w:rsidR="004D3A00" w:rsidRPr="004D3A00">
        <w:rPr>
          <w:rFonts w:eastAsia="Times New Roman"/>
        </w:rPr>
        <w:t>ë</w:t>
      </w:r>
      <w:r w:rsidR="00A95513" w:rsidRPr="004D3A00">
        <w:rPr>
          <w:rFonts w:eastAsia="Times New Roman"/>
        </w:rPr>
        <w:t>se p</w:t>
      </w:r>
      <w:r w:rsidR="004D3A00" w:rsidRPr="004D3A00">
        <w:rPr>
          <w:rFonts w:eastAsia="Times New Roman"/>
        </w:rPr>
        <w:t>ë</w:t>
      </w:r>
      <w:r w:rsidR="00A95513" w:rsidRPr="004D3A00">
        <w:rPr>
          <w:rFonts w:eastAsia="Times New Roman"/>
        </w:rPr>
        <w:t>r t</w:t>
      </w:r>
      <w:r w:rsidR="004D3A00" w:rsidRPr="004D3A00">
        <w:rPr>
          <w:rFonts w:eastAsia="Times New Roman"/>
        </w:rPr>
        <w:t>ë</w:t>
      </w:r>
      <w:r w:rsidR="00A95513" w:rsidRPr="004D3A00">
        <w:rPr>
          <w:rFonts w:eastAsia="Times New Roman"/>
        </w:rPr>
        <w:t xml:space="preserve"> nj</w:t>
      </w:r>
      <w:r w:rsidR="004D3A00" w:rsidRPr="004D3A00">
        <w:rPr>
          <w:rFonts w:eastAsia="Times New Roman"/>
        </w:rPr>
        <w:t>ë</w:t>
      </w:r>
      <w:r w:rsidR="00A95513" w:rsidRPr="004D3A00">
        <w:rPr>
          <w:rFonts w:eastAsia="Times New Roman"/>
        </w:rPr>
        <w:t>jt</w:t>
      </w:r>
      <w:r w:rsidR="004D3A00" w:rsidRPr="004D3A00">
        <w:rPr>
          <w:rFonts w:eastAsia="Times New Roman"/>
        </w:rPr>
        <w:t>ë</w:t>
      </w:r>
      <w:r w:rsidR="00A95513" w:rsidRPr="004D3A00">
        <w:rPr>
          <w:rFonts w:eastAsia="Times New Roman"/>
        </w:rPr>
        <w:t>n periudh</w:t>
      </w:r>
      <w:r w:rsidR="004D3A00" w:rsidRPr="004D3A00">
        <w:rPr>
          <w:rFonts w:eastAsia="Times New Roman"/>
        </w:rPr>
        <w:t>ë</w:t>
      </w:r>
      <w:r w:rsidR="00A95513" w:rsidRPr="004D3A00">
        <w:rPr>
          <w:rFonts w:eastAsia="Times New Roman"/>
        </w:rPr>
        <w:t xml:space="preserve"> kreditori ka k</w:t>
      </w:r>
      <w:r w:rsidR="004D3A00" w:rsidRPr="004D3A00">
        <w:rPr>
          <w:rFonts w:eastAsia="Times New Roman"/>
        </w:rPr>
        <w:t>ë</w:t>
      </w:r>
      <w:r w:rsidR="00A95513" w:rsidRPr="004D3A00">
        <w:rPr>
          <w:rFonts w:eastAsia="Times New Roman"/>
        </w:rPr>
        <w:t>rkuar apo jo pagimin e kamatave n</w:t>
      </w:r>
      <w:r w:rsidR="004D3A00" w:rsidRPr="004D3A00">
        <w:rPr>
          <w:rFonts w:eastAsia="Times New Roman"/>
        </w:rPr>
        <w:t>ë</w:t>
      </w:r>
      <w:r w:rsidR="00A95513" w:rsidRPr="004D3A00">
        <w:rPr>
          <w:rFonts w:eastAsia="Times New Roman"/>
        </w:rPr>
        <w:t xml:space="preserve"> nj</w:t>
      </w:r>
      <w:r w:rsidR="004D3A00" w:rsidRPr="004D3A00">
        <w:rPr>
          <w:rFonts w:eastAsia="Times New Roman"/>
        </w:rPr>
        <w:t>ë</w:t>
      </w:r>
      <w:r w:rsidR="00A95513" w:rsidRPr="004D3A00">
        <w:rPr>
          <w:rFonts w:eastAsia="Times New Roman"/>
        </w:rPr>
        <w:t xml:space="preserve"> gjykim tjet</w:t>
      </w:r>
      <w:r w:rsidR="004D3A00" w:rsidRPr="004D3A00">
        <w:rPr>
          <w:rFonts w:eastAsia="Times New Roman"/>
        </w:rPr>
        <w:t>ë</w:t>
      </w:r>
      <w:r w:rsidR="00A95513" w:rsidRPr="004D3A00">
        <w:rPr>
          <w:rFonts w:eastAsia="Times New Roman"/>
        </w:rPr>
        <w:t xml:space="preserve">r. </w:t>
      </w:r>
    </w:p>
    <w:p w:rsidR="00C3723C" w:rsidRPr="004D3A00" w:rsidRDefault="00C3723C" w:rsidP="004D3A00">
      <w:pPr>
        <w:pStyle w:val="BodyTextIndent"/>
        <w:spacing w:after="0"/>
        <w:ind w:left="0" w:firstLine="720"/>
        <w:jc w:val="both"/>
        <w:rPr>
          <w:rFonts w:eastAsia="Times New Roman"/>
        </w:rPr>
      </w:pPr>
      <w:r w:rsidRPr="004D3A00">
        <w:rPr>
          <w:rFonts w:eastAsia="Times New Roman"/>
        </w:rPr>
        <w:t>30</w:t>
      </w:r>
      <w:r w:rsidR="00FC08A6" w:rsidRPr="004D3A00">
        <w:rPr>
          <w:rFonts w:eastAsia="Times New Roman"/>
        </w:rPr>
        <w:t>.</w:t>
      </w:r>
      <w:r w:rsidR="00D3255A">
        <w:rPr>
          <w:rFonts w:eastAsia="Times New Roman"/>
        </w:rPr>
        <w:t xml:space="preserve"> </w:t>
      </w:r>
      <w:r w:rsidR="0044099B" w:rsidRPr="004D3A00">
        <w:rPr>
          <w:rFonts w:eastAsia="Times New Roman"/>
        </w:rPr>
        <w:t>Pala kreditore e nj</w:t>
      </w:r>
      <w:r w:rsidR="004D3A00" w:rsidRPr="004D3A00">
        <w:rPr>
          <w:rFonts w:eastAsia="Times New Roman"/>
        </w:rPr>
        <w:t>ë</w:t>
      </w:r>
      <w:r w:rsidR="0044099B" w:rsidRPr="004D3A00">
        <w:rPr>
          <w:rFonts w:eastAsia="Times New Roman"/>
        </w:rPr>
        <w:t xml:space="preserve"> detyrimi ka t</w:t>
      </w:r>
      <w:r w:rsidR="004D3A00" w:rsidRPr="004D3A00">
        <w:rPr>
          <w:rFonts w:eastAsia="Times New Roman"/>
        </w:rPr>
        <w:t>ë</w:t>
      </w:r>
      <w:r w:rsidR="0044099B" w:rsidRPr="004D3A00">
        <w:rPr>
          <w:rFonts w:eastAsia="Times New Roman"/>
        </w:rPr>
        <w:t xml:space="preserve"> drejt</w:t>
      </w:r>
      <w:r w:rsidR="004D3A00" w:rsidRPr="004D3A00">
        <w:rPr>
          <w:rFonts w:eastAsia="Times New Roman"/>
        </w:rPr>
        <w:t>ë</w:t>
      </w:r>
      <w:r w:rsidR="0044099B" w:rsidRPr="004D3A00">
        <w:rPr>
          <w:rFonts w:eastAsia="Times New Roman"/>
        </w:rPr>
        <w:t xml:space="preserve"> t</w:t>
      </w:r>
      <w:r w:rsidR="004D3A00" w:rsidRPr="004D3A00">
        <w:rPr>
          <w:rFonts w:eastAsia="Times New Roman"/>
        </w:rPr>
        <w:t>ë</w:t>
      </w:r>
      <w:r w:rsidR="0044099B" w:rsidRPr="004D3A00">
        <w:rPr>
          <w:rFonts w:eastAsia="Times New Roman"/>
        </w:rPr>
        <w:t xml:space="preserve"> k</w:t>
      </w:r>
      <w:r w:rsidR="004D3A00" w:rsidRPr="004D3A00">
        <w:rPr>
          <w:rFonts w:eastAsia="Times New Roman"/>
        </w:rPr>
        <w:t>ë</w:t>
      </w:r>
      <w:r w:rsidR="0044099B" w:rsidRPr="004D3A00">
        <w:rPr>
          <w:rFonts w:eastAsia="Times New Roman"/>
        </w:rPr>
        <w:t>rkoj</w:t>
      </w:r>
      <w:r w:rsidR="004D3A00" w:rsidRPr="004D3A00">
        <w:rPr>
          <w:rFonts w:eastAsia="Times New Roman"/>
        </w:rPr>
        <w:t>ë</w:t>
      </w:r>
      <w:r w:rsidR="0044099B" w:rsidRPr="004D3A00">
        <w:rPr>
          <w:rFonts w:eastAsia="Times New Roman"/>
        </w:rPr>
        <w:t xml:space="preserve"> kamat</w:t>
      </w:r>
      <w:r w:rsidRPr="004D3A00">
        <w:rPr>
          <w:rFonts w:eastAsia="Times New Roman"/>
        </w:rPr>
        <w:t>vonesat</w:t>
      </w:r>
      <w:r w:rsidR="0044099B" w:rsidRPr="004D3A00">
        <w:rPr>
          <w:rFonts w:eastAsia="Times New Roman"/>
        </w:rPr>
        <w:t xml:space="preserve"> p</w:t>
      </w:r>
      <w:r w:rsidR="004D3A00" w:rsidRPr="004D3A00">
        <w:rPr>
          <w:rFonts w:eastAsia="Times New Roman"/>
        </w:rPr>
        <w:t>ë</w:t>
      </w:r>
      <w:r w:rsidR="0044099B" w:rsidRPr="004D3A00">
        <w:rPr>
          <w:rFonts w:eastAsia="Times New Roman"/>
        </w:rPr>
        <w:t>r mosekzekutimin e nj</w:t>
      </w:r>
      <w:r w:rsidR="004D3A00" w:rsidRPr="004D3A00">
        <w:rPr>
          <w:rFonts w:eastAsia="Times New Roman"/>
        </w:rPr>
        <w:t>ë</w:t>
      </w:r>
      <w:r w:rsidR="0044099B" w:rsidRPr="004D3A00">
        <w:rPr>
          <w:rFonts w:eastAsia="Times New Roman"/>
        </w:rPr>
        <w:t xml:space="preserve"> detyrimi </w:t>
      </w:r>
      <w:r w:rsidR="00596C51" w:rsidRPr="004D3A00">
        <w:rPr>
          <w:rFonts w:eastAsia="Times New Roman"/>
        </w:rPr>
        <w:t>jo vet</w:t>
      </w:r>
      <w:r w:rsidR="004D3A00" w:rsidRPr="004D3A00">
        <w:rPr>
          <w:rFonts w:eastAsia="Times New Roman"/>
        </w:rPr>
        <w:t>ë</w:t>
      </w:r>
      <w:r w:rsidR="00596C51" w:rsidRPr="004D3A00">
        <w:rPr>
          <w:rFonts w:eastAsia="Times New Roman"/>
        </w:rPr>
        <w:t>m s</w:t>
      </w:r>
      <w:r w:rsidR="004D3A00" w:rsidRPr="004D3A00">
        <w:rPr>
          <w:rFonts w:eastAsia="Times New Roman"/>
        </w:rPr>
        <w:t>ë</w:t>
      </w:r>
      <w:r w:rsidR="00596C51" w:rsidRPr="004D3A00">
        <w:rPr>
          <w:rFonts w:eastAsia="Times New Roman"/>
        </w:rPr>
        <w:t>bashku me padin</w:t>
      </w:r>
      <w:r w:rsidR="004D3A00" w:rsidRPr="004D3A00">
        <w:rPr>
          <w:rFonts w:eastAsia="Times New Roman"/>
        </w:rPr>
        <w:t>ë</w:t>
      </w:r>
      <w:r w:rsidR="00596C51" w:rsidRPr="004D3A00">
        <w:rPr>
          <w:rFonts w:eastAsia="Times New Roman"/>
        </w:rPr>
        <w:t xml:space="preserve"> kryesore t</w:t>
      </w:r>
      <w:r w:rsidR="004D3A00" w:rsidRPr="004D3A00">
        <w:rPr>
          <w:rFonts w:eastAsia="Times New Roman"/>
        </w:rPr>
        <w:t>ë</w:t>
      </w:r>
      <w:r w:rsidR="00596C51" w:rsidRPr="004D3A00">
        <w:rPr>
          <w:rFonts w:eastAsia="Times New Roman"/>
        </w:rPr>
        <w:t xml:space="preserve"> p</w:t>
      </w:r>
      <w:r w:rsidR="004D3A00" w:rsidRPr="004D3A00">
        <w:rPr>
          <w:rFonts w:eastAsia="Times New Roman"/>
        </w:rPr>
        <w:t>ë</w:t>
      </w:r>
      <w:r w:rsidR="00596C51" w:rsidRPr="004D3A00">
        <w:rPr>
          <w:rFonts w:eastAsia="Times New Roman"/>
        </w:rPr>
        <w:t>rmbushjes s</w:t>
      </w:r>
      <w:r w:rsidR="004D3A00" w:rsidRPr="004D3A00">
        <w:rPr>
          <w:rFonts w:eastAsia="Times New Roman"/>
        </w:rPr>
        <w:t>ë</w:t>
      </w:r>
      <w:r w:rsidR="00596C51" w:rsidRPr="004D3A00">
        <w:rPr>
          <w:rFonts w:eastAsia="Times New Roman"/>
        </w:rPr>
        <w:t xml:space="preserve"> detyrimit por edhe p</w:t>
      </w:r>
      <w:r w:rsidR="004D3A00" w:rsidRPr="004D3A00">
        <w:rPr>
          <w:rFonts w:eastAsia="Times New Roman"/>
        </w:rPr>
        <w:t>ë</w:t>
      </w:r>
      <w:r w:rsidR="00596C51" w:rsidRPr="004D3A00">
        <w:rPr>
          <w:rFonts w:eastAsia="Times New Roman"/>
        </w:rPr>
        <w:t>r nj</w:t>
      </w:r>
      <w:r w:rsidR="004D3A00" w:rsidRPr="004D3A00">
        <w:rPr>
          <w:rFonts w:eastAsia="Times New Roman"/>
        </w:rPr>
        <w:t>ë</w:t>
      </w:r>
      <w:r w:rsidR="00596C51" w:rsidRPr="004D3A00">
        <w:rPr>
          <w:rFonts w:eastAsia="Times New Roman"/>
        </w:rPr>
        <w:t xml:space="preserve"> detyrim </w:t>
      </w:r>
      <w:r w:rsidR="0044099B" w:rsidRPr="004D3A00">
        <w:rPr>
          <w:rFonts w:eastAsia="Times New Roman"/>
        </w:rPr>
        <w:t>t</w:t>
      </w:r>
      <w:r w:rsidR="004D3A00" w:rsidRPr="004D3A00">
        <w:rPr>
          <w:rFonts w:eastAsia="Times New Roman"/>
        </w:rPr>
        <w:t>ë</w:t>
      </w:r>
      <w:r w:rsidR="0044099B" w:rsidRPr="004D3A00">
        <w:rPr>
          <w:rFonts w:eastAsia="Times New Roman"/>
        </w:rPr>
        <w:t xml:space="preserve"> p</w:t>
      </w:r>
      <w:r w:rsidR="004D3A00" w:rsidRPr="004D3A00">
        <w:rPr>
          <w:rFonts w:eastAsia="Times New Roman"/>
        </w:rPr>
        <w:t>ë</w:t>
      </w:r>
      <w:r w:rsidR="0044099B" w:rsidRPr="004D3A00">
        <w:rPr>
          <w:rFonts w:eastAsia="Times New Roman"/>
        </w:rPr>
        <w:t>rmbajtur n</w:t>
      </w:r>
      <w:r w:rsidR="004D3A00" w:rsidRPr="004D3A00">
        <w:rPr>
          <w:rFonts w:eastAsia="Times New Roman"/>
        </w:rPr>
        <w:t>ë</w:t>
      </w:r>
      <w:r w:rsidR="0044099B" w:rsidRPr="004D3A00">
        <w:rPr>
          <w:rFonts w:eastAsia="Times New Roman"/>
        </w:rPr>
        <w:t xml:space="preserve"> nj</w:t>
      </w:r>
      <w:r w:rsidR="004D3A00" w:rsidRPr="004D3A00">
        <w:rPr>
          <w:rFonts w:eastAsia="Times New Roman"/>
        </w:rPr>
        <w:t>ë</w:t>
      </w:r>
      <w:r w:rsidR="0044099B" w:rsidRPr="004D3A00">
        <w:rPr>
          <w:rFonts w:eastAsia="Times New Roman"/>
        </w:rPr>
        <w:t xml:space="preserve"> vendim gjyqsor titull ekzekutiv</w:t>
      </w:r>
      <w:r w:rsidR="00596C51" w:rsidRPr="004D3A00">
        <w:rPr>
          <w:rFonts w:eastAsia="Times New Roman"/>
        </w:rPr>
        <w:t xml:space="preserve">, sikurse </w:t>
      </w:r>
      <w:r w:rsidR="004D3A00" w:rsidRPr="004D3A00">
        <w:rPr>
          <w:rFonts w:eastAsia="Times New Roman"/>
        </w:rPr>
        <w:t>ë</w:t>
      </w:r>
      <w:r w:rsidR="00596C51" w:rsidRPr="004D3A00">
        <w:rPr>
          <w:rFonts w:eastAsia="Times New Roman"/>
        </w:rPr>
        <w:t>sht</w:t>
      </w:r>
      <w:r w:rsidR="004D3A00" w:rsidRPr="004D3A00">
        <w:rPr>
          <w:rFonts w:eastAsia="Times New Roman"/>
        </w:rPr>
        <w:t>ë</w:t>
      </w:r>
      <w:r w:rsidR="00596C51" w:rsidRPr="004D3A00">
        <w:rPr>
          <w:rFonts w:eastAsia="Times New Roman"/>
        </w:rPr>
        <w:t xml:space="preserve"> situata n</w:t>
      </w:r>
      <w:r w:rsidR="004D3A00" w:rsidRPr="004D3A00">
        <w:rPr>
          <w:rFonts w:eastAsia="Times New Roman"/>
        </w:rPr>
        <w:t>ë</w:t>
      </w:r>
      <w:r w:rsidR="00596C51" w:rsidRPr="004D3A00">
        <w:rPr>
          <w:rFonts w:eastAsia="Times New Roman"/>
        </w:rPr>
        <w:t xml:space="preserve"> gjykim.</w:t>
      </w:r>
      <w:r w:rsidR="0044099B" w:rsidRPr="004D3A00">
        <w:rPr>
          <w:rFonts w:eastAsia="Times New Roman"/>
        </w:rPr>
        <w:t xml:space="preserve"> Nj</w:t>
      </w:r>
      <w:r w:rsidR="004D3A00" w:rsidRPr="004D3A00">
        <w:rPr>
          <w:rFonts w:eastAsia="Times New Roman"/>
        </w:rPr>
        <w:t>ë</w:t>
      </w:r>
      <w:r w:rsidR="0044099B" w:rsidRPr="004D3A00">
        <w:rPr>
          <w:rFonts w:eastAsia="Times New Roman"/>
        </w:rPr>
        <w:t xml:space="preserve"> e drejt</w:t>
      </w:r>
      <w:r w:rsidR="004D3A00" w:rsidRPr="004D3A00">
        <w:rPr>
          <w:rFonts w:eastAsia="Times New Roman"/>
        </w:rPr>
        <w:t>ë</w:t>
      </w:r>
      <w:r w:rsidR="0044099B" w:rsidRPr="004D3A00">
        <w:rPr>
          <w:rFonts w:eastAsia="Times New Roman"/>
        </w:rPr>
        <w:t xml:space="preserve"> e till</w:t>
      </w:r>
      <w:r w:rsidR="004D3A00" w:rsidRPr="004D3A00">
        <w:rPr>
          <w:rFonts w:eastAsia="Times New Roman"/>
        </w:rPr>
        <w:t>ë</w:t>
      </w:r>
      <w:r w:rsidR="0044099B" w:rsidRPr="004D3A00">
        <w:rPr>
          <w:rFonts w:eastAsia="Times New Roman"/>
        </w:rPr>
        <w:t xml:space="preserve"> rrjedh jo vet</w:t>
      </w:r>
      <w:r w:rsidR="004D3A00" w:rsidRPr="004D3A00">
        <w:rPr>
          <w:rFonts w:eastAsia="Times New Roman"/>
        </w:rPr>
        <w:t>ë</w:t>
      </w:r>
      <w:r w:rsidR="0044099B" w:rsidRPr="004D3A00">
        <w:rPr>
          <w:rFonts w:eastAsia="Times New Roman"/>
        </w:rPr>
        <w:t xml:space="preserve">m nga neni 450 i </w:t>
      </w:r>
      <w:r w:rsidR="000556B0" w:rsidRPr="004D3A00">
        <w:rPr>
          <w:rFonts w:eastAsia="Times New Roman"/>
        </w:rPr>
        <w:t>K</w:t>
      </w:r>
      <w:r w:rsidR="0044099B" w:rsidRPr="004D3A00">
        <w:rPr>
          <w:rFonts w:eastAsia="Times New Roman"/>
        </w:rPr>
        <w:t>odit Civil</w:t>
      </w:r>
      <w:r w:rsidR="000556B0" w:rsidRPr="004D3A00">
        <w:rPr>
          <w:rFonts w:eastAsia="Times New Roman"/>
        </w:rPr>
        <w:t>, por edhe nga dispozitat proceduriale,q</w:t>
      </w:r>
      <w:r w:rsidR="004D3A00" w:rsidRPr="004D3A00">
        <w:rPr>
          <w:rFonts w:eastAsia="Times New Roman"/>
        </w:rPr>
        <w:t>ë</w:t>
      </w:r>
      <w:r w:rsidR="000556B0" w:rsidRPr="004D3A00">
        <w:rPr>
          <w:rFonts w:eastAsia="Times New Roman"/>
        </w:rPr>
        <w:t xml:space="preserve"> ngarkojn</w:t>
      </w:r>
      <w:r w:rsidR="004D3A00" w:rsidRPr="004D3A00">
        <w:rPr>
          <w:rFonts w:eastAsia="Times New Roman"/>
        </w:rPr>
        <w:t>ë</w:t>
      </w:r>
      <w:r w:rsidR="000556B0" w:rsidRPr="004D3A00">
        <w:rPr>
          <w:rFonts w:eastAsia="Times New Roman"/>
        </w:rPr>
        <w:t xml:space="preserve"> debitorin me </w:t>
      </w:r>
      <w:r w:rsidRPr="004D3A00">
        <w:rPr>
          <w:rFonts w:eastAsia="Times New Roman"/>
        </w:rPr>
        <w:t>p</w:t>
      </w:r>
      <w:r w:rsidR="004D3A00" w:rsidRPr="004D3A00">
        <w:rPr>
          <w:rFonts w:eastAsia="Times New Roman"/>
        </w:rPr>
        <w:t>ë</w:t>
      </w:r>
      <w:r w:rsidRPr="004D3A00">
        <w:rPr>
          <w:rFonts w:eastAsia="Times New Roman"/>
        </w:rPr>
        <w:t>rmbushjen e detyrimit n</w:t>
      </w:r>
      <w:r w:rsidR="004D3A00" w:rsidRPr="004D3A00">
        <w:rPr>
          <w:rFonts w:eastAsia="Times New Roman"/>
        </w:rPr>
        <w:t>ë</w:t>
      </w:r>
      <w:r w:rsidRPr="004D3A00">
        <w:rPr>
          <w:rFonts w:eastAsia="Times New Roman"/>
        </w:rPr>
        <w:t xml:space="preserve"> faz</w:t>
      </w:r>
      <w:r w:rsidR="004D3A00" w:rsidRPr="004D3A00">
        <w:rPr>
          <w:rFonts w:eastAsia="Times New Roman"/>
        </w:rPr>
        <w:t>ë</w:t>
      </w:r>
      <w:r w:rsidRPr="004D3A00">
        <w:rPr>
          <w:rFonts w:eastAsia="Times New Roman"/>
        </w:rPr>
        <w:t>n e ekzekutimit t</w:t>
      </w:r>
      <w:r w:rsidR="004D3A00" w:rsidRPr="004D3A00">
        <w:rPr>
          <w:rFonts w:eastAsia="Times New Roman"/>
        </w:rPr>
        <w:t>ë</w:t>
      </w:r>
      <w:r w:rsidRPr="004D3A00">
        <w:rPr>
          <w:rFonts w:eastAsia="Times New Roman"/>
        </w:rPr>
        <w:t xml:space="preserve"> detyruesh</w:t>
      </w:r>
      <w:r w:rsidR="004D3A00" w:rsidRPr="004D3A00">
        <w:rPr>
          <w:rFonts w:eastAsia="Times New Roman"/>
        </w:rPr>
        <w:t>ë</w:t>
      </w:r>
      <w:r w:rsidRPr="004D3A00">
        <w:rPr>
          <w:rFonts w:eastAsia="Times New Roman"/>
        </w:rPr>
        <w:t>m</w:t>
      </w:r>
      <w:r w:rsidR="000556B0" w:rsidRPr="004D3A00">
        <w:rPr>
          <w:rFonts w:eastAsia="Times New Roman"/>
        </w:rPr>
        <w:t>. K</w:t>
      </w:r>
      <w:r w:rsidR="004D3A00" w:rsidRPr="004D3A00">
        <w:rPr>
          <w:rFonts w:eastAsia="Times New Roman"/>
        </w:rPr>
        <w:t>ë</w:t>
      </w:r>
      <w:r w:rsidR="000556B0" w:rsidRPr="004D3A00">
        <w:rPr>
          <w:rFonts w:eastAsia="Times New Roman"/>
        </w:rPr>
        <w:t>shtu sipas nenit 510 t</w:t>
      </w:r>
      <w:r w:rsidR="004D3A00" w:rsidRPr="004D3A00">
        <w:rPr>
          <w:rFonts w:eastAsia="Times New Roman"/>
        </w:rPr>
        <w:t>ë</w:t>
      </w:r>
      <w:r w:rsidR="000556B0" w:rsidRPr="004D3A00">
        <w:rPr>
          <w:rFonts w:eastAsia="Times New Roman"/>
        </w:rPr>
        <w:t xml:space="preserve"> Kodit t</w:t>
      </w:r>
      <w:r w:rsidR="004D3A00" w:rsidRPr="004D3A00">
        <w:rPr>
          <w:rFonts w:eastAsia="Times New Roman"/>
        </w:rPr>
        <w:t>ë</w:t>
      </w:r>
      <w:r w:rsidR="000556B0" w:rsidRPr="004D3A00">
        <w:rPr>
          <w:rFonts w:eastAsia="Times New Roman"/>
        </w:rPr>
        <w:t xml:space="preserve"> Procedur</w:t>
      </w:r>
      <w:r w:rsidR="004D3A00" w:rsidRPr="004D3A00">
        <w:rPr>
          <w:rFonts w:eastAsia="Times New Roman"/>
        </w:rPr>
        <w:t>ë</w:t>
      </w:r>
      <w:r w:rsidR="000556B0" w:rsidRPr="004D3A00">
        <w:rPr>
          <w:rFonts w:eastAsia="Times New Roman"/>
        </w:rPr>
        <w:t xml:space="preserve">s Civile </w:t>
      </w:r>
      <w:r w:rsidR="00B70898" w:rsidRPr="004D3A00">
        <w:rPr>
          <w:rFonts w:eastAsia="Times New Roman"/>
        </w:rPr>
        <w:t>ekzekutimi i detyruesh</w:t>
      </w:r>
      <w:r w:rsidR="004D3A00" w:rsidRPr="004D3A00">
        <w:rPr>
          <w:rFonts w:eastAsia="Times New Roman"/>
        </w:rPr>
        <w:t>ë</w:t>
      </w:r>
      <w:r w:rsidR="00B70898" w:rsidRPr="004D3A00">
        <w:rPr>
          <w:rFonts w:eastAsia="Times New Roman"/>
        </w:rPr>
        <w:t>m b</w:t>
      </w:r>
      <w:r w:rsidR="004D3A00" w:rsidRPr="004D3A00">
        <w:rPr>
          <w:rFonts w:eastAsia="Times New Roman"/>
        </w:rPr>
        <w:t>ë</w:t>
      </w:r>
      <w:r w:rsidR="00B70898" w:rsidRPr="004D3A00">
        <w:rPr>
          <w:rFonts w:eastAsia="Times New Roman"/>
        </w:rPr>
        <w:t>het n</w:t>
      </w:r>
      <w:r w:rsidR="004D3A00" w:rsidRPr="004D3A00">
        <w:rPr>
          <w:rFonts w:eastAsia="Times New Roman"/>
        </w:rPr>
        <w:t>ë</w:t>
      </w:r>
      <w:r w:rsidR="00B70898" w:rsidRPr="004D3A00">
        <w:rPr>
          <w:rFonts w:eastAsia="Times New Roman"/>
        </w:rPr>
        <w:t xml:space="preserve"> baz</w:t>
      </w:r>
      <w:r w:rsidR="004D3A00" w:rsidRPr="004D3A00">
        <w:rPr>
          <w:rFonts w:eastAsia="Times New Roman"/>
        </w:rPr>
        <w:t>ë</w:t>
      </w:r>
      <w:r w:rsidR="00B70898" w:rsidRPr="004D3A00">
        <w:rPr>
          <w:rFonts w:eastAsia="Times New Roman"/>
        </w:rPr>
        <w:t xml:space="preserve"> t</w:t>
      </w:r>
      <w:r w:rsidR="004D3A00" w:rsidRPr="004D3A00">
        <w:rPr>
          <w:rFonts w:eastAsia="Times New Roman"/>
        </w:rPr>
        <w:t>ë</w:t>
      </w:r>
      <w:r w:rsidR="00B70898" w:rsidRPr="004D3A00">
        <w:rPr>
          <w:rFonts w:eastAsia="Times New Roman"/>
        </w:rPr>
        <w:t xml:space="preserve"> nj</w:t>
      </w:r>
      <w:r w:rsidR="004D3A00" w:rsidRPr="004D3A00">
        <w:rPr>
          <w:rFonts w:eastAsia="Times New Roman"/>
        </w:rPr>
        <w:t>ë</w:t>
      </w:r>
      <w:r w:rsidR="00B70898" w:rsidRPr="004D3A00">
        <w:rPr>
          <w:rFonts w:eastAsia="Times New Roman"/>
        </w:rPr>
        <w:t xml:space="preserve"> titulli ekzekutiv</w:t>
      </w:r>
      <w:r w:rsidR="00596C51" w:rsidRPr="004D3A00">
        <w:rPr>
          <w:rFonts w:eastAsia="Times New Roman"/>
        </w:rPr>
        <w:t>,</w:t>
      </w:r>
      <w:r w:rsidR="00B70898" w:rsidRPr="004D3A00">
        <w:rPr>
          <w:rFonts w:eastAsia="Times New Roman"/>
        </w:rPr>
        <w:t xml:space="preserve"> ku p</w:t>
      </w:r>
      <w:r w:rsidR="004D3A00" w:rsidRPr="004D3A00">
        <w:rPr>
          <w:rFonts w:eastAsia="Times New Roman"/>
        </w:rPr>
        <w:t>ë</w:t>
      </w:r>
      <w:r w:rsidR="00B70898" w:rsidRPr="004D3A00">
        <w:rPr>
          <w:rFonts w:eastAsia="Times New Roman"/>
        </w:rPr>
        <w:t>r vendimet gjyqsore k</w:t>
      </w:r>
      <w:r w:rsidR="004D3A00" w:rsidRPr="004D3A00">
        <w:rPr>
          <w:rFonts w:eastAsia="Times New Roman"/>
        </w:rPr>
        <w:t>ë</w:t>
      </w:r>
      <w:r w:rsidR="00B70898" w:rsidRPr="004D3A00">
        <w:rPr>
          <w:rFonts w:eastAsia="Times New Roman"/>
        </w:rPr>
        <w:t>rkohet q</w:t>
      </w:r>
      <w:r w:rsidR="004D3A00" w:rsidRPr="004D3A00">
        <w:rPr>
          <w:rFonts w:eastAsia="Times New Roman"/>
        </w:rPr>
        <w:t>ë</w:t>
      </w:r>
      <w:r w:rsidR="00B70898" w:rsidRPr="004D3A00">
        <w:rPr>
          <w:rFonts w:eastAsia="Times New Roman"/>
        </w:rPr>
        <w:t xml:space="preserve"> ato t</w:t>
      </w:r>
      <w:r w:rsidR="004D3A00" w:rsidRPr="004D3A00">
        <w:rPr>
          <w:rFonts w:eastAsia="Times New Roman"/>
        </w:rPr>
        <w:t>ë</w:t>
      </w:r>
      <w:r w:rsidR="00B70898" w:rsidRPr="004D3A00">
        <w:rPr>
          <w:rFonts w:eastAsia="Times New Roman"/>
        </w:rPr>
        <w:t xml:space="preserve"> ken</w:t>
      </w:r>
      <w:r w:rsidR="004D3A00" w:rsidRPr="004D3A00">
        <w:rPr>
          <w:rFonts w:eastAsia="Times New Roman"/>
        </w:rPr>
        <w:t>ë</w:t>
      </w:r>
      <w:r w:rsidR="00B70898" w:rsidRPr="004D3A00">
        <w:rPr>
          <w:rFonts w:eastAsia="Times New Roman"/>
        </w:rPr>
        <w:t xml:space="preserve"> cil</w:t>
      </w:r>
      <w:r w:rsidR="004D3A00" w:rsidRPr="004D3A00">
        <w:rPr>
          <w:rFonts w:eastAsia="Times New Roman"/>
        </w:rPr>
        <w:t>ë</w:t>
      </w:r>
      <w:r w:rsidR="00B70898" w:rsidRPr="004D3A00">
        <w:rPr>
          <w:rFonts w:eastAsia="Times New Roman"/>
        </w:rPr>
        <w:t>sin</w:t>
      </w:r>
      <w:r w:rsidR="004D3A00" w:rsidRPr="004D3A00">
        <w:rPr>
          <w:rFonts w:eastAsia="Times New Roman"/>
        </w:rPr>
        <w:t>ë</w:t>
      </w:r>
      <w:r w:rsidR="00B70898" w:rsidRPr="004D3A00">
        <w:rPr>
          <w:rFonts w:eastAsia="Times New Roman"/>
        </w:rPr>
        <w:t xml:space="preserve"> e form</w:t>
      </w:r>
      <w:r w:rsidR="004D3A00" w:rsidRPr="004D3A00">
        <w:rPr>
          <w:rFonts w:eastAsia="Times New Roman"/>
        </w:rPr>
        <w:t>ë</w:t>
      </w:r>
      <w:r w:rsidR="00B70898" w:rsidRPr="004D3A00">
        <w:rPr>
          <w:rFonts w:eastAsia="Times New Roman"/>
        </w:rPr>
        <w:t>s s</w:t>
      </w:r>
      <w:r w:rsidR="004D3A00" w:rsidRPr="004D3A00">
        <w:rPr>
          <w:rFonts w:eastAsia="Times New Roman"/>
        </w:rPr>
        <w:t>ë</w:t>
      </w:r>
      <w:r w:rsidR="00B70898" w:rsidRPr="004D3A00">
        <w:rPr>
          <w:rFonts w:eastAsia="Times New Roman"/>
        </w:rPr>
        <w:t xml:space="preserve"> prer</w:t>
      </w:r>
      <w:r w:rsidR="004D3A00" w:rsidRPr="004D3A00">
        <w:rPr>
          <w:rFonts w:eastAsia="Times New Roman"/>
        </w:rPr>
        <w:t>ë</w:t>
      </w:r>
      <w:r w:rsidR="00B70898" w:rsidRPr="004D3A00">
        <w:rPr>
          <w:rFonts w:eastAsia="Times New Roman"/>
        </w:rPr>
        <w:t xml:space="preserve"> dhe t</w:t>
      </w:r>
      <w:r w:rsidR="004D3A00" w:rsidRPr="004D3A00">
        <w:rPr>
          <w:rFonts w:eastAsia="Times New Roman"/>
        </w:rPr>
        <w:t>ë</w:t>
      </w:r>
      <w:r w:rsidR="00B70898" w:rsidRPr="004D3A00">
        <w:rPr>
          <w:rFonts w:eastAsia="Times New Roman"/>
        </w:rPr>
        <w:t xml:space="preserve"> p</w:t>
      </w:r>
      <w:r w:rsidR="004D3A00" w:rsidRPr="004D3A00">
        <w:rPr>
          <w:rFonts w:eastAsia="Times New Roman"/>
        </w:rPr>
        <w:t>ë</w:t>
      </w:r>
      <w:r w:rsidR="00B70898" w:rsidRPr="004D3A00">
        <w:rPr>
          <w:rFonts w:eastAsia="Times New Roman"/>
        </w:rPr>
        <w:t>rmbajn</w:t>
      </w:r>
      <w:r w:rsidR="004D3A00" w:rsidRPr="004D3A00">
        <w:rPr>
          <w:rFonts w:eastAsia="Times New Roman"/>
        </w:rPr>
        <w:t>ë</w:t>
      </w:r>
      <w:r w:rsidR="00B70898" w:rsidRPr="004D3A00">
        <w:rPr>
          <w:rFonts w:eastAsia="Times New Roman"/>
        </w:rPr>
        <w:t xml:space="preserve"> nj</w:t>
      </w:r>
      <w:r w:rsidR="004D3A00" w:rsidRPr="004D3A00">
        <w:rPr>
          <w:rFonts w:eastAsia="Times New Roman"/>
        </w:rPr>
        <w:t>ë</w:t>
      </w:r>
      <w:r w:rsidR="00B70898" w:rsidRPr="004D3A00">
        <w:rPr>
          <w:rFonts w:eastAsia="Times New Roman"/>
        </w:rPr>
        <w:t xml:space="preserve"> detyrim. </w:t>
      </w:r>
      <w:r w:rsidR="00C17E7C" w:rsidRPr="004D3A00">
        <w:rPr>
          <w:rFonts w:eastAsia="Times New Roman"/>
        </w:rPr>
        <w:t>N</w:t>
      </w:r>
      <w:r w:rsidR="004D3A00" w:rsidRPr="004D3A00">
        <w:rPr>
          <w:rFonts w:eastAsia="Times New Roman"/>
        </w:rPr>
        <w:t>ë</w:t>
      </w:r>
      <w:r w:rsidR="00B70898" w:rsidRPr="004D3A00">
        <w:rPr>
          <w:rFonts w:eastAsia="Times New Roman"/>
        </w:rPr>
        <w:t xml:space="preserve"> rastet e vendimeve</w:t>
      </w:r>
      <w:r w:rsidR="00BA6773" w:rsidRPr="004D3A00">
        <w:rPr>
          <w:rFonts w:eastAsia="Times New Roman"/>
        </w:rPr>
        <w:t xml:space="preserve"> gjyqsore</w:t>
      </w:r>
      <w:r w:rsidR="00C17E7C" w:rsidRPr="004D3A00">
        <w:rPr>
          <w:rFonts w:eastAsia="Times New Roman"/>
        </w:rPr>
        <w:t xml:space="preserve">, detyrimi </w:t>
      </w:r>
      <w:r w:rsidR="00B70898" w:rsidRPr="004D3A00">
        <w:rPr>
          <w:rFonts w:eastAsia="Times New Roman"/>
        </w:rPr>
        <w:t>konsiderohet i k</w:t>
      </w:r>
      <w:r w:rsidR="004D3A00" w:rsidRPr="004D3A00">
        <w:rPr>
          <w:rFonts w:eastAsia="Times New Roman"/>
        </w:rPr>
        <w:t>ë</w:t>
      </w:r>
      <w:r w:rsidR="00B70898" w:rsidRPr="004D3A00">
        <w:rPr>
          <w:rFonts w:eastAsia="Times New Roman"/>
        </w:rPr>
        <w:t>rkuesh</w:t>
      </w:r>
      <w:r w:rsidR="004D3A00" w:rsidRPr="004D3A00">
        <w:rPr>
          <w:rFonts w:eastAsia="Times New Roman"/>
        </w:rPr>
        <w:t>ë</w:t>
      </w:r>
      <w:r w:rsidR="00B70898" w:rsidRPr="004D3A00">
        <w:rPr>
          <w:rFonts w:eastAsia="Times New Roman"/>
        </w:rPr>
        <w:t xml:space="preserve">m </w:t>
      </w:r>
      <w:r w:rsidR="00C17E7C" w:rsidRPr="004D3A00">
        <w:rPr>
          <w:rFonts w:eastAsia="Times New Roman"/>
        </w:rPr>
        <w:t>mjafton</w:t>
      </w:r>
      <w:r w:rsidRPr="004D3A00">
        <w:rPr>
          <w:rFonts w:eastAsia="Times New Roman"/>
        </w:rPr>
        <w:t>,</w:t>
      </w:r>
      <w:r w:rsidR="004D3A00">
        <w:rPr>
          <w:rFonts w:eastAsia="Times New Roman"/>
        </w:rPr>
        <w:t xml:space="preserve"> </w:t>
      </w:r>
      <w:r w:rsidR="00C17E7C" w:rsidRPr="004D3A00">
        <w:rPr>
          <w:rFonts w:eastAsia="Times New Roman"/>
        </w:rPr>
        <w:t>q</w:t>
      </w:r>
      <w:r w:rsidR="004D3A00" w:rsidRPr="004D3A00">
        <w:rPr>
          <w:rFonts w:eastAsia="Times New Roman"/>
        </w:rPr>
        <w:t>ë</w:t>
      </w:r>
      <w:r w:rsidR="00C17E7C" w:rsidRPr="004D3A00">
        <w:rPr>
          <w:rFonts w:eastAsia="Times New Roman"/>
        </w:rPr>
        <w:t xml:space="preserve"> vendimi</w:t>
      </w:r>
      <w:r w:rsidR="004D3A00">
        <w:rPr>
          <w:rFonts w:eastAsia="Times New Roman"/>
        </w:rPr>
        <w:t xml:space="preserve">, </w:t>
      </w:r>
      <w:r w:rsidR="00597F41" w:rsidRPr="004D3A00">
        <w:rPr>
          <w:rFonts w:eastAsia="Times New Roman"/>
        </w:rPr>
        <w:t>i cili</w:t>
      </w:r>
      <w:r w:rsidR="00C17E7C" w:rsidRPr="004D3A00">
        <w:rPr>
          <w:rFonts w:eastAsia="Times New Roman"/>
        </w:rPr>
        <w:t xml:space="preserve"> p</w:t>
      </w:r>
      <w:r w:rsidR="004D3A00" w:rsidRPr="004D3A00">
        <w:rPr>
          <w:rFonts w:eastAsia="Times New Roman"/>
        </w:rPr>
        <w:t>ë</w:t>
      </w:r>
      <w:r w:rsidR="00C17E7C" w:rsidRPr="004D3A00">
        <w:rPr>
          <w:rFonts w:eastAsia="Times New Roman"/>
        </w:rPr>
        <w:t>rmban detyrimin n</w:t>
      </w:r>
      <w:r w:rsidR="004D3A00" w:rsidRPr="004D3A00">
        <w:rPr>
          <w:rFonts w:eastAsia="Times New Roman"/>
        </w:rPr>
        <w:t>ë</w:t>
      </w:r>
      <w:r w:rsidR="00C17E7C" w:rsidRPr="004D3A00">
        <w:rPr>
          <w:rFonts w:eastAsia="Times New Roman"/>
        </w:rPr>
        <w:t xml:space="preserve"> t</w:t>
      </w:r>
      <w:r w:rsidR="004D3A00" w:rsidRPr="004D3A00">
        <w:rPr>
          <w:rFonts w:eastAsia="Times New Roman"/>
        </w:rPr>
        <w:t>ë</w:t>
      </w:r>
      <w:r w:rsidR="00C17E7C" w:rsidRPr="004D3A00">
        <w:rPr>
          <w:rFonts w:eastAsia="Times New Roman"/>
        </w:rPr>
        <w:t xml:space="preserve"> holla t</w:t>
      </w:r>
      <w:r w:rsidR="004D3A00" w:rsidRPr="004D3A00">
        <w:rPr>
          <w:rFonts w:eastAsia="Times New Roman"/>
        </w:rPr>
        <w:t>ë</w:t>
      </w:r>
      <w:r w:rsidR="00C17E7C" w:rsidRPr="004D3A00">
        <w:rPr>
          <w:rFonts w:eastAsia="Times New Roman"/>
        </w:rPr>
        <w:t xml:space="preserve"> ket</w:t>
      </w:r>
      <w:r w:rsidR="004D3A00" w:rsidRPr="004D3A00">
        <w:rPr>
          <w:rFonts w:eastAsia="Times New Roman"/>
        </w:rPr>
        <w:t>ë</w:t>
      </w:r>
      <w:r w:rsidR="00C17E7C" w:rsidRPr="004D3A00">
        <w:rPr>
          <w:rFonts w:eastAsia="Times New Roman"/>
        </w:rPr>
        <w:t xml:space="preserve"> marr</w:t>
      </w:r>
      <w:r w:rsidR="004D3A00" w:rsidRPr="004D3A00">
        <w:rPr>
          <w:rFonts w:eastAsia="Times New Roman"/>
        </w:rPr>
        <w:t>ë</w:t>
      </w:r>
      <w:r w:rsidR="00C17E7C" w:rsidRPr="004D3A00">
        <w:rPr>
          <w:rFonts w:eastAsia="Times New Roman"/>
        </w:rPr>
        <w:t xml:space="preserve"> form</w:t>
      </w:r>
      <w:r w:rsidR="004D3A00" w:rsidRPr="004D3A00">
        <w:rPr>
          <w:rFonts w:eastAsia="Times New Roman"/>
        </w:rPr>
        <w:t>ë</w:t>
      </w:r>
      <w:r w:rsidR="00C17E7C" w:rsidRPr="004D3A00">
        <w:rPr>
          <w:rFonts w:eastAsia="Times New Roman"/>
        </w:rPr>
        <w:t xml:space="preserve"> t</w:t>
      </w:r>
      <w:r w:rsidR="004D3A00" w:rsidRPr="004D3A00">
        <w:rPr>
          <w:rFonts w:eastAsia="Times New Roman"/>
        </w:rPr>
        <w:t>ë</w:t>
      </w:r>
      <w:r w:rsidR="00C17E7C" w:rsidRPr="004D3A00">
        <w:rPr>
          <w:rFonts w:eastAsia="Times New Roman"/>
        </w:rPr>
        <w:t xml:space="preserve"> prer</w:t>
      </w:r>
      <w:r w:rsidR="004D3A00" w:rsidRPr="004D3A00">
        <w:rPr>
          <w:rFonts w:eastAsia="Times New Roman"/>
        </w:rPr>
        <w:t>ë</w:t>
      </w:r>
      <w:r w:rsidR="00C17E7C" w:rsidRPr="004D3A00">
        <w:rPr>
          <w:rFonts w:eastAsia="Times New Roman"/>
        </w:rPr>
        <w:t xml:space="preserve">. </w:t>
      </w:r>
      <w:r w:rsidR="00BD489D" w:rsidRPr="004D3A00">
        <w:rPr>
          <w:rFonts w:eastAsia="Times New Roman"/>
        </w:rPr>
        <w:t>Pik</w:t>
      </w:r>
      <w:r w:rsidR="004D3A00" w:rsidRPr="004D3A00">
        <w:rPr>
          <w:rFonts w:eastAsia="Times New Roman"/>
        </w:rPr>
        <w:t>ë</w:t>
      </w:r>
      <w:r w:rsidR="00BD489D" w:rsidRPr="004D3A00">
        <w:rPr>
          <w:rFonts w:eastAsia="Times New Roman"/>
        </w:rPr>
        <w:t>risht p</w:t>
      </w:r>
      <w:r w:rsidR="004D3A00" w:rsidRPr="004D3A00">
        <w:rPr>
          <w:rFonts w:eastAsia="Times New Roman"/>
        </w:rPr>
        <w:t>ë</w:t>
      </w:r>
      <w:r w:rsidR="00BD489D" w:rsidRPr="004D3A00">
        <w:rPr>
          <w:rFonts w:eastAsia="Times New Roman"/>
        </w:rPr>
        <w:t>r k</w:t>
      </w:r>
      <w:r w:rsidR="004D3A00" w:rsidRPr="004D3A00">
        <w:rPr>
          <w:rFonts w:eastAsia="Times New Roman"/>
        </w:rPr>
        <w:t>ë</w:t>
      </w:r>
      <w:r w:rsidR="00BD489D" w:rsidRPr="004D3A00">
        <w:rPr>
          <w:rFonts w:eastAsia="Times New Roman"/>
        </w:rPr>
        <w:t>t</w:t>
      </w:r>
      <w:r w:rsidR="004D3A00" w:rsidRPr="004D3A00">
        <w:rPr>
          <w:rFonts w:eastAsia="Times New Roman"/>
        </w:rPr>
        <w:t>ë</w:t>
      </w:r>
      <w:r w:rsidR="00BD489D" w:rsidRPr="004D3A00">
        <w:rPr>
          <w:rFonts w:eastAsia="Times New Roman"/>
        </w:rPr>
        <w:t xml:space="preserve"> shkak neni 510 i </w:t>
      </w:r>
      <w:r w:rsidRPr="004D3A00">
        <w:rPr>
          <w:rFonts w:eastAsia="Times New Roman"/>
        </w:rPr>
        <w:t>K</w:t>
      </w:r>
      <w:r w:rsidR="00BD489D" w:rsidRPr="004D3A00">
        <w:rPr>
          <w:rFonts w:eastAsia="Times New Roman"/>
        </w:rPr>
        <w:t>odit t</w:t>
      </w:r>
      <w:r w:rsidR="004D3A00" w:rsidRPr="004D3A00">
        <w:rPr>
          <w:rFonts w:eastAsia="Times New Roman"/>
        </w:rPr>
        <w:t>ë</w:t>
      </w:r>
      <w:r w:rsidR="00BD489D" w:rsidRPr="004D3A00">
        <w:rPr>
          <w:rFonts w:eastAsia="Times New Roman"/>
        </w:rPr>
        <w:t xml:space="preserve"> Procedur</w:t>
      </w:r>
      <w:r w:rsidR="004D3A00" w:rsidRPr="004D3A00">
        <w:rPr>
          <w:rFonts w:eastAsia="Times New Roman"/>
        </w:rPr>
        <w:t>ë</w:t>
      </w:r>
      <w:r w:rsidR="00BD489D" w:rsidRPr="004D3A00">
        <w:rPr>
          <w:rFonts w:eastAsia="Times New Roman"/>
        </w:rPr>
        <w:t>s Civile i jep t</w:t>
      </w:r>
      <w:r w:rsidR="004D3A00" w:rsidRPr="004D3A00">
        <w:rPr>
          <w:rFonts w:eastAsia="Times New Roman"/>
        </w:rPr>
        <w:t>ë</w:t>
      </w:r>
      <w:r w:rsidR="00BD489D" w:rsidRPr="004D3A00">
        <w:rPr>
          <w:rFonts w:eastAsia="Times New Roman"/>
        </w:rPr>
        <w:t xml:space="preserve"> drejt</w:t>
      </w:r>
      <w:r w:rsidR="004D3A00" w:rsidRPr="004D3A00">
        <w:rPr>
          <w:rFonts w:eastAsia="Times New Roman"/>
        </w:rPr>
        <w:t>ë</w:t>
      </w:r>
      <w:r w:rsidR="00BD489D" w:rsidRPr="004D3A00">
        <w:rPr>
          <w:rFonts w:eastAsia="Times New Roman"/>
        </w:rPr>
        <w:t xml:space="preserve"> kreditorit t</w:t>
      </w:r>
      <w:r w:rsidR="004D3A00" w:rsidRPr="004D3A00">
        <w:rPr>
          <w:rFonts w:eastAsia="Times New Roman"/>
        </w:rPr>
        <w:t>ë</w:t>
      </w:r>
      <w:r w:rsidR="00BD489D" w:rsidRPr="004D3A00">
        <w:rPr>
          <w:rFonts w:eastAsia="Times New Roman"/>
        </w:rPr>
        <w:t xml:space="preserve"> realizoj</w:t>
      </w:r>
      <w:r w:rsidR="004D3A00" w:rsidRPr="004D3A00">
        <w:rPr>
          <w:rFonts w:eastAsia="Times New Roman"/>
        </w:rPr>
        <w:t>ë</w:t>
      </w:r>
      <w:r w:rsidR="00BD489D" w:rsidRPr="004D3A00">
        <w:rPr>
          <w:rFonts w:eastAsia="Times New Roman"/>
        </w:rPr>
        <w:t xml:space="preserve"> t</w:t>
      </w:r>
      <w:r w:rsidR="004D3A00" w:rsidRPr="004D3A00">
        <w:rPr>
          <w:rFonts w:eastAsia="Times New Roman"/>
        </w:rPr>
        <w:t>ë</w:t>
      </w:r>
      <w:r w:rsidR="00BD489D" w:rsidRPr="004D3A00">
        <w:rPr>
          <w:rFonts w:eastAsia="Times New Roman"/>
        </w:rPr>
        <w:t xml:space="preserve"> drejt</w:t>
      </w:r>
      <w:r w:rsidR="004D3A00" w:rsidRPr="004D3A00">
        <w:rPr>
          <w:rFonts w:eastAsia="Times New Roman"/>
        </w:rPr>
        <w:t>ë</w:t>
      </w:r>
      <w:r w:rsidR="00BD489D" w:rsidRPr="004D3A00">
        <w:rPr>
          <w:rFonts w:eastAsia="Times New Roman"/>
        </w:rPr>
        <w:t>n e tij</w:t>
      </w:r>
      <w:r w:rsidR="00597F41" w:rsidRPr="004D3A00">
        <w:rPr>
          <w:rFonts w:eastAsia="Times New Roman"/>
        </w:rPr>
        <w:t xml:space="preserve"> forc</w:t>
      </w:r>
      <w:r w:rsidR="004D3A00" w:rsidRPr="004D3A00">
        <w:rPr>
          <w:rFonts w:eastAsia="Times New Roman"/>
        </w:rPr>
        <w:t>ë</w:t>
      </w:r>
      <w:r w:rsidR="00597F41" w:rsidRPr="004D3A00">
        <w:rPr>
          <w:rFonts w:eastAsia="Times New Roman"/>
        </w:rPr>
        <w:t>risht</w:t>
      </w:r>
      <w:r w:rsidR="00BD489D" w:rsidRPr="004D3A00">
        <w:rPr>
          <w:rFonts w:eastAsia="Times New Roman"/>
        </w:rPr>
        <w:t xml:space="preserve"> n</w:t>
      </w:r>
      <w:r w:rsidR="004D3A00" w:rsidRPr="004D3A00">
        <w:rPr>
          <w:rFonts w:eastAsia="Times New Roman"/>
        </w:rPr>
        <w:t>ë</w:t>
      </w:r>
      <w:r w:rsidR="00BD489D" w:rsidRPr="004D3A00">
        <w:rPr>
          <w:rFonts w:eastAsia="Times New Roman"/>
        </w:rPr>
        <w:t>p</w:t>
      </w:r>
      <w:r w:rsidR="004D3A00" w:rsidRPr="004D3A00">
        <w:rPr>
          <w:rFonts w:eastAsia="Times New Roman"/>
        </w:rPr>
        <w:t>ë</w:t>
      </w:r>
      <w:r w:rsidR="00BD489D" w:rsidRPr="004D3A00">
        <w:rPr>
          <w:rFonts w:eastAsia="Times New Roman"/>
        </w:rPr>
        <w:t>rmjet ekzekutimit t</w:t>
      </w:r>
      <w:r w:rsidR="004D3A00" w:rsidRPr="004D3A00">
        <w:rPr>
          <w:rFonts w:eastAsia="Times New Roman"/>
        </w:rPr>
        <w:t>ë</w:t>
      </w:r>
      <w:r w:rsidR="00BD489D" w:rsidRPr="004D3A00">
        <w:rPr>
          <w:rFonts w:eastAsia="Times New Roman"/>
        </w:rPr>
        <w:t xml:space="preserve"> detyruesh</w:t>
      </w:r>
      <w:r w:rsidR="004D3A00" w:rsidRPr="004D3A00">
        <w:rPr>
          <w:rFonts w:eastAsia="Times New Roman"/>
        </w:rPr>
        <w:t>ë</w:t>
      </w:r>
      <w:r w:rsidR="00BD489D" w:rsidRPr="004D3A00">
        <w:rPr>
          <w:rFonts w:eastAsia="Times New Roman"/>
        </w:rPr>
        <w:t>m, gj</w:t>
      </w:r>
      <w:r w:rsidR="004D3A00" w:rsidRPr="004D3A00">
        <w:rPr>
          <w:rFonts w:eastAsia="Times New Roman"/>
        </w:rPr>
        <w:t>ë</w:t>
      </w:r>
      <w:r w:rsidR="00BD489D" w:rsidRPr="004D3A00">
        <w:rPr>
          <w:rFonts w:eastAsia="Times New Roman"/>
        </w:rPr>
        <w:t xml:space="preserve"> q</w:t>
      </w:r>
      <w:r w:rsidR="004D3A00" w:rsidRPr="004D3A00">
        <w:rPr>
          <w:rFonts w:eastAsia="Times New Roman"/>
        </w:rPr>
        <w:t>ë</w:t>
      </w:r>
      <w:r w:rsidR="00BD489D" w:rsidRPr="004D3A00">
        <w:rPr>
          <w:rFonts w:eastAsia="Times New Roman"/>
        </w:rPr>
        <w:t xml:space="preserve"> </w:t>
      </w:r>
      <w:r w:rsidR="00BA6773" w:rsidRPr="004D3A00">
        <w:rPr>
          <w:rFonts w:eastAsia="Times New Roman"/>
        </w:rPr>
        <w:t>t</w:t>
      </w:r>
      <w:r w:rsidR="004D3A00" w:rsidRPr="004D3A00">
        <w:rPr>
          <w:rFonts w:eastAsia="Times New Roman"/>
        </w:rPr>
        <w:t>ë</w:t>
      </w:r>
      <w:r w:rsidR="00BA6773" w:rsidRPr="004D3A00">
        <w:rPr>
          <w:rFonts w:eastAsia="Times New Roman"/>
        </w:rPr>
        <w:t xml:space="preserve"> thot</w:t>
      </w:r>
      <w:r w:rsidR="004D3A00" w:rsidRPr="004D3A00">
        <w:rPr>
          <w:rFonts w:eastAsia="Times New Roman"/>
        </w:rPr>
        <w:t>ë</w:t>
      </w:r>
      <w:r w:rsidR="00BA6773" w:rsidRPr="004D3A00">
        <w:rPr>
          <w:rFonts w:eastAsia="Times New Roman"/>
        </w:rPr>
        <w:t xml:space="preserve"> se debitori p</w:t>
      </w:r>
      <w:r w:rsidR="004D3A00" w:rsidRPr="004D3A00">
        <w:rPr>
          <w:rFonts w:eastAsia="Times New Roman"/>
        </w:rPr>
        <w:t>ë</w:t>
      </w:r>
      <w:r w:rsidR="00BA6773" w:rsidRPr="004D3A00">
        <w:rPr>
          <w:rFonts w:eastAsia="Times New Roman"/>
        </w:rPr>
        <w:t>r detyrimet e p</w:t>
      </w:r>
      <w:r w:rsidR="004D3A00" w:rsidRPr="004D3A00">
        <w:rPr>
          <w:rFonts w:eastAsia="Times New Roman"/>
        </w:rPr>
        <w:t>ë</w:t>
      </w:r>
      <w:r w:rsidR="00BA6773" w:rsidRPr="004D3A00">
        <w:rPr>
          <w:rFonts w:eastAsia="Times New Roman"/>
        </w:rPr>
        <w:t>rcaktuara n</w:t>
      </w:r>
      <w:r w:rsidR="004D3A00" w:rsidRPr="004D3A00">
        <w:rPr>
          <w:rFonts w:eastAsia="Times New Roman"/>
        </w:rPr>
        <w:t>ë</w:t>
      </w:r>
      <w:r w:rsidR="00BA6773" w:rsidRPr="004D3A00">
        <w:rPr>
          <w:rFonts w:eastAsia="Times New Roman"/>
        </w:rPr>
        <w:t xml:space="preserve"> vendimet e form</w:t>
      </w:r>
      <w:r w:rsidR="004D3A00" w:rsidRPr="004D3A00">
        <w:rPr>
          <w:rFonts w:eastAsia="Times New Roman"/>
        </w:rPr>
        <w:t>ë</w:t>
      </w:r>
      <w:r w:rsidR="00BA6773" w:rsidRPr="004D3A00">
        <w:rPr>
          <w:rFonts w:eastAsia="Times New Roman"/>
        </w:rPr>
        <w:t>s s</w:t>
      </w:r>
      <w:r w:rsidR="004D3A00" w:rsidRPr="004D3A00">
        <w:rPr>
          <w:rFonts w:eastAsia="Times New Roman"/>
        </w:rPr>
        <w:t>ë</w:t>
      </w:r>
      <w:r w:rsidR="00BA6773" w:rsidRPr="004D3A00">
        <w:rPr>
          <w:rFonts w:eastAsia="Times New Roman"/>
        </w:rPr>
        <w:t xml:space="preserve"> prer</w:t>
      </w:r>
      <w:r w:rsidR="004D3A00" w:rsidRPr="004D3A00">
        <w:rPr>
          <w:rFonts w:eastAsia="Times New Roman"/>
        </w:rPr>
        <w:t>ë</w:t>
      </w:r>
      <w:r w:rsidR="00BA6773" w:rsidRPr="004D3A00">
        <w:rPr>
          <w:rFonts w:eastAsia="Times New Roman"/>
        </w:rPr>
        <w:t xml:space="preserve"> konsiderohet n</w:t>
      </w:r>
      <w:r w:rsidR="004D3A00" w:rsidRPr="004D3A00">
        <w:rPr>
          <w:rFonts w:eastAsia="Times New Roman"/>
        </w:rPr>
        <w:t>ë</w:t>
      </w:r>
      <w:r w:rsidR="00BA6773" w:rsidRPr="004D3A00">
        <w:rPr>
          <w:rFonts w:eastAsia="Times New Roman"/>
        </w:rPr>
        <w:t xml:space="preserve"> vones</w:t>
      </w:r>
      <w:r w:rsidR="004D3A00" w:rsidRPr="004D3A00">
        <w:rPr>
          <w:rFonts w:eastAsia="Times New Roman"/>
        </w:rPr>
        <w:t>ë</w:t>
      </w:r>
      <w:r w:rsidR="00596C51" w:rsidRPr="004D3A00">
        <w:rPr>
          <w:rFonts w:eastAsia="Times New Roman"/>
        </w:rPr>
        <w:t>, pasi minimalisht vonesa e tij ka nisur q</w:t>
      </w:r>
      <w:r w:rsidR="004D3A00" w:rsidRPr="004D3A00">
        <w:rPr>
          <w:rFonts w:eastAsia="Times New Roman"/>
        </w:rPr>
        <w:t>ë</w:t>
      </w:r>
      <w:r w:rsidR="00596C51" w:rsidRPr="004D3A00">
        <w:rPr>
          <w:rFonts w:eastAsia="Times New Roman"/>
        </w:rPr>
        <w:t xml:space="preserve"> me ngritjen e padis</w:t>
      </w:r>
      <w:r w:rsidR="004D3A00" w:rsidRPr="004D3A00">
        <w:rPr>
          <w:rFonts w:eastAsia="Times New Roman"/>
        </w:rPr>
        <w:t>ë</w:t>
      </w:r>
      <w:r w:rsidR="00596C51" w:rsidRPr="004D3A00">
        <w:rPr>
          <w:rFonts w:eastAsia="Times New Roman"/>
        </w:rPr>
        <w:t xml:space="preserve"> p</w:t>
      </w:r>
      <w:r w:rsidR="004D3A00" w:rsidRPr="004D3A00">
        <w:rPr>
          <w:rFonts w:eastAsia="Times New Roman"/>
        </w:rPr>
        <w:t>ë</w:t>
      </w:r>
      <w:r w:rsidR="00596C51" w:rsidRPr="004D3A00">
        <w:rPr>
          <w:rFonts w:eastAsia="Times New Roman"/>
        </w:rPr>
        <w:t xml:space="preserve">r </w:t>
      </w:r>
      <w:r w:rsidRPr="004D3A00">
        <w:rPr>
          <w:rFonts w:eastAsia="Times New Roman"/>
        </w:rPr>
        <w:t>detyrimin p</w:t>
      </w:r>
      <w:r w:rsidR="004D3A00" w:rsidRPr="004D3A00">
        <w:rPr>
          <w:rFonts w:eastAsia="Times New Roman"/>
        </w:rPr>
        <w:t>ë</w:t>
      </w:r>
      <w:r w:rsidRPr="004D3A00">
        <w:rPr>
          <w:rFonts w:eastAsia="Times New Roman"/>
        </w:rPr>
        <w:t xml:space="preserve">r </w:t>
      </w:r>
      <w:r w:rsidR="00596C51" w:rsidRPr="004D3A00">
        <w:rPr>
          <w:rFonts w:eastAsia="Times New Roman"/>
        </w:rPr>
        <w:t>t</w:t>
      </w:r>
      <w:r w:rsidR="004D3A00" w:rsidRPr="004D3A00">
        <w:rPr>
          <w:rFonts w:eastAsia="Times New Roman"/>
        </w:rPr>
        <w:t>ë</w:t>
      </w:r>
      <w:r w:rsidR="00596C51" w:rsidRPr="004D3A00">
        <w:rPr>
          <w:rFonts w:eastAsia="Times New Roman"/>
        </w:rPr>
        <w:t xml:space="preserve"> cil</w:t>
      </w:r>
      <w:r w:rsidR="004D3A00" w:rsidRPr="004D3A00">
        <w:rPr>
          <w:rFonts w:eastAsia="Times New Roman"/>
        </w:rPr>
        <w:t>ë</w:t>
      </w:r>
      <w:r w:rsidR="00596C51" w:rsidRPr="004D3A00">
        <w:rPr>
          <w:rFonts w:eastAsia="Times New Roman"/>
        </w:rPr>
        <w:t xml:space="preserve">n </w:t>
      </w:r>
      <w:r w:rsidR="004D3A00" w:rsidRPr="004D3A00">
        <w:rPr>
          <w:rFonts w:eastAsia="Times New Roman"/>
        </w:rPr>
        <w:t>ë</w:t>
      </w:r>
      <w:r w:rsidR="00596C51" w:rsidRPr="004D3A00">
        <w:rPr>
          <w:rFonts w:eastAsia="Times New Roman"/>
        </w:rPr>
        <w:t>sht</w:t>
      </w:r>
      <w:r w:rsidR="004D3A00" w:rsidRPr="004D3A00">
        <w:rPr>
          <w:rFonts w:eastAsia="Times New Roman"/>
        </w:rPr>
        <w:t>ë</w:t>
      </w:r>
      <w:r w:rsidR="00596C51" w:rsidRPr="004D3A00">
        <w:rPr>
          <w:rFonts w:eastAsia="Times New Roman"/>
        </w:rPr>
        <w:t xml:space="preserve"> dh</w:t>
      </w:r>
      <w:r w:rsidR="004D3A00" w:rsidRPr="004D3A00">
        <w:rPr>
          <w:rFonts w:eastAsia="Times New Roman"/>
        </w:rPr>
        <w:t>ë</w:t>
      </w:r>
      <w:r w:rsidR="00596C51" w:rsidRPr="004D3A00">
        <w:rPr>
          <w:rFonts w:eastAsia="Times New Roman"/>
        </w:rPr>
        <w:t>n</w:t>
      </w:r>
      <w:r w:rsidR="004D3A00" w:rsidRPr="004D3A00">
        <w:rPr>
          <w:rFonts w:eastAsia="Times New Roman"/>
        </w:rPr>
        <w:t>ë</w:t>
      </w:r>
      <w:r w:rsidR="00596C51" w:rsidRPr="004D3A00">
        <w:rPr>
          <w:rFonts w:eastAsia="Times New Roman"/>
        </w:rPr>
        <w:t xml:space="preserve"> vendimi</w:t>
      </w:r>
      <w:r w:rsidR="00BA6773" w:rsidRPr="004D3A00">
        <w:rPr>
          <w:rFonts w:eastAsia="Times New Roman"/>
        </w:rPr>
        <w:t xml:space="preserve">. </w:t>
      </w:r>
    </w:p>
    <w:p w:rsidR="007B07EE" w:rsidRPr="004D3A00" w:rsidRDefault="00C3723C" w:rsidP="004D3A00">
      <w:pPr>
        <w:pStyle w:val="BodyTextIndent"/>
        <w:spacing w:after="0"/>
        <w:ind w:left="0" w:firstLine="720"/>
        <w:jc w:val="both"/>
        <w:rPr>
          <w:i/>
          <w:iCs/>
        </w:rPr>
      </w:pPr>
      <w:r w:rsidRPr="004D3A00">
        <w:rPr>
          <w:rFonts w:eastAsia="Times New Roman"/>
        </w:rPr>
        <w:t xml:space="preserve">31. </w:t>
      </w:r>
      <w:r w:rsidR="00C17E7C" w:rsidRPr="004D3A00">
        <w:rPr>
          <w:rFonts w:eastAsia="Times New Roman"/>
        </w:rPr>
        <w:t>P</w:t>
      </w:r>
      <w:r w:rsidR="004D3A00" w:rsidRPr="004D3A00">
        <w:rPr>
          <w:rFonts w:eastAsia="Times New Roman"/>
        </w:rPr>
        <w:t>ë</w:t>
      </w:r>
      <w:r w:rsidR="00C17E7C" w:rsidRPr="004D3A00">
        <w:rPr>
          <w:rFonts w:eastAsia="Times New Roman"/>
        </w:rPr>
        <w:t>rderisa detyrimi</w:t>
      </w:r>
      <w:r w:rsidR="00597F41" w:rsidRPr="004D3A00">
        <w:rPr>
          <w:rFonts w:eastAsia="Times New Roman"/>
        </w:rPr>
        <w:t xml:space="preserve"> n</w:t>
      </w:r>
      <w:r w:rsidR="004D3A00" w:rsidRPr="004D3A00">
        <w:rPr>
          <w:rFonts w:eastAsia="Times New Roman"/>
        </w:rPr>
        <w:t>ë</w:t>
      </w:r>
      <w:r w:rsidR="00597F41" w:rsidRPr="004D3A00">
        <w:rPr>
          <w:rFonts w:eastAsia="Times New Roman"/>
        </w:rPr>
        <w:t xml:space="preserve"> t</w:t>
      </w:r>
      <w:r w:rsidR="004D3A00" w:rsidRPr="004D3A00">
        <w:rPr>
          <w:rFonts w:eastAsia="Times New Roman"/>
        </w:rPr>
        <w:t>ë</w:t>
      </w:r>
      <w:r w:rsidR="00597F41" w:rsidRPr="004D3A00">
        <w:rPr>
          <w:rFonts w:eastAsia="Times New Roman"/>
        </w:rPr>
        <w:t xml:space="preserve"> holla</w:t>
      </w:r>
      <w:r w:rsidR="00C17E7C" w:rsidRPr="004D3A00">
        <w:rPr>
          <w:rFonts w:eastAsia="Times New Roman"/>
        </w:rPr>
        <w:t xml:space="preserve"> </w:t>
      </w:r>
      <w:r w:rsidR="00BA6773" w:rsidRPr="004D3A00">
        <w:rPr>
          <w:rFonts w:eastAsia="Times New Roman"/>
        </w:rPr>
        <w:t>i p</w:t>
      </w:r>
      <w:r w:rsidR="004D3A00" w:rsidRPr="004D3A00">
        <w:rPr>
          <w:rFonts w:eastAsia="Times New Roman"/>
        </w:rPr>
        <w:t>ë</w:t>
      </w:r>
      <w:r w:rsidR="00BA6773" w:rsidRPr="004D3A00">
        <w:rPr>
          <w:rFonts w:eastAsia="Times New Roman"/>
        </w:rPr>
        <w:t>rmbajtur n</w:t>
      </w:r>
      <w:r w:rsidR="004D3A00" w:rsidRPr="004D3A00">
        <w:rPr>
          <w:rFonts w:eastAsia="Times New Roman"/>
        </w:rPr>
        <w:t>ë</w:t>
      </w:r>
      <w:r w:rsidR="00BA6773" w:rsidRPr="004D3A00">
        <w:rPr>
          <w:rFonts w:eastAsia="Times New Roman"/>
        </w:rPr>
        <w:t xml:space="preserve"> vendimin e form</w:t>
      </w:r>
      <w:r w:rsidR="004D3A00" w:rsidRPr="004D3A00">
        <w:rPr>
          <w:rFonts w:eastAsia="Times New Roman"/>
        </w:rPr>
        <w:t>ë</w:t>
      </w:r>
      <w:r w:rsidR="00BA6773" w:rsidRPr="004D3A00">
        <w:rPr>
          <w:rFonts w:eastAsia="Times New Roman"/>
        </w:rPr>
        <w:t>s s</w:t>
      </w:r>
      <w:r w:rsidR="004D3A00" w:rsidRPr="004D3A00">
        <w:rPr>
          <w:rFonts w:eastAsia="Times New Roman"/>
        </w:rPr>
        <w:t>ë</w:t>
      </w:r>
      <w:r w:rsidR="00BA6773" w:rsidRPr="004D3A00">
        <w:rPr>
          <w:rFonts w:eastAsia="Times New Roman"/>
        </w:rPr>
        <w:t xml:space="preserve"> prer</w:t>
      </w:r>
      <w:r w:rsidR="004D3A00" w:rsidRPr="004D3A00">
        <w:rPr>
          <w:rFonts w:eastAsia="Times New Roman"/>
        </w:rPr>
        <w:t>ë</w:t>
      </w:r>
      <w:r w:rsidR="00BA6773" w:rsidRPr="004D3A00">
        <w:rPr>
          <w:rFonts w:eastAsia="Times New Roman"/>
        </w:rPr>
        <w:t xml:space="preserve"> </w:t>
      </w:r>
      <w:r w:rsidR="004D3A00" w:rsidRPr="004D3A00">
        <w:rPr>
          <w:rFonts w:eastAsia="Times New Roman"/>
        </w:rPr>
        <w:t>ë</w:t>
      </w:r>
      <w:r w:rsidR="00C17E7C" w:rsidRPr="004D3A00">
        <w:rPr>
          <w:rFonts w:eastAsia="Times New Roman"/>
        </w:rPr>
        <w:t>sht</w:t>
      </w:r>
      <w:r w:rsidR="004D3A00" w:rsidRPr="004D3A00">
        <w:rPr>
          <w:rFonts w:eastAsia="Times New Roman"/>
        </w:rPr>
        <w:t>ë</w:t>
      </w:r>
      <w:r w:rsidR="00C17E7C" w:rsidRPr="004D3A00">
        <w:rPr>
          <w:rFonts w:eastAsia="Times New Roman"/>
        </w:rPr>
        <w:t xml:space="preserve"> i k</w:t>
      </w:r>
      <w:r w:rsidR="004D3A00" w:rsidRPr="004D3A00">
        <w:rPr>
          <w:rFonts w:eastAsia="Times New Roman"/>
        </w:rPr>
        <w:t>ë</w:t>
      </w:r>
      <w:r w:rsidR="00C17E7C" w:rsidRPr="004D3A00">
        <w:rPr>
          <w:rFonts w:eastAsia="Times New Roman"/>
        </w:rPr>
        <w:t>rkuesh</w:t>
      </w:r>
      <w:r w:rsidR="004D3A00" w:rsidRPr="004D3A00">
        <w:rPr>
          <w:rFonts w:eastAsia="Times New Roman"/>
        </w:rPr>
        <w:t>ë</w:t>
      </w:r>
      <w:r w:rsidR="00C17E7C" w:rsidRPr="004D3A00">
        <w:rPr>
          <w:rFonts w:eastAsia="Times New Roman"/>
        </w:rPr>
        <w:t>m , n</w:t>
      </w:r>
      <w:r w:rsidR="004D3A00" w:rsidRPr="004D3A00">
        <w:rPr>
          <w:rFonts w:eastAsia="Times New Roman"/>
        </w:rPr>
        <w:t>ë</w:t>
      </w:r>
      <w:r w:rsidR="00C17E7C" w:rsidRPr="004D3A00">
        <w:rPr>
          <w:rFonts w:eastAsia="Times New Roman"/>
        </w:rPr>
        <w:t xml:space="preserve"> interpretim t</w:t>
      </w:r>
      <w:r w:rsidR="004D3A00" w:rsidRPr="004D3A00">
        <w:rPr>
          <w:rFonts w:eastAsia="Times New Roman"/>
        </w:rPr>
        <w:t>ë</w:t>
      </w:r>
      <w:r w:rsidR="00C17E7C" w:rsidRPr="004D3A00">
        <w:rPr>
          <w:rFonts w:eastAsia="Times New Roman"/>
        </w:rPr>
        <w:t xml:space="preserve"> nenit 450 dhe 481 t</w:t>
      </w:r>
      <w:r w:rsidR="004D3A00" w:rsidRPr="004D3A00">
        <w:rPr>
          <w:rFonts w:eastAsia="Times New Roman"/>
        </w:rPr>
        <w:t>ë</w:t>
      </w:r>
      <w:r w:rsidR="00C17E7C" w:rsidRPr="004D3A00">
        <w:rPr>
          <w:rFonts w:eastAsia="Times New Roman"/>
        </w:rPr>
        <w:t xml:space="preserve"> Kodit Civil debitori duhet t</w:t>
      </w:r>
      <w:r w:rsidR="004D3A00" w:rsidRPr="004D3A00">
        <w:rPr>
          <w:rFonts w:eastAsia="Times New Roman"/>
        </w:rPr>
        <w:t>ë</w:t>
      </w:r>
      <w:r w:rsidR="00C17E7C" w:rsidRPr="004D3A00">
        <w:rPr>
          <w:rFonts w:eastAsia="Times New Roman"/>
        </w:rPr>
        <w:t xml:space="preserve"> nd</w:t>
      </w:r>
      <w:r w:rsidR="004D3A00" w:rsidRPr="004D3A00">
        <w:rPr>
          <w:rFonts w:eastAsia="Times New Roman"/>
        </w:rPr>
        <w:t>ë</w:t>
      </w:r>
      <w:r w:rsidR="00C17E7C" w:rsidRPr="004D3A00">
        <w:rPr>
          <w:rFonts w:eastAsia="Times New Roman"/>
        </w:rPr>
        <w:t>rmarr</w:t>
      </w:r>
      <w:r w:rsidR="004D3A00" w:rsidRPr="004D3A00">
        <w:rPr>
          <w:rFonts w:eastAsia="Times New Roman"/>
        </w:rPr>
        <w:t>ë</w:t>
      </w:r>
      <w:r w:rsidR="00C17E7C" w:rsidRPr="004D3A00">
        <w:rPr>
          <w:rFonts w:eastAsia="Times New Roman"/>
        </w:rPr>
        <w:t xml:space="preserve"> veprime p</w:t>
      </w:r>
      <w:r w:rsidR="004D3A00" w:rsidRPr="004D3A00">
        <w:rPr>
          <w:rFonts w:eastAsia="Times New Roman"/>
        </w:rPr>
        <w:t>ë</w:t>
      </w:r>
      <w:r w:rsidR="00C17E7C" w:rsidRPr="004D3A00">
        <w:rPr>
          <w:rFonts w:eastAsia="Times New Roman"/>
        </w:rPr>
        <w:t>r p</w:t>
      </w:r>
      <w:r w:rsidR="004D3A00" w:rsidRPr="004D3A00">
        <w:rPr>
          <w:rFonts w:eastAsia="Times New Roman"/>
        </w:rPr>
        <w:t>ë</w:t>
      </w:r>
      <w:r w:rsidR="00C17E7C" w:rsidRPr="004D3A00">
        <w:rPr>
          <w:rFonts w:eastAsia="Times New Roman"/>
        </w:rPr>
        <w:t>rmbushjen e tij</w:t>
      </w:r>
      <w:r w:rsidR="00BA6773" w:rsidRPr="004D3A00">
        <w:rPr>
          <w:rFonts w:eastAsia="Times New Roman"/>
        </w:rPr>
        <w:t>, pavar</w:t>
      </w:r>
      <w:r w:rsidR="004D3A00" w:rsidRPr="004D3A00">
        <w:rPr>
          <w:rFonts w:eastAsia="Times New Roman"/>
        </w:rPr>
        <w:t>ë</w:t>
      </w:r>
      <w:r w:rsidR="00BA6773" w:rsidRPr="004D3A00">
        <w:rPr>
          <w:rFonts w:eastAsia="Times New Roman"/>
        </w:rPr>
        <w:t>sisht nga fakti n</w:t>
      </w:r>
      <w:r w:rsidR="004D3A00" w:rsidRPr="004D3A00">
        <w:rPr>
          <w:rFonts w:eastAsia="Times New Roman"/>
        </w:rPr>
        <w:t>ë</w:t>
      </w:r>
      <w:r w:rsidR="00BA6773" w:rsidRPr="004D3A00">
        <w:rPr>
          <w:rFonts w:eastAsia="Times New Roman"/>
        </w:rPr>
        <w:t xml:space="preserve">se kreditori i </w:t>
      </w:r>
      <w:r w:rsidR="004D3A00" w:rsidRPr="004D3A00">
        <w:rPr>
          <w:rFonts w:eastAsia="Times New Roman"/>
        </w:rPr>
        <w:t>ë</w:t>
      </w:r>
      <w:r w:rsidR="00BA6773" w:rsidRPr="004D3A00">
        <w:rPr>
          <w:rFonts w:eastAsia="Times New Roman"/>
        </w:rPr>
        <w:t>sht</w:t>
      </w:r>
      <w:r w:rsidR="004D3A00" w:rsidRPr="004D3A00">
        <w:rPr>
          <w:rFonts w:eastAsia="Times New Roman"/>
        </w:rPr>
        <w:t>ë</w:t>
      </w:r>
      <w:r w:rsidR="00BA6773" w:rsidRPr="004D3A00">
        <w:rPr>
          <w:rFonts w:eastAsia="Times New Roman"/>
        </w:rPr>
        <w:t xml:space="preserve"> drejtuar apo jo zyr</w:t>
      </w:r>
      <w:r w:rsidR="004D3A00" w:rsidRPr="004D3A00">
        <w:rPr>
          <w:rFonts w:eastAsia="Times New Roman"/>
        </w:rPr>
        <w:t>ë</w:t>
      </w:r>
      <w:r w:rsidR="00BA6773" w:rsidRPr="004D3A00">
        <w:rPr>
          <w:rFonts w:eastAsia="Times New Roman"/>
        </w:rPr>
        <w:t>s s</w:t>
      </w:r>
      <w:r w:rsidR="004D3A00" w:rsidRPr="004D3A00">
        <w:rPr>
          <w:rFonts w:eastAsia="Times New Roman"/>
        </w:rPr>
        <w:t>ë</w:t>
      </w:r>
      <w:r w:rsidR="00BA6773" w:rsidRPr="004D3A00">
        <w:rPr>
          <w:rFonts w:eastAsia="Times New Roman"/>
        </w:rPr>
        <w:t xml:space="preserve"> p</w:t>
      </w:r>
      <w:r w:rsidR="004D3A00" w:rsidRPr="004D3A00">
        <w:rPr>
          <w:rFonts w:eastAsia="Times New Roman"/>
        </w:rPr>
        <w:t>ë</w:t>
      </w:r>
      <w:r w:rsidR="00BA6773" w:rsidRPr="004D3A00">
        <w:rPr>
          <w:rFonts w:eastAsia="Times New Roman"/>
        </w:rPr>
        <w:t>rmbarimit p</w:t>
      </w:r>
      <w:r w:rsidR="004D3A00" w:rsidRPr="004D3A00">
        <w:rPr>
          <w:rFonts w:eastAsia="Times New Roman"/>
        </w:rPr>
        <w:t>ë</w:t>
      </w:r>
      <w:r w:rsidR="00BA6773" w:rsidRPr="004D3A00">
        <w:rPr>
          <w:rFonts w:eastAsia="Times New Roman"/>
        </w:rPr>
        <w:t>r ekzekutimin forc</w:t>
      </w:r>
      <w:r w:rsidR="004D3A00" w:rsidRPr="004D3A00">
        <w:rPr>
          <w:rFonts w:eastAsia="Times New Roman"/>
        </w:rPr>
        <w:t>ë</w:t>
      </w:r>
      <w:r w:rsidR="00BA6773" w:rsidRPr="004D3A00">
        <w:rPr>
          <w:rFonts w:eastAsia="Times New Roman"/>
        </w:rPr>
        <w:t>risht.</w:t>
      </w:r>
      <w:r w:rsidR="00C17E7C" w:rsidRPr="004D3A00">
        <w:rPr>
          <w:rFonts w:eastAsia="Times New Roman"/>
        </w:rPr>
        <w:t xml:space="preserve"> </w:t>
      </w:r>
      <w:r w:rsidR="007B07EE" w:rsidRPr="004D3A00">
        <w:rPr>
          <w:rFonts w:eastAsia="Times New Roman"/>
        </w:rPr>
        <w:t>Nj</w:t>
      </w:r>
      <w:r w:rsidR="004D3A00" w:rsidRPr="004D3A00">
        <w:rPr>
          <w:rFonts w:eastAsia="Times New Roman"/>
        </w:rPr>
        <w:t>ë</w:t>
      </w:r>
      <w:r w:rsidR="007B07EE" w:rsidRPr="004D3A00">
        <w:rPr>
          <w:rFonts w:eastAsia="Times New Roman"/>
        </w:rPr>
        <w:t xml:space="preserve"> konkluzion i till</w:t>
      </w:r>
      <w:r w:rsidR="004D3A00" w:rsidRPr="004D3A00">
        <w:rPr>
          <w:rFonts w:eastAsia="Times New Roman"/>
        </w:rPr>
        <w:t>ë</w:t>
      </w:r>
      <w:r w:rsidR="007B07EE" w:rsidRPr="004D3A00">
        <w:rPr>
          <w:rFonts w:eastAsia="Times New Roman"/>
        </w:rPr>
        <w:t xml:space="preserve"> </w:t>
      </w:r>
      <w:r w:rsidR="004D3A00" w:rsidRPr="004D3A00">
        <w:rPr>
          <w:rFonts w:eastAsia="Times New Roman"/>
        </w:rPr>
        <w:t>ë</w:t>
      </w:r>
      <w:r w:rsidR="007B07EE" w:rsidRPr="004D3A00">
        <w:rPr>
          <w:rFonts w:eastAsia="Times New Roman"/>
        </w:rPr>
        <w:t>sht</w:t>
      </w:r>
      <w:r w:rsidR="004D3A00" w:rsidRPr="004D3A00">
        <w:rPr>
          <w:rFonts w:eastAsia="Times New Roman"/>
        </w:rPr>
        <w:t>ë</w:t>
      </w:r>
      <w:r w:rsidR="007B07EE" w:rsidRPr="004D3A00">
        <w:rPr>
          <w:rFonts w:eastAsia="Times New Roman"/>
        </w:rPr>
        <w:t xml:space="preserve"> n</w:t>
      </w:r>
      <w:r w:rsidR="004D3A00" w:rsidRPr="004D3A00">
        <w:rPr>
          <w:rFonts w:eastAsia="Times New Roman"/>
        </w:rPr>
        <w:t>ë</w:t>
      </w:r>
      <w:r w:rsidR="007B07EE" w:rsidRPr="004D3A00">
        <w:rPr>
          <w:rFonts w:eastAsia="Times New Roman"/>
        </w:rPr>
        <w:t xml:space="preserve"> unison me vendimin e gjykat</w:t>
      </w:r>
      <w:r w:rsidR="004D3A00" w:rsidRPr="004D3A00">
        <w:rPr>
          <w:rFonts w:eastAsia="Times New Roman"/>
        </w:rPr>
        <w:t>ë</w:t>
      </w:r>
      <w:r w:rsidR="007B07EE" w:rsidRPr="004D3A00">
        <w:rPr>
          <w:rFonts w:eastAsia="Times New Roman"/>
        </w:rPr>
        <w:t>s kushtetuese nr.1</w:t>
      </w:r>
      <w:r w:rsidR="005A024D" w:rsidRPr="004D3A00">
        <w:rPr>
          <w:rFonts w:eastAsia="Times New Roman"/>
        </w:rPr>
        <w:t>3</w:t>
      </w:r>
      <w:r w:rsidR="007B07EE" w:rsidRPr="004D3A00">
        <w:rPr>
          <w:rFonts w:eastAsia="Times New Roman"/>
        </w:rPr>
        <w:t xml:space="preserve"> dt.</w:t>
      </w:r>
      <w:r w:rsidR="005A024D" w:rsidRPr="004D3A00">
        <w:rPr>
          <w:rFonts w:eastAsia="Times New Roman"/>
        </w:rPr>
        <w:t>21.03.</w:t>
      </w:r>
      <w:r w:rsidR="007B07EE" w:rsidRPr="004D3A00">
        <w:rPr>
          <w:rFonts w:eastAsia="Times New Roman"/>
        </w:rPr>
        <w:t xml:space="preserve">2012 ku thuhet se; </w:t>
      </w:r>
      <w:r w:rsidR="007B07EE" w:rsidRPr="004D3A00">
        <w:rPr>
          <w:i/>
          <w:iCs/>
        </w:rPr>
        <w:t>Pushimi i ekzekutimit nga ana e Zyrës Përmbarimore nuk e shkarkon Drejtorinë e Shërbimit Pyjor Dibër, si debitor, nga përmbushja e detyrimit sipas parashikimit ligjor. Ky subjekt nuk rezulton të ketë kryer asnjë veprim që mund të interpretohet si shfaqje e vullnetit të tij për të plotësuar detyrimin që ka ndaj kreditorit H</w:t>
      </w:r>
      <w:r w:rsidR="001004F1" w:rsidRPr="004D3A00">
        <w:rPr>
          <w:i/>
          <w:iCs/>
        </w:rPr>
        <w:t>.</w:t>
      </w:r>
      <w:r w:rsidR="007B07EE" w:rsidRPr="004D3A00">
        <w:rPr>
          <w:i/>
          <w:iCs/>
        </w:rPr>
        <w:t xml:space="preserve"> Buci. </w:t>
      </w:r>
    </w:p>
    <w:p w:rsidR="0044099B" w:rsidRPr="004D3A00" w:rsidRDefault="00596C51" w:rsidP="004D3A00">
      <w:pPr>
        <w:ind w:firstLine="720"/>
        <w:jc w:val="both"/>
        <w:rPr>
          <w:rFonts w:eastAsia="Times New Roman"/>
        </w:rPr>
      </w:pPr>
      <w:r w:rsidRPr="004D3A00">
        <w:rPr>
          <w:rFonts w:eastAsia="Times New Roman"/>
        </w:rPr>
        <w:t>3</w:t>
      </w:r>
      <w:r w:rsidR="00C3723C" w:rsidRPr="004D3A00">
        <w:rPr>
          <w:rFonts w:eastAsia="Times New Roman"/>
        </w:rPr>
        <w:t>2</w:t>
      </w:r>
      <w:r w:rsidR="00C54163" w:rsidRPr="004D3A00">
        <w:rPr>
          <w:rFonts w:eastAsia="Times New Roman"/>
        </w:rPr>
        <w:t>. Faza e ekzekutimit p</w:t>
      </w:r>
      <w:r w:rsidR="004D3A00" w:rsidRPr="004D3A00">
        <w:rPr>
          <w:rFonts w:eastAsia="Times New Roman"/>
        </w:rPr>
        <w:t>ë</w:t>
      </w:r>
      <w:r w:rsidR="00C54163" w:rsidRPr="004D3A00">
        <w:rPr>
          <w:rFonts w:eastAsia="Times New Roman"/>
        </w:rPr>
        <w:t>rb</w:t>
      </w:r>
      <w:r w:rsidR="004D3A00" w:rsidRPr="004D3A00">
        <w:rPr>
          <w:rFonts w:eastAsia="Times New Roman"/>
        </w:rPr>
        <w:t>ë</w:t>
      </w:r>
      <w:r w:rsidR="00C54163" w:rsidRPr="004D3A00">
        <w:rPr>
          <w:rFonts w:eastAsia="Times New Roman"/>
        </w:rPr>
        <w:t>n nj</w:t>
      </w:r>
      <w:r w:rsidR="004D3A00" w:rsidRPr="004D3A00">
        <w:rPr>
          <w:rFonts w:eastAsia="Times New Roman"/>
        </w:rPr>
        <w:t>ë</w:t>
      </w:r>
      <w:r w:rsidR="00C54163" w:rsidRPr="004D3A00">
        <w:rPr>
          <w:rFonts w:eastAsia="Times New Roman"/>
        </w:rPr>
        <w:t xml:space="preserve"> faz</w:t>
      </w:r>
      <w:r w:rsidR="004D3A00" w:rsidRPr="004D3A00">
        <w:rPr>
          <w:rFonts w:eastAsia="Times New Roman"/>
        </w:rPr>
        <w:t>ë</w:t>
      </w:r>
      <w:r w:rsidR="00C54163" w:rsidRPr="004D3A00">
        <w:rPr>
          <w:rFonts w:eastAsia="Times New Roman"/>
        </w:rPr>
        <w:t xml:space="preserve"> t</w:t>
      </w:r>
      <w:r w:rsidR="004D3A00" w:rsidRPr="004D3A00">
        <w:rPr>
          <w:rFonts w:eastAsia="Times New Roman"/>
        </w:rPr>
        <w:t>ë</w:t>
      </w:r>
      <w:r w:rsidR="00C54163" w:rsidRPr="004D3A00">
        <w:rPr>
          <w:rFonts w:eastAsia="Times New Roman"/>
        </w:rPr>
        <w:t xml:space="preserve"> r</w:t>
      </w:r>
      <w:r w:rsidR="004D3A00" w:rsidRPr="004D3A00">
        <w:rPr>
          <w:rFonts w:eastAsia="Times New Roman"/>
        </w:rPr>
        <w:t>ë</w:t>
      </w:r>
      <w:r w:rsidR="00C54163" w:rsidRPr="004D3A00">
        <w:rPr>
          <w:rFonts w:eastAsia="Times New Roman"/>
        </w:rPr>
        <w:t>nd</w:t>
      </w:r>
      <w:r w:rsidR="004D3A00" w:rsidRPr="004D3A00">
        <w:rPr>
          <w:rFonts w:eastAsia="Times New Roman"/>
        </w:rPr>
        <w:t>ë</w:t>
      </w:r>
      <w:r w:rsidR="00C54163" w:rsidRPr="004D3A00">
        <w:rPr>
          <w:rFonts w:eastAsia="Times New Roman"/>
        </w:rPr>
        <w:t>sishme n</w:t>
      </w:r>
      <w:r w:rsidR="004D3A00" w:rsidRPr="004D3A00">
        <w:rPr>
          <w:rFonts w:eastAsia="Times New Roman"/>
        </w:rPr>
        <w:t>ë</w:t>
      </w:r>
      <w:r w:rsidR="00C54163" w:rsidRPr="004D3A00">
        <w:rPr>
          <w:rFonts w:eastAsia="Times New Roman"/>
        </w:rPr>
        <w:t xml:space="preserve"> realizimin e t</w:t>
      </w:r>
      <w:r w:rsidR="004D3A00" w:rsidRPr="004D3A00">
        <w:rPr>
          <w:rFonts w:eastAsia="Times New Roman"/>
        </w:rPr>
        <w:t>ë</w:t>
      </w:r>
      <w:r w:rsidR="00C54163" w:rsidRPr="004D3A00">
        <w:rPr>
          <w:rFonts w:eastAsia="Times New Roman"/>
        </w:rPr>
        <w:t xml:space="preserve"> drejt</w:t>
      </w:r>
      <w:r w:rsidR="004D3A00" w:rsidRPr="004D3A00">
        <w:rPr>
          <w:rFonts w:eastAsia="Times New Roman"/>
        </w:rPr>
        <w:t>ë</w:t>
      </w:r>
      <w:r w:rsidR="00C54163" w:rsidRPr="004D3A00">
        <w:rPr>
          <w:rFonts w:eastAsia="Times New Roman"/>
        </w:rPr>
        <w:t>s s</w:t>
      </w:r>
      <w:r w:rsidR="004D3A00" w:rsidRPr="004D3A00">
        <w:rPr>
          <w:rFonts w:eastAsia="Times New Roman"/>
        </w:rPr>
        <w:t>ë</w:t>
      </w:r>
      <w:r w:rsidR="00C54163" w:rsidRPr="004D3A00">
        <w:rPr>
          <w:rFonts w:eastAsia="Times New Roman"/>
        </w:rPr>
        <w:t xml:space="preserve"> njohur n</w:t>
      </w:r>
      <w:r w:rsidR="004D3A00" w:rsidRPr="004D3A00">
        <w:rPr>
          <w:rFonts w:eastAsia="Times New Roman"/>
        </w:rPr>
        <w:t>ë</w:t>
      </w:r>
      <w:r w:rsidR="00C54163" w:rsidRPr="004D3A00">
        <w:rPr>
          <w:rFonts w:eastAsia="Times New Roman"/>
        </w:rPr>
        <w:t xml:space="preserve"> nj</w:t>
      </w:r>
      <w:r w:rsidR="004D3A00" w:rsidRPr="004D3A00">
        <w:rPr>
          <w:rFonts w:eastAsia="Times New Roman"/>
        </w:rPr>
        <w:t>ë</w:t>
      </w:r>
      <w:r w:rsidR="00C54163" w:rsidRPr="004D3A00">
        <w:rPr>
          <w:rFonts w:eastAsia="Times New Roman"/>
        </w:rPr>
        <w:t xml:space="preserve"> vendim gjyqsor t</w:t>
      </w:r>
      <w:r w:rsidR="004D3A00" w:rsidRPr="004D3A00">
        <w:rPr>
          <w:rFonts w:eastAsia="Times New Roman"/>
        </w:rPr>
        <w:t>ë</w:t>
      </w:r>
      <w:r w:rsidR="00C54163" w:rsidRPr="004D3A00">
        <w:rPr>
          <w:rFonts w:eastAsia="Times New Roman"/>
        </w:rPr>
        <w:t xml:space="preserve"> form</w:t>
      </w:r>
      <w:r w:rsidR="004D3A00" w:rsidRPr="004D3A00">
        <w:rPr>
          <w:rFonts w:eastAsia="Times New Roman"/>
        </w:rPr>
        <w:t>ë</w:t>
      </w:r>
      <w:r w:rsidR="00C54163" w:rsidRPr="004D3A00">
        <w:rPr>
          <w:rFonts w:eastAsia="Times New Roman"/>
        </w:rPr>
        <w:t>s s</w:t>
      </w:r>
      <w:r w:rsidR="004D3A00" w:rsidRPr="004D3A00">
        <w:rPr>
          <w:rFonts w:eastAsia="Times New Roman"/>
        </w:rPr>
        <w:t>ë</w:t>
      </w:r>
      <w:r w:rsidR="00C54163" w:rsidRPr="004D3A00">
        <w:rPr>
          <w:rFonts w:eastAsia="Times New Roman"/>
        </w:rPr>
        <w:t xml:space="preserve"> prer</w:t>
      </w:r>
      <w:r w:rsidR="004D3A00" w:rsidRPr="004D3A00">
        <w:rPr>
          <w:rFonts w:eastAsia="Times New Roman"/>
        </w:rPr>
        <w:t>ë</w:t>
      </w:r>
      <w:r w:rsidR="00C54163" w:rsidRPr="004D3A00">
        <w:rPr>
          <w:rFonts w:eastAsia="Times New Roman"/>
        </w:rPr>
        <w:t xml:space="preserve">. Gjykata </w:t>
      </w:r>
      <w:r w:rsidR="00C3723C" w:rsidRPr="004D3A00">
        <w:rPr>
          <w:rFonts w:eastAsia="Times New Roman"/>
        </w:rPr>
        <w:t>K</w:t>
      </w:r>
      <w:r w:rsidR="00C54163" w:rsidRPr="004D3A00">
        <w:rPr>
          <w:rFonts w:eastAsia="Times New Roman"/>
        </w:rPr>
        <w:t>ushtetuese n</w:t>
      </w:r>
      <w:r w:rsidR="004D3A00" w:rsidRPr="004D3A00">
        <w:rPr>
          <w:rFonts w:eastAsia="Times New Roman"/>
        </w:rPr>
        <w:t>ë</w:t>
      </w:r>
      <w:r w:rsidR="00C54163" w:rsidRPr="004D3A00">
        <w:rPr>
          <w:rFonts w:eastAsia="Times New Roman"/>
        </w:rPr>
        <w:t xml:space="preserve"> praktik</w:t>
      </w:r>
      <w:r w:rsidR="004D3A00" w:rsidRPr="004D3A00">
        <w:rPr>
          <w:rFonts w:eastAsia="Times New Roman"/>
        </w:rPr>
        <w:t>ë</w:t>
      </w:r>
      <w:r w:rsidR="00C54163" w:rsidRPr="004D3A00">
        <w:rPr>
          <w:rFonts w:eastAsia="Times New Roman"/>
        </w:rPr>
        <w:t>n e saj t</w:t>
      </w:r>
      <w:r w:rsidR="004D3A00" w:rsidRPr="004D3A00">
        <w:rPr>
          <w:rFonts w:eastAsia="Times New Roman"/>
        </w:rPr>
        <w:t>ë</w:t>
      </w:r>
      <w:r w:rsidR="00C54163" w:rsidRPr="004D3A00">
        <w:rPr>
          <w:rFonts w:eastAsia="Times New Roman"/>
        </w:rPr>
        <w:t xml:space="preserve"> konsoliduar ka theksuar r</w:t>
      </w:r>
      <w:r w:rsidR="004D3A00" w:rsidRPr="004D3A00">
        <w:rPr>
          <w:rFonts w:eastAsia="Times New Roman"/>
        </w:rPr>
        <w:t>ë</w:t>
      </w:r>
      <w:r w:rsidR="00C54163" w:rsidRPr="004D3A00">
        <w:rPr>
          <w:rFonts w:eastAsia="Times New Roman"/>
        </w:rPr>
        <w:t>nd</w:t>
      </w:r>
      <w:r w:rsidR="004D3A00" w:rsidRPr="004D3A00">
        <w:rPr>
          <w:rFonts w:eastAsia="Times New Roman"/>
        </w:rPr>
        <w:t>ë</w:t>
      </w:r>
      <w:r w:rsidR="00C54163" w:rsidRPr="004D3A00">
        <w:rPr>
          <w:rFonts w:eastAsia="Times New Roman"/>
        </w:rPr>
        <w:t>sin</w:t>
      </w:r>
      <w:r w:rsidR="004D3A00" w:rsidRPr="004D3A00">
        <w:rPr>
          <w:rFonts w:eastAsia="Times New Roman"/>
        </w:rPr>
        <w:t>ë</w:t>
      </w:r>
      <w:r w:rsidR="00C54163" w:rsidRPr="004D3A00">
        <w:rPr>
          <w:rFonts w:eastAsia="Times New Roman"/>
        </w:rPr>
        <w:t xml:space="preserve"> e k</w:t>
      </w:r>
      <w:r w:rsidR="004D3A00" w:rsidRPr="004D3A00">
        <w:rPr>
          <w:rFonts w:eastAsia="Times New Roman"/>
        </w:rPr>
        <w:t>ë</w:t>
      </w:r>
      <w:r w:rsidR="00C54163" w:rsidRPr="004D3A00">
        <w:rPr>
          <w:rFonts w:eastAsia="Times New Roman"/>
        </w:rPr>
        <w:t>saj faze n</w:t>
      </w:r>
      <w:r w:rsidR="004D3A00" w:rsidRPr="004D3A00">
        <w:rPr>
          <w:rFonts w:eastAsia="Times New Roman"/>
        </w:rPr>
        <w:t>ë</w:t>
      </w:r>
      <w:r w:rsidR="00C54163" w:rsidRPr="004D3A00">
        <w:rPr>
          <w:rFonts w:eastAsia="Times New Roman"/>
        </w:rPr>
        <w:t xml:space="preserve"> kuad</w:t>
      </w:r>
      <w:r w:rsidR="004D3A00" w:rsidRPr="004D3A00">
        <w:rPr>
          <w:rFonts w:eastAsia="Times New Roman"/>
        </w:rPr>
        <w:t>ë</w:t>
      </w:r>
      <w:r w:rsidR="00C54163" w:rsidRPr="004D3A00">
        <w:rPr>
          <w:rFonts w:eastAsia="Times New Roman"/>
        </w:rPr>
        <w:t>r t</w:t>
      </w:r>
      <w:r w:rsidR="004D3A00" w:rsidRPr="004D3A00">
        <w:rPr>
          <w:rFonts w:eastAsia="Times New Roman"/>
        </w:rPr>
        <w:t>ë</w:t>
      </w:r>
      <w:r w:rsidR="00C54163" w:rsidRPr="004D3A00">
        <w:rPr>
          <w:rFonts w:eastAsia="Times New Roman"/>
        </w:rPr>
        <w:t xml:space="preserve"> procesit t</w:t>
      </w:r>
      <w:r w:rsidR="004D3A00" w:rsidRPr="004D3A00">
        <w:rPr>
          <w:rFonts w:eastAsia="Times New Roman"/>
        </w:rPr>
        <w:t>ë</w:t>
      </w:r>
      <w:r w:rsidR="00C54163" w:rsidRPr="004D3A00">
        <w:rPr>
          <w:rFonts w:eastAsia="Times New Roman"/>
        </w:rPr>
        <w:t xml:space="preserve"> rregullt ligjor </w:t>
      </w:r>
      <w:r w:rsidR="007715F0" w:rsidRPr="004D3A00">
        <w:rPr>
          <w:rFonts w:eastAsia="Times New Roman"/>
        </w:rPr>
        <w:t>duke ia ngarkuar p</w:t>
      </w:r>
      <w:r w:rsidR="004D3A00" w:rsidRPr="004D3A00">
        <w:rPr>
          <w:rFonts w:eastAsia="Times New Roman"/>
        </w:rPr>
        <w:t>ë</w:t>
      </w:r>
      <w:r w:rsidR="007715F0" w:rsidRPr="004D3A00">
        <w:rPr>
          <w:rFonts w:eastAsia="Times New Roman"/>
        </w:rPr>
        <w:t>rgjegjsin</w:t>
      </w:r>
      <w:r w:rsidR="004D3A00" w:rsidRPr="004D3A00">
        <w:rPr>
          <w:rFonts w:eastAsia="Times New Roman"/>
        </w:rPr>
        <w:t>ë</w:t>
      </w:r>
      <w:r w:rsidR="007715F0" w:rsidRPr="004D3A00">
        <w:rPr>
          <w:rFonts w:eastAsia="Times New Roman"/>
        </w:rPr>
        <w:t xml:space="preserve"> p</w:t>
      </w:r>
      <w:r w:rsidR="004D3A00" w:rsidRPr="004D3A00">
        <w:rPr>
          <w:rFonts w:eastAsia="Times New Roman"/>
        </w:rPr>
        <w:t>ë</w:t>
      </w:r>
      <w:r w:rsidR="007715F0" w:rsidRPr="004D3A00">
        <w:rPr>
          <w:rFonts w:eastAsia="Times New Roman"/>
        </w:rPr>
        <w:t>r ekzekutimin n</w:t>
      </w:r>
      <w:r w:rsidR="004D3A00" w:rsidRPr="004D3A00">
        <w:rPr>
          <w:rFonts w:eastAsia="Times New Roman"/>
        </w:rPr>
        <w:t>ë</w:t>
      </w:r>
      <w:r w:rsidR="007715F0" w:rsidRPr="004D3A00">
        <w:rPr>
          <w:rFonts w:eastAsia="Times New Roman"/>
        </w:rPr>
        <w:t xml:space="preserve"> koh</w:t>
      </w:r>
      <w:r w:rsidR="004D3A00" w:rsidRPr="004D3A00">
        <w:rPr>
          <w:rFonts w:eastAsia="Times New Roman"/>
        </w:rPr>
        <w:t>ë</w:t>
      </w:r>
      <w:r w:rsidR="007715F0" w:rsidRPr="004D3A00">
        <w:rPr>
          <w:rFonts w:eastAsia="Times New Roman"/>
        </w:rPr>
        <w:t xml:space="preserve"> jo vet</w:t>
      </w:r>
      <w:r w:rsidR="004D3A00" w:rsidRPr="004D3A00">
        <w:rPr>
          <w:rFonts w:eastAsia="Times New Roman"/>
        </w:rPr>
        <w:t>ë</w:t>
      </w:r>
      <w:r w:rsidR="007715F0" w:rsidRPr="004D3A00">
        <w:rPr>
          <w:rFonts w:eastAsia="Times New Roman"/>
        </w:rPr>
        <w:t>m pal</w:t>
      </w:r>
      <w:r w:rsidR="004D3A00" w:rsidRPr="004D3A00">
        <w:rPr>
          <w:rFonts w:eastAsia="Times New Roman"/>
        </w:rPr>
        <w:t>ë</w:t>
      </w:r>
      <w:r w:rsidR="007715F0" w:rsidRPr="004D3A00">
        <w:rPr>
          <w:rFonts w:eastAsia="Times New Roman"/>
        </w:rPr>
        <w:t>s s</w:t>
      </w:r>
      <w:r w:rsidR="004D3A00" w:rsidRPr="004D3A00">
        <w:rPr>
          <w:rFonts w:eastAsia="Times New Roman"/>
        </w:rPr>
        <w:t>ë</w:t>
      </w:r>
      <w:r w:rsidR="007715F0" w:rsidRPr="004D3A00">
        <w:rPr>
          <w:rFonts w:eastAsia="Times New Roman"/>
        </w:rPr>
        <w:t xml:space="preserve"> detyruar</w:t>
      </w:r>
      <w:r w:rsidR="001004F1" w:rsidRPr="004D3A00">
        <w:rPr>
          <w:rFonts w:eastAsia="Times New Roman"/>
        </w:rPr>
        <w:t>,</w:t>
      </w:r>
      <w:r w:rsidR="007715F0" w:rsidRPr="004D3A00">
        <w:rPr>
          <w:rFonts w:eastAsia="Times New Roman"/>
        </w:rPr>
        <w:t xml:space="preserve"> por edhe vet</w:t>
      </w:r>
      <w:r w:rsidR="004D3A00" w:rsidRPr="004D3A00">
        <w:rPr>
          <w:rFonts w:eastAsia="Times New Roman"/>
        </w:rPr>
        <w:t>ë</w:t>
      </w:r>
      <w:r w:rsidR="007715F0" w:rsidRPr="004D3A00">
        <w:rPr>
          <w:rFonts w:eastAsia="Times New Roman"/>
        </w:rPr>
        <w:t xml:space="preserve"> organit p</w:t>
      </w:r>
      <w:r w:rsidR="004D3A00" w:rsidRPr="004D3A00">
        <w:rPr>
          <w:rFonts w:eastAsia="Times New Roman"/>
        </w:rPr>
        <w:t>ë</w:t>
      </w:r>
      <w:r w:rsidR="007715F0" w:rsidRPr="004D3A00">
        <w:rPr>
          <w:rFonts w:eastAsia="Times New Roman"/>
        </w:rPr>
        <w:t>rmbarimor. K</w:t>
      </w:r>
      <w:r w:rsidR="004D3A00" w:rsidRPr="004D3A00">
        <w:rPr>
          <w:rFonts w:eastAsia="Times New Roman"/>
        </w:rPr>
        <w:t>ë</w:t>
      </w:r>
      <w:r w:rsidR="007715F0" w:rsidRPr="004D3A00">
        <w:rPr>
          <w:rFonts w:eastAsia="Times New Roman"/>
        </w:rPr>
        <w:t xml:space="preserve">shtu </w:t>
      </w:r>
      <w:r w:rsidR="00C54163" w:rsidRPr="004D3A00">
        <w:rPr>
          <w:rFonts w:eastAsia="Times New Roman"/>
        </w:rPr>
        <w:t>aktualisht p</w:t>
      </w:r>
      <w:r w:rsidR="004D3A00" w:rsidRPr="004D3A00">
        <w:rPr>
          <w:rFonts w:eastAsia="Times New Roman"/>
        </w:rPr>
        <w:t>ë</w:t>
      </w:r>
      <w:r w:rsidR="00C54163" w:rsidRPr="004D3A00">
        <w:rPr>
          <w:rFonts w:eastAsia="Times New Roman"/>
        </w:rPr>
        <w:t>r k</w:t>
      </w:r>
      <w:r w:rsidR="004D3A00" w:rsidRPr="004D3A00">
        <w:rPr>
          <w:rFonts w:eastAsia="Times New Roman"/>
        </w:rPr>
        <w:t>ë</w:t>
      </w:r>
      <w:r w:rsidR="00C54163" w:rsidRPr="004D3A00">
        <w:rPr>
          <w:rFonts w:eastAsia="Times New Roman"/>
        </w:rPr>
        <w:t>t</w:t>
      </w:r>
      <w:r w:rsidR="004D3A00" w:rsidRPr="004D3A00">
        <w:rPr>
          <w:rFonts w:eastAsia="Times New Roman"/>
        </w:rPr>
        <w:t>ë</w:t>
      </w:r>
      <w:r w:rsidR="00C54163" w:rsidRPr="004D3A00">
        <w:rPr>
          <w:rFonts w:eastAsia="Times New Roman"/>
        </w:rPr>
        <w:t xml:space="preserve"> faz</w:t>
      </w:r>
      <w:r w:rsidR="004D3A00" w:rsidRPr="004D3A00">
        <w:rPr>
          <w:rFonts w:eastAsia="Times New Roman"/>
        </w:rPr>
        <w:t>ë</w:t>
      </w:r>
      <w:r w:rsidR="00C54163" w:rsidRPr="004D3A00">
        <w:rPr>
          <w:rFonts w:eastAsia="Times New Roman"/>
        </w:rPr>
        <w:t xml:space="preserve"> sipas neneve 399</w:t>
      </w:r>
      <w:r w:rsidR="001004F1" w:rsidRPr="004D3A00">
        <w:rPr>
          <w:rFonts w:eastAsia="Times New Roman"/>
        </w:rPr>
        <w:t xml:space="preserve">/2/c </w:t>
      </w:r>
      <w:r w:rsidR="00C54163" w:rsidRPr="004D3A00">
        <w:rPr>
          <w:rFonts w:eastAsia="Times New Roman"/>
        </w:rPr>
        <w:t>t</w:t>
      </w:r>
      <w:r w:rsidR="004D3A00" w:rsidRPr="004D3A00">
        <w:rPr>
          <w:rFonts w:eastAsia="Times New Roman"/>
        </w:rPr>
        <w:t>ë</w:t>
      </w:r>
      <w:r w:rsidR="00C54163" w:rsidRPr="004D3A00">
        <w:rPr>
          <w:rFonts w:eastAsia="Times New Roman"/>
        </w:rPr>
        <w:t xml:space="preserve"> Kodit t</w:t>
      </w:r>
      <w:r w:rsidR="004D3A00" w:rsidRPr="004D3A00">
        <w:rPr>
          <w:rFonts w:eastAsia="Times New Roman"/>
        </w:rPr>
        <w:t>ë</w:t>
      </w:r>
      <w:r w:rsidR="00C54163" w:rsidRPr="004D3A00">
        <w:rPr>
          <w:rFonts w:eastAsia="Times New Roman"/>
        </w:rPr>
        <w:t xml:space="preserve"> Procedur</w:t>
      </w:r>
      <w:r w:rsidR="004D3A00" w:rsidRPr="004D3A00">
        <w:rPr>
          <w:rFonts w:eastAsia="Times New Roman"/>
        </w:rPr>
        <w:t>ë</w:t>
      </w:r>
      <w:r w:rsidR="00C54163" w:rsidRPr="004D3A00">
        <w:rPr>
          <w:rFonts w:eastAsia="Times New Roman"/>
        </w:rPr>
        <w:t xml:space="preserve">s Civile parashikohet </w:t>
      </w:r>
      <w:r w:rsidR="007715F0" w:rsidRPr="004D3A00">
        <w:rPr>
          <w:rFonts w:eastAsia="Times New Roman"/>
        </w:rPr>
        <w:t>nj</w:t>
      </w:r>
      <w:r w:rsidR="004D3A00" w:rsidRPr="004D3A00">
        <w:rPr>
          <w:rFonts w:eastAsia="Times New Roman"/>
        </w:rPr>
        <w:t>ë</w:t>
      </w:r>
      <w:r w:rsidR="007715F0" w:rsidRPr="004D3A00">
        <w:rPr>
          <w:rFonts w:eastAsia="Times New Roman"/>
        </w:rPr>
        <w:t xml:space="preserve"> koh</w:t>
      </w:r>
      <w:r w:rsidR="004D3A00" w:rsidRPr="004D3A00">
        <w:rPr>
          <w:rFonts w:eastAsia="Times New Roman"/>
        </w:rPr>
        <w:t>ë</w:t>
      </w:r>
      <w:r w:rsidR="007715F0" w:rsidRPr="004D3A00">
        <w:rPr>
          <w:rFonts w:eastAsia="Times New Roman"/>
        </w:rPr>
        <w:t xml:space="preserve"> e arsyeshme ekzekutimi</w:t>
      </w:r>
      <w:r w:rsidR="001004F1" w:rsidRPr="004D3A00">
        <w:rPr>
          <w:rFonts w:eastAsia="Times New Roman"/>
        </w:rPr>
        <w:t>,</w:t>
      </w:r>
      <w:r w:rsidR="007715F0" w:rsidRPr="004D3A00">
        <w:rPr>
          <w:rFonts w:eastAsia="Times New Roman"/>
        </w:rPr>
        <w:t xml:space="preserve"> shkelja e t</w:t>
      </w:r>
      <w:r w:rsidR="004D3A00" w:rsidRPr="004D3A00">
        <w:rPr>
          <w:rFonts w:eastAsia="Times New Roman"/>
        </w:rPr>
        <w:t>ë</w:t>
      </w:r>
      <w:r w:rsidR="007715F0" w:rsidRPr="004D3A00">
        <w:rPr>
          <w:rFonts w:eastAsia="Times New Roman"/>
        </w:rPr>
        <w:t xml:space="preserve"> cil</w:t>
      </w:r>
      <w:r w:rsidR="004D3A00" w:rsidRPr="004D3A00">
        <w:rPr>
          <w:rFonts w:eastAsia="Times New Roman"/>
        </w:rPr>
        <w:t>ë</w:t>
      </w:r>
      <w:r w:rsidR="007715F0" w:rsidRPr="004D3A00">
        <w:rPr>
          <w:rFonts w:eastAsia="Times New Roman"/>
        </w:rPr>
        <w:t>s p</w:t>
      </w:r>
      <w:r w:rsidR="004D3A00" w:rsidRPr="004D3A00">
        <w:rPr>
          <w:rFonts w:eastAsia="Times New Roman"/>
        </w:rPr>
        <w:t>ë</w:t>
      </w:r>
      <w:r w:rsidR="007715F0" w:rsidRPr="004D3A00">
        <w:rPr>
          <w:rFonts w:eastAsia="Times New Roman"/>
        </w:rPr>
        <w:t>rb</w:t>
      </w:r>
      <w:r w:rsidR="004D3A00" w:rsidRPr="004D3A00">
        <w:rPr>
          <w:rFonts w:eastAsia="Times New Roman"/>
        </w:rPr>
        <w:t>ë</w:t>
      </w:r>
      <w:r w:rsidR="007715F0" w:rsidRPr="004D3A00">
        <w:rPr>
          <w:rFonts w:eastAsia="Times New Roman"/>
        </w:rPr>
        <w:t>n shkak p</w:t>
      </w:r>
      <w:r w:rsidR="004D3A00" w:rsidRPr="004D3A00">
        <w:rPr>
          <w:rFonts w:eastAsia="Times New Roman"/>
        </w:rPr>
        <w:t>ë</w:t>
      </w:r>
      <w:r w:rsidR="007715F0" w:rsidRPr="004D3A00">
        <w:rPr>
          <w:rFonts w:eastAsia="Times New Roman"/>
        </w:rPr>
        <w:t xml:space="preserve">r </w:t>
      </w:r>
      <w:r w:rsidR="00C54163" w:rsidRPr="004D3A00">
        <w:rPr>
          <w:rFonts w:eastAsia="Times New Roman"/>
        </w:rPr>
        <w:t>konstatimi</w:t>
      </w:r>
      <w:r w:rsidR="007715F0" w:rsidRPr="004D3A00">
        <w:rPr>
          <w:rFonts w:eastAsia="Times New Roman"/>
        </w:rPr>
        <w:t>n</w:t>
      </w:r>
      <w:r w:rsidR="00C54163" w:rsidRPr="004D3A00">
        <w:rPr>
          <w:rFonts w:eastAsia="Times New Roman"/>
        </w:rPr>
        <w:t xml:space="preserve"> </w:t>
      </w:r>
      <w:r w:rsidR="007715F0" w:rsidRPr="004D3A00">
        <w:rPr>
          <w:rFonts w:eastAsia="Times New Roman"/>
        </w:rPr>
        <w:t xml:space="preserve">e </w:t>
      </w:r>
      <w:r w:rsidR="00C54163" w:rsidRPr="004D3A00">
        <w:rPr>
          <w:rFonts w:eastAsia="Times New Roman"/>
        </w:rPr>
        <w:t>c</w:t>
      </w:r>
      <w:r w:rsidR="004D3A00" w:rsidRPr="004D3A00">
        <w:rPr>
          <w:rFonts w:eastAsia="Times New Roman"/>
        </w:rPr>
        <w:t>ë</w:t>
      </w:r>
      <w:r w:rsidR="00C54163" w:rsidRPr="004D3A00">
        <w:rPr>
          <w:rFonts w:eastAsia="Times New Roman"/>
        </w:rPr>
        <w:t xml:space="preserve">nimit </w:t>
      </w:r>
      <w:r w:rsidR="007715F0" w:rsidRPr="004D3A00">
        <w:rPr>
          <w:rFonts w:eastAsia="Times New Roman"/>
        </w:rPr>
        <w:t>duke i dh</w:t>
      </w:r>
      <w:r w:rsidR="004D3A00" w:rsidRPr="004D3A00">
        <w:rPr>
          <w:rFonts w:eastAsia="Times New Roman"/>
        </w:rPr>
        <w:t>ë</w:t>
      </w:r>
      <w:r w:rsidR="007715F0" w:rsidRPr="004D3A00">
        <w:rPr>
          <w:rFonts w:eastAsia="Times New Roman"/>
        </w:rPr>
        <w:t>n</w:t>
      </w:r>
      <w:r w:rsidR="004D3A00" w:rsidRPr="004D3A00">
        <w:rPr>
          <w:rFonts w:eastAsia="Times New Roman"/>
        </w:rPr>
        <w:t>ë</w:t>
      </w:r>
      <w:r w:rsidR="007715F0" w:rsidRPr="004D3A00">
        <w:rPr>
          <w:rFonts w:eastAsia="Times New Roman"/>
        </w:rPr>
        <w:t xml:space="preserve"> t</w:t>
      </w:r>
      <w:r w:rsidR="004D3A00" w:rsidRPr="004D3A00">
        <w:rPr>
          <w:rFonts w:eastAsia="Times New Roman"/>
        </w:rPr>
        <w:t>ë</w:t>
      </w:r>
      <w:r w:rsidR="007715F0" w:rsidRPr="004D3A00">
        <w:rPr>
          <w:rFonts w:eastAsia="Times New Roman"/>
        </w:rPr>
        <w:t xml:space="preserve"> drejt</w:t>
      </w:r>
      <w:r w:rsidR="004D3A00" w:rsidRPr="004D3A00">
        <w:rPr>
          <w:rFonts w:eastAsia="Times New Roman"/>
        </w:rPr>
        <w:t>ë</w:t>
      </w:r>
      <w:r w:rsidR="007715F0" w:rsidRPr="004D3A00">
        <w:rPr>
          <w:rFonts w:eastAsia="Times New Roman"/>
        </w:rPr>
        <w:t xml:space="preserve"> pal</w:t>
      </w:r>
      <w:r w:rsidR="004D3A00" w:rsidRPr="004D3A00">
        <w:rPr>
          <w:rFonts w:eastAsia="Times New Roman"/>
        </w:rPr>
        <w:t>ë</w:t>
      </w:r>
      <w:r w:rsidR="007715F0" w:rsidRPr="004D3A00">
        <w:rPr>
          <w:rFonts w:eastAsia="Times New Roman"/>
        </w:rPr>
        <w:t xml:space="preserve">s kreditore </w:t>
      </w:r>
      <w:r w:rsidR="00C54163" w:rsidRPr="004D3A00">
        <w:rPr>
          <w:rFonts w:eastAsia="Times New Roman"/>
        </w:rPr>
        <w:t>p</w:t>
      </w:r>
      <w:r w:rsidR="004D3A00" w:rsidRPr="004D3A00">
        <w:rPr>
          <w:rFonts w:eastAsia="Times New Roman"/>
        </w:rPr>
        <w:t>ë</w:t>
      </w:r>
      <w:r w:rsidR="00C54163" w:rsidRPr="004D3A00">
        <w:rPr>
          <w:rFonts w:eastAsia="Times New Roman"/>
        </w:rPr>
        <w:t>r t</w:t>
      </w:r>
      <w:r w:rsidR="004D3A00" w:rsidRPr="004D3A00">
        <w:rPr>
          <w:rFonts w:eastAsia="Times New Roman"/>
        </w:rPr>
        <w:t>ë</w:t>
      </w:r>
      <w:r w:rsidR="00C54163" w:rsidRPr="004D3A00">
        <w:rPr>
          <w:rFonts w:eastAsia="Times New Roman"/>
        </w:rPr>
        <w:t xml:space="preserve"> k</w:t>
      </w:r>
      <w:r w:rsidR="004D3A00" w:rsidRPr="004D3A00">
        <w:rPr>
          <w:rFonts w:eastAsia="Times New Roman"/>
        </w:rPr>
        <w:t>ë</w:t>
      </w:r>
      <w:r w:rsidR="00C54163" w:rsidRPr="004D3A00">
        <w:rPr>
          <w:rFonts w:eastAsia="Times New Roman"/>
        </w:rPr>
        <w:t>rkuar shp</w:t>
      </w:r>
      <w:r w:rsidR="004D3A00" w:rsidRPr="004D3A00">
        <w:rPr>
          <w:rFonts w:eastAsia="Times New Roman"/>
        </w:rPr>
        <w:t>ë</w:t>
      </w:r>
      <w:r w:rsidR="00C54163" w:rsidRPr="004D3A00">
        <w:rPr>
          <w:rFonts w:eastAsia="Times New Roman"/>
        </w:rPr>
        <w:t>rblimin e d</w:t>
      </w:r>
      <w:r w:rsidR="004D3A00" w:rsidRPr="004D3A00">
        <w:rPr>
          <w:rFonts w:eastAsia="Times New Roman"/>
        </w:rPr>
        <w:t>ë</w:t>
      </w:r>
      <w:r w:rsidR="00C54163" w:rsidRPr="004D3A00">
        <w:rPr>
          <w:rFonts w:eastAsia="Times New Roman"/>
        </w:rPr>
        <w:t>mit</w:t>
      </w:r>
      <w:r w:rsidR="007715F0" w:rsidRPr="004D3A00">
        <w:rPr>
          <w:rFonts w:eastAsia="Times New Roman"/>
        </w:rPr>
        <w:t xml:space="preserve"> n</w:t>
      </w:r>
      <w:r w:rsidR="004D3A00" w:rsidRPr="004D3A00">
        <w:rPr>
          <w:rFonts w:eastAsia="Times New Roman"/>
        </w:rPr>
        <w:t>ë</w:t>
      </w:r>
      <w:r w:rsidR="007715F0" w:rsidRPr="004D3A00">
        <w:rPr>
          <w:rFonts w:eastAsia="Times New Roman"/>
        </w:rPr>
        <w:t>se organi p</w:t>
      </w:r>
      <w:r w:rsidR="004D3A00" w:rsidRPr="004D3A00">
        <w:rPr>
          <w:rFonts w:eastAsia="Times New Roman"/>
        </w:rPr>
        <w:t>ë</w:t>
      </w:r>
      <w:r w:rsidR="007715F0" w:rsidRPr="004D3A00">
        <w:rPr>
          <w:rFonts w:eastAsia="Times New Roman"/>
        </w:rPr>
        <w:t>rmbarimor nuk realizon ekzekutimin brenda k</w:t>
      </w:r>
      <w:r w:rsidR="004D3A00" w:rsidRPr="004D3A00">
        <w:rPr>
          <w:rFonts w:eastAsia="Times New Roman"/>
        </w:rPr>
        <w:t>ë</w:t>
      </w:r>
      <w:r w:rsidR="007715F0" w:rsidRPr="004D3A00">
        <w:rPr>
          <w:rFonts w:eastAsia="Times New Roman"/>
        </w:rPr>
        <w:t xml:space="preserve">tyre afateve. </w:t>
      </w:r>
      <w:r w:rsidR="00C54163" w:rsidRPr="004D3A00">
        <w:rPr>
          <w:rFonts w:eastAsia="Times New Roman"/>
        </w:rPr>
        <w:t xml:space="preserve"> </w:t>
      </w:r>
    </w:p>
    <w:p w:rsidR="005A024D" w:rsidRPr="004D3A00" w:rsidRDefault="005A024D" w:rsidP="004D3A00">
      <w:pPr>
        <w:ind w:right="180" w:firstLine="720"/>
        <w:jc w:val="both"/>
      </w:pPr>
      <w:r w:rsidRPr="004D3A00">
        <w:rPr>
          <w:rFonts w:eastAsia="Times New Roman"/>
        </w:rPr>
        <w:t>3</w:t>
      </w:r>
      <w:r w:rsidR="00C3723C" w:rsidRPr="004D3A00">
        <w:rPr>
          <w:rFonts w:eastAsia="Times New Roman"/>
        </w:rPr>
        <w:t>3</w:t>
      </w:r>
      <w:r w:rsidRPr="004D3A00">
        <w:rPr>
          <w:rFonts w:eastAsia="Times New Roman"/>
        </w:rPr>
        <w:t>.</w:t>
      </w:r>
      <w:r w:rsidR="00D3255A">
        <w:rPr>
          <w:rFonts w:eastAsia="Times New Roman"/>
        </w:rPr>
        <w:t xml:space="preserve"> </w:t>
      </w:r>
      <w:r w:rsidR="00C54163" w:rsidRPr="004D3A00">
        <w:rPr>
          <w:rFonts w:eastAsia="Times New Roman"/>
        </w:rPr>
        <w:t>N</w:t>
      </w:r>
      <w:r w:rsidR="004D3A00" w:rsidRPr="004D3A00">
        <w:rPr>
          <w:rFonts w:eastAsia="Times New Roman"/>
        </w:rPr>
        <w:t>ë</w:t>
      </w:r>
      <w:r w:rsidR="00C54163" w:rsidRPr="004D3A00">
        <w:rPr>
          <w:rFonts w:eastAsia="Times New Roman"/>
        </w:rPr>
        <w:t xml:space="preserve"> vendimin nr.</w:t>
      </w:r>
      <w:r w:rsidR="00951AE8" w:rsidRPr="004D3A00">
        <w:rPr>
          <w:rFonts w:eastAsia="Times New Roman"/>
        </w:rPr>
        <w:t xml:space="preserve">13 </w:t>
      </w:r>
      <w:r w:rsidR="00C54163" w:rsidRPr="004D3A00">
        <w:rPr>
          <w:rFonts w:eastAsia="Times New Roman"/>
        </w:rPr>
        <w:t>dt.</w:t>
      </w:r>
      <w:r w:rsidR="00951AE8" w:rsidRPr="004D3A00">
        <w:rPr>
          <w:rFonts w:eastAsia="Times New Roman"/>
        </w:rPr>
        <w:t xml:space="preserve">21.03.2012 </w:t>
      </w:r>
      <w:r w:rsidR="001004F1" w:rsidRPr="004D3A00">
        <w:rPr>
          <w:rFonts w:eastAsia="Times New Roman"/>
        </w:rPr>
        <w:t>G</w:t>
      </w:r>
      <w:r w:rsidR="00C54163" w:rsidRPr="004D3A00">
        <w:rPr>
          <w:rFonts w:eastAsia="Times New Roman"/>
        </w:rPr>
        <w:t xml:space="preserve">jykata </w:t>
      </w:r>
      <w:r w:rsidR="00596C51" w:rsidRPr="004D3A00">
        <w:rPr>
          <w:rFonts w:eastAsia="Times New Roman"/>
        </w:rPr>
        <w:t>K</w:t>
      </w:r>
      <w:r w:rsidR="00C54163" w:rsidRPr="004D3A00">
        <w:rPr>
          <w:rFonts w:eastAsia="Times New Roman"/>
        </w:rPr>
        <w:t xml:space="preserve">ushtetuese ka theksuar se; </w:t>
      </w:r>
      <w:r w:rsidR="001004F1" w:rsidRPr="004D3A00">
        <w:rPr>
          <w:rFonts w:eastAsia="Times New Roman"/>
        </w:rPr>
        <w:t>“</w:t>
      </w:r>
      <w:r w:rsidR="00C54163" w:rsidRPr="004D3A00">
        <w:rPr>
          <w:i/>
          <w:iCs/>
        </w:rPr>
        <w:t xml:space="preserve">Ekzekutimi i vendimit të formës së prerë të gjykatës konsiderohet si faza përfundimtare e realizimit të një të drejte të fituar gjyqësisht. Vetëm pas realizimit të kësaj faze mund të konsiderohet se individi e ka vendosur plotësisht në vend të drejtën e tij të fituar. Në këtë fazë duhet të marrin pjesë aktivisht jo vetëm palët, pra debitori dhe kreditori, por edhe organet kompetente të ngarkuara me ekzekutimin e vendimit gjyqësor të formës së prerë. </w:t>
      </w:r>
      <w:r w:rsidR="00C54163" w:rsidRPr="004D3A00">
        <w:rPr>
          <w:i/>
          <w:iCs/>
          <w:u w:val="single"/>
        </w:rPr>
        <w:t>Roli i këtyre organeve bëhet vendimtar, kur debitori refuzon të ekzekutojë vullnetarisht detyrimin e tij karshi kreditorit</w:t>
      </w:r>
      <w:r w:rsidR="00C54163" w:rsidRPr="004D3A00">
        <w:rPr>
          <w:i/>
          <w:iCs/>
        </w:rPr>
        <w:t>.</w:t>
      </w:r>
      <w:r w:rsidRPr="004D3A00">
        <w:rPr>
          <w:i/>
          <w:iCs/>
        </w:rPr>
        <w:t>”</w:t>
      </w:r>
      <w:r w:rsidR="00BD489D" w:rsidRPr="004D3A00">
        <w:t xml:space="preserve"> </w:t>
      </w:r>
      <w:r w:rsidR="00BA6773" w:rsidRPr="004D3A00">
        <w:t>N</w:t>
      </w:r>
      <w:r w:rsidR="004D3A00" w:rsidRPr="004D3A00">
        <w:t>ë</w:t>
      </w:r>
      <w:r w:rsidR="00BA6773" w:rsidRPr="004D3A00">
        <w:t>n drit</w:t>
      </w:r>
      <w:r w:rsidR="004D3A00" w:rsidRPr="004D3A00">
        <w:t>ë</w:t>
      </w:r>
      <w:r w:rsidR="00BA6773" w:rsidRPr="004D3A00">
        <w:t>n e k</w:t>
      </w:r>
      <w:r w:rsidR="004D3A00" w:rsidRPr="004D3A00">
        <w:t>ë</w:t>
      </w:r>
      <w:r w:rsidR="00BA6773" w:rsidRPr="004D3A00">
        <w:t xml:space="preserve">tij vendimi </w:t>
      </w:r>
      <w:r w:rsidR="001004F1" w:rsidRPr="004D3A00">
        <w:t xml:space="preserve">kuptohet </w:t>
      </w:r>
      <w:r w:rsidR="00BA6773" w:rsidRPr="004D3A00">
        <w:t>se mjafton fakti</w:t>
      </w:r>
      <w:r w:rsidR="00CF427B" w:rsidRPr="004D3A00">
        <w:t>,</w:t>
      </w:r>
      <w:r w:rsidR="00BA6773" w:rsidRPr="004D3A00">
        <w:t xml:space="preserve"> q</w:t>
      </w:r>
      <w:r w:rsidR="004D3A00" w:rsidRPr="004D3A00">
        <w:t>ë</w:t>
      </w:r>
      <w:r w:rsidR="00BA6773" w:rsidRPr="004D3A00">
        <w:t xml:space="preserve"> kreditori i drejtohet </w:t>
      </w:r>
      <w:r w:rsidR="00885BA6" w:rsidRPr="004D3A00">
        <w:t>gjykat</w:t>
      </w:r>
      <w:r w:rsidR="004D3A00" w:rsidRPr="004D3A00">
        <w:t>ë</w:t>
      </w:r>
      <w:r w:rsidR="00885BA6" w:rsidRPr="004D3A00">
        <w:t>s p</w:t>
      </w:r>
      <w:r w:rsidR="004D3A00" w:rsidRPr="004D3A00">
        <w:t>ë</w:t>
      </w:r>
      <w:r w:rsidR="00885BA6" w:rsidRPr="004D3A00">
        <w:t>r l</w:t>
      </w:r>
      <w:r w:rsidR="004D3A00" w:rsidRPr="004D3A00">
        <w:t>ë</w:t>
      </w:r>
      <w:r w:rsidR="00885BA6" w:rsidRPr="004D3A00">
        <w:t>shimin e urdh</w:t>
      </w:r>
      <w:r w:rsidR="004D3A00" w:rsidRPr="004D3A00">
        <w:t>ë</w:t>
      </w:r>
      <w:r w:rsidR="00885BA6" w:rsidRPr="004D3A00">
        <w:t>rit t</w:t>
      </w:r>
      <w:r w:rsidR="004D3A00" w:rsidRPr="004D3A00">
        <w:t>ë</w:t>
      </w:r>
      <w:r w:rsidR="00885BA6" w:rsidRPr="004D3A00">
        <w:t xml:space="preserve"> ekze</w:t>
      </w:r>
      <w:r w:rsidR="001004F1" w:rsidRPr="004D3A00">
        <w:t>k</w:t>
      </w:r>
      <w:r w:rsidR="00885BA6" w:rsidRPr="004D3A00">
        <w:t>utimit dhe m</w:t>
      </w:r>
      <w:r w:rsidR="004D3A00" w:rsidRPr="004D3A00">
        <w:t>ë</w:t>
      </w:r>
      <w:r w:rsidR="00885BA6" w:rsidRPr="004D3A00">
        <w:t xml:space="preserve"> pas </w:t>
      </w:r>
      <w:r w:rsidR="00BA6773" w:rsidRPr="004D3A00">
        <w:t>zyr</w:t>
      </w:r>
      <w:r w:rsidR="004D3A00" w:rsidRPr="004D3A00">
        <w:t>ë</w:t>
      </w:r>
      <w:r w:rsidR="00BA6773" w:rsidRPr="004D3A00">
        <w:t>s s</w:t>
      </w:r>
      <w:r w:rsidR="004D3A00" w:rsidRPr="004D3A00">
        <w:t>ë</w:t>
      </w:r>
      <w:r w:rsidR="00BA6773" w:rsidRPr="004D3A00">
        <w:t xml:space="preserve"> p</w:t>
      </w:r>
      <w:r w:rsidR="004D3A00" w:rsidRPr="004D3A00">
        <w:t>ë</w:t>
      </w:r>
      <w:r w:rsidR="00BA6773" w:rsidRPr="004D3A00">
        <w:t>rmbarimit p</w:t>
      </w:r>
      <w:r w:rsidR="004D3A00" w:rsidRPr="004D3A00">
        <w:t>ë</w:t>
      </w:r>
      <w:r w:rsidR="00BA6773" w:rsidRPr="004D3A00">
        <w:t>r ekzekutim</w:t>
      </w:r>
      <w:r w:rsidR="00590595" w:rsidRPr="004D3A00">
        <w:t>, p</w:t>
      </w:r>
      <w:r w:rsidR="004D3A00" w:rsidRPr="004D3A00">
        <w:t>ë</w:t>
      </w:r>
      <w:r w:rsidR="00590595" w:rsidRPr="004D3A00">
        <w:t>r t</w:t>
      </w:r>
      <w:r w:rsidR="004D3A00" w:rsidRPr="004D3A00">
        <w:t>ë</w:t>
      </w:r>
      <w:r w:rsidR="00590595" w:rsidRPr="004D3A00">
        <w:t xml:space="preserve"> provuar se </w:t>
      </w:r>
      <w:r w:rsidR="003B158F" w:rsidRPr="004D3A00">
        <w:t>debitorit i mungon vullneti p</w:t>
      </w:r>
      <w:r w:rsidR="004D3A00" w:rsidRPr="004D3A00">
        <w:t>ë</w:t>
      </w:r>
      <w:r w:rsidR="003B158F" w:rsidRPr="004D3A00">
        <w:t xml:space="preserve">r shlyerjen </w:t>
      </w:r>
      <w:r w:rsidR="00590595" w:rsidRPr="004D3A00">
        <w:t xml:space="preserve">e </w:t>
      </w:r>
      <w:r w:rsidR="003B158F" w:rsidRPr="004D3A00">
        <w:t xml:space="preserve">detyrimit. </w:t>
      </w:r>
    </w:p>
    <w:p w:rsidR="0092277C" w:rsidRPr="004D3A00" w:rsidRDefault="00CF427B" w:rsidP="004D3A00">
      <w:pPr>
        <w:ind w:firstLine="720"/>
        <w:jc w:val="both"/>
      </w:pPr>
      <w:r w:rsidRPr="004D3A00">
        <w:rPr>
          <w:rStyle w:val="pg-8ff2"/>
        </w:rPr>
        <w:lastRenderedPageBreak/>
        <w:t>3</w:t>
      </w:r>
      <w:r w:rsidR="00B415D1" w:rsidRPr="004D3A00">
        <w:rPr>
          <w:rStyle w:val="pg-8ff2"/>
        </w:rPr>
        <w:t>4</w:t>
      </w:r>
      <w:r w:rsidR="0096235A" w:rsidRPr="004D3A00">
        <w:rPr>
          <w:rStyle w:val="pg-8ff2"/>
        </w:rPr>
        <w:t xml:space="preserve">. </w:t>
      </w:r>
      <w:r w:rsidR="0092277C" w:rsidRPr="004D3A00">
        <w:rPr>
          <w:rStyle w:val="pg-8ff2"/>
        </w:rPr>
        <w:t>Në nenin 450 të K</w:t>
      </w:r>
      <w:r w:rsidR="00731B18" w:rsidRPr="004D3A00">
        <w:rPr>
          <w:rStyle w:val="pg-8ff2"/>
        </w:rPr>
        <w:t>odit Civil</w:t>
      </w:r>
      <w:r w:rsidR="0092277C" w:rsidRPr="004D3A00">
        <w:rPr>
          <w:rStyle w:val="pg-8ff2"/>
        </w:rPr>
        <w:t xml:space="preserve"> parashikohet shprehimisht se: “</w:t>
      </w:r>
      <w:r w:rsidR="0092277C" w:rsidRPr="004D3A00">
        <w:rPr>
          <w:i/>
        </w:rPr>
        <w:t xml:space="preserve">Shpërblimi për dëmin e shkaktuar </w:t>
      </w:r>
      <w:r w:rsidR="0092277C" w:rsidRPr="004D3A00">
        <w:rPr>
          <w:i/>
          <w:u w:val="single"/>
        </w:rPr>
        <w:t>si rrjedhim i vonesës</w:t>
      </w:r>
      <w:r w:rsidR="0092277C" w:rsidRPr="004D3A00">
        <w:rPr>
          <w:i/>
        </w:rPr>
        <w:t xml:space="preserve"> në pagimin e një shume parash, </w:t>
      </w:r>
      <w:r w:rsidR="0092277C" w:rsidRPr="004D3A00">
        <w:rPr>
          <w:i/>
          <w:u w:val="single"/>
        </w:rPr>
        <w:t xml:space="preserve">përbëhet nga kamatat e arrira, prej datës së fillimit të vonesës së debitorit, </w:t>
      </w:r>
      <w:r w:rsidR="0092277C" w:rsidRPr="004D3A00">
        <w:rPr>
          <w:i/>
        </w:rPr>
        <w:t xml:space="preserve">me monedhën zyrtare të vendit ku bëhet pagimi. Përqindja e kamatës caktohet me ligj. Në mbarim të çdo viti kamatat e arrira i shtohen shumës së detyruar mbi bazën e të cilës është bërë llogaritja e tyre. </w:t>
      </w:r>
      <w:r w:rsidR="0092277C" w:rsidRPr="004D3A00">
        <w:rPr>
          <w:i/>
          <w:u w:val="single"/>
        </w:rPr>
        <w:t>Kamata ligjore paguhet pa qenë i detyruar kreditori të provojë ndonjë dëm.</w:t>
      </w:r>
      <w:r w:rsidR="0092277C" w:rsidRPr="004D3A00">
        <w:rPr>
          <w:i/>
        </w:rPr>
        <w:t xml:space="preserve"> Kur kreditori provon se ka pësuar një dëm më të madh se kamata ligjore, debitori detyrohet t’i paguajë atij pjesën tjetër të dëmit</w:t>
      </w:r>
      <w:r w:rsidR="0092277C" w:rsidRPr="004D3A00">
        <w:t>”</w:t>
      </w:r>
      <w:r w:rsidR="009B1775" w:rsidRPr="004D3A00">
        <w:t>. N</w:t>
      </w:r>
      <w:r w:rsidR="0092277C" w:rsidRPr="004D3A00">
        <w:t>dërsa në nenin 481 të po këtij Kodi, parashikohet se: “</w:t>
      </w:r>
      <w:r w:rsidR="0092277C" w:rsidRPr="004D3A00">
        <w:rPr>
          <w:i/>
        </w:rPr>
        <w:t xml:space="preserve">Debitori që nuk përmbush një detyrim të kërkueshëm në afatin e caktuar, quhet se ështe në vonesë (morë), përveç kur mosekzekutimi është rrjedhim i rrethanave që nuk kanë lidhje me fajin e debitorit. Debitori vihet në vonesë me anë të një njoftimi me shkrim. Nuk është e nevojshme vënia në vonesë kur: a) debitori ka deklaruar me shkrim se nuk dëshiron të ekzekutojë detyrimin; b) </w:t>
      </w:r>
      <w:r w:rsidR="0092277C" w:rsidRPr="004D3A00">
        <w:rPr>
          <w:i/>
          <w:u w:val="single"/>
        </w:rPr>
        <w:t>ka kaluar afati brenda të cilit do të ekzekutohej detyrimi</w:t>
      </w:r>
      <w:r w:rsidR="0092277C" w:rsidRPr="004D3A00">
        <w:rPr>
          <w:i/>
        </w:rPr>
        <w:t>. Kur debitori vdes dhe afati i caktuar për ekzekutimin e detyrimit mbaron pas vdekjes së tij, trashëgimtarët e tij quhen se janë në vonesë me mbarimin e 15 ditëve nga dita e njoftimit me shkrim nga kreditori. c) Kur detyrimi rrjedh nga një akt i paligjshëm</w:t>
      </w:r>
      <w:r w:rsidR="0092277C" w:rsidRPr="004D3A00">
        <w:t>”.</w:t>
      </w:r>
    </w:p>
    <w:p w:rsidR="00CF427B" w:rsidRPr="004D3A00" w:rsidRDefault="00CF427B" w:rsidP="004D3A00">
      <w:pPr>
        <w:shd w:val="clear" w:color="auto" w:fill="FFFFFF"/>
        <w:ind w:firstLine="720"/>
        <w:jc w:val="both"/>
        <w:rPr>
          <w:rFonts w:eastAsia="Times New Roman"/>
          <w:spacing w:val="-2"/>
          <w:lang w:val="en-US"/>
        </w:rPr>
      </w:pPr>
      <w:r w:rsidRPr="004D3A00">
        <w:t>3</w:t>
      </w:r>
      <w:r w:rsidR="00B415D1" w:rsidRPr="004D3A00">
        <w:t>5</w:t>
      </w:r>
      <w:r w:rsidR="0096235A" w:rsidRPr="004D3A00">
        <w:t xml:space="preserve">. </w:t>
      </w:r>
      <w:r w:rsidR="0092277C" w:rsidRPr="004D3A00">
        <w:t>N</w:t>
      </w:r>
      <w:r w:rsidR="00343506" w:rsidRPr="004D3A00">
        <w:t>ë</w:t>
      </w:r>
      <w:r w:rsidR="0092277C" w:rsidRPr="004D3A00">
        <w:t xml:space="preserve"> rastin objekt shqyrtimi ka rezultuar i provuar fakti se</w:t>
      </w:r>
      <w:r w:rsidR="00CF2C26" w:rsidRPr="004D3A00">
        <w:t>, detyrimi p</w:t>
      </w:r>
      <w:r w:rsidR="00343506" w:rsidRPr="004D3A00">
        <w:t>ë</w:t>
      </w:r>
      <w:r w:rsidR="00CF2C26" w:rsidRPr="004D3A00">
        <w:t xml:space="preserve">r palën e paditur </w:t>
      </w:r>
      <w:r w:rsidR="00343506" w:rsidRPr="004D3A00">
        <w:t>ë</w:t>
      </w:r>
      <w:r w:rsidR="00CF2C26" w:rsidRPr="004D3A00">
        <w:t>sht</w:t>
      </w:r>
      <w:r w:rsidR="00343506" w:rsidRPr="004D3A00">
        <w:t>ë</w:t>
      </w:r>
      <w:r w:rsidR="00CF2C26" w:rsidRPr="004D3A00">
        <w:t xml:space="preserve"> p</w:t>
      </w:r>
      <w:r w:rsidR="00343506" w:rsidRPr="004D3A00">
        <w:t>ë</w:t>
      </w:r>
      <w:r w:rsidR="00CF2C26" w:rsidRPr="004D3A00">
        <w:t xml:space="preserve">rcaktuar me vendimin nr. </w:t>
      </w:r>
      <w:r w:rsidR="00CF2C26" w:rsidRPr="004D3A00">
        <w:rPr>
          <w:rFonts w:eastAsia="Times New Roman"/>
        </w:rPr>
        <w:t>109, datë 04.02.2008 t</w:t>
      </w:r>
      <w:r w:rsidR="00343506" w:rsidRPr="004D3A00">
        <w:rPr>
          <w:rFonts w:eastAsia="Times New Roman"/>
        </w:rPr>
        <w:t>ë</w:t>
      </w:r>
      <w:r w:rsidR="00CF2C26" w:rsidRPr="004D3A00">
        <w:rPr>
          <w:rFonts w:eastAsia="Times New Roman"/>
        </w:rPr>
        <w:t xml:space="preserve"> Gjykat</w:t>
      </w:r>
      <w:r w:rsidR="00343506" w:rsidRPr="004D3A00">
        <w:rPr>
          <w:rFonts w:eastAsia="Times New Roman"/>
        </w:rPr>
        <w:t>ë</w:t>
      </w:r>
      <w:r w:rsidR="00CF2C26" w:rsidRPr="004D3A00">
        <w:rPr>
          <w:rFonts w:eastAsia="Times New Roman"/>
        </w:rPr>
        <w:t>s s</w:t>
      </w:r>
      <w:r w:rsidR="00343506" w:rsidRPr="004D3A00">
        <w:rPr>
          <w:rFonts w:eastAsia="Times New Roman"/>
        </w:rPr>
        <w:t>ë</w:t>
      </w:r>
      <w:r w:rsidR="00CF2C26" w:rsidRPr="004D3A00">
        <w:rPr>
          <w:rFonts w:eastAsia="Times New Roman"/>
        </w:rPr>
        <w:t xml:space="preserve"> Rrethit Gjyq</w:t>
      </w:r>
      <w:r w:rsidR="00343506" w:rsidRPr="004D3A00">
        <w:rPr>
          <w:rFonts w:eastAsia="Times New Roman"/>
        </w:rPr>
        <w:t>ë</w:t>
      </w:r>
      <w:r w:rsidR="00CF2C26" w:rsidRPr="004D3A00">
        <w:rPr>
          <w:rFonts w:eastAsia="Times New Roman"/>
        </w:rPr>
        <w:t>sor Sarand</w:t>
      </w:r>
      <w:r w:rsidR="00343506" w:rsidRPr="004D3A00">
        <w:rPr>
          <w:rFonts w:eastAsia="Times New Roman"/>
        </w:rPr>
        <w:t>ë</w:t>
      </w:r>
      <w:r w:rsidR="00CF2C26" w:rsidRPr="004D3A00">
        <w:rPr>
          <w:rFonts w:eastAsia="Times New Roman"/>
        </w:rPr>
        <w:t xml:space="preserve">, vendim i cili </w:t>
      </w:r>
      <w:r w:rsidR="00343506" w:rsidRPr="004D3A00">
        <w:rPr>
          <w:rFonts w:eastAsia="Times New Roman"/>
        </w:rPr>
        <w:t>ë</w:t>
      </w:r>
      <w:r w:rsidR="00CF2C26" w:rsidRPr="004D3A00">
        <w:rPr>
          <w:rFonts w:eastAsia="Times New Roman"/>
        </w:rPr>
        <w:t>sht</w:t>
      </w:r>
      <w:r w:rsidR="00343506" w:rsidRPr="004D3A00">
        <w:rPr>
          <w:rFonts w:eastAsia="Times New Roman"/>
        </w:rPr>
        <w:t>ë</w:t>
      </w:r>
      <w:r w:rsidR="00CF2C26" w:rsidRPr="004D3A00">
        <w:rPr>
          <w:rFonts w:eastAsia="Times New Roman"/>
        </w:rPr>
        <w:t xml:space="preserve"> l</w:t>
      </w:r>
      <w:r w:rsidR="00343506" w:rsidRPr="004D3A00">
        <w:rPr>
          <w:rFonts w:eastAsia="Times New Roman"/>
        </w:rPr>
        <w:t>ë</w:t>
      </w:r>
      <w:r w:rsidR="00CF2C26" w:rsidRPr="004D3A00">
        <w:rPr>
          <w:rFonts w:eastAsia="Times New Roman"/>
        </w:rPr>
        <w:t>n</w:t>
      </w:r>
      <w:r w:rsidR="00343506" w:rsidRPr="004D3A00">
        <w:rPr>
          <w:rFonts w:eastAsia="Times New Roman"/>
        </w:rPr>
        <w:t>ë</w:t>
      </w:r>
      <w:r w:rsidR="00CF2C26" w:rsidRPr="004D3A00">
        <w:rPr>
          <w:rFonts w:eastAsia="Times New Roman"/>
        </w:rPr>
        <w:t xml:space="preserve"> n</w:t>
      </w:r>
      <w:r w:rsidR="00343506" w:rsidRPr="004D3A00">
        <w:rPr>
          <w:rFonts w:eastAsia="Times New Roman"/>
        </w:rPr>
        <w:t>ë</w:t>
      </w:r>
      <w:r w:rsidR="00CF2C26" w:rsidRPr="004D3A00">
        <w:rPr>
          <w:rFonts w:eastAsia="Times New Roman"/>
        </w:rPr>
        <w:t xml:space="preserve"> fuqi me vendimin nr. 292/366, datë 22.07.2008 t</w:t>
      </w:r>
      <w:r w:rsidR="00343506" w:rsidRPr="004D3A00">
        <w:rPr>
          <w:rFonts w:eastAsia="Times New Roman"/>
        </w:rPr>
        <w:t>ë</w:t>
      </w:r>
      <w:r w:rsidR="00CF2C26" w:rsidRPr="004D3A00">
        <w:rPr>
          <w:rFonts w:eastAsia="Times New Roman"/>
        </w:rPr>
        <w:t xml:space="preserve"> Gjykat</w:t>
      </w:r>
      <w:r w:rsidR="00343506" w:rsidRPr="004D3A00">
        <w:rPr>
          <w:rFonts w:eastAsia="Times New Roman"/>
        </w:rPr>
        <w:t>ë</w:t>
      </w:r>
      <w:r w:rsidR="00CF2C26" w:rsidRPr="004D3A00">
        <w:rPr>
          <w:rFonts w:eastAsia="Times New Roman"/>
        </w:rPr>
        <w:t>s s</w:t>
      </w:r>
      <w:r w:rsidR="00343506" w:rsidRPr="004D3A00">
        <w:rPr>
          <w:rFonts w:eastAsia="Times New Roman"/>
        </w:rPr>
        <w:t>ë</w:t>
      </w:r>
      <w:r w:rsidR="00CF2C26" w:rsidRPr="004D3A00">
        <w:rPr>
          <w:rFonts w:eastAsia="Times New Roman"/>
        </w:rPr>
        <w:t xml:space="preserve"> Apelit Gjirokastër. </w:t>
      </w:r>
      <w:r w:rsidR="001D2E7C" w:rsidRPr="004D3A00">
        <w:rPr>
          <w:rFonts w:eastAsia="Times New Roman"/>
        </w:rPr>
        <w:t>Me marrjen form</w:t>
      </w:r>
      <w:r w:rsidR="004D3A00" w:rsidRPr="004D3A00">
        <w:rPr>
          <w:rFonts w:eastAsia="Times New Roman"/>
        </w:rPr>
        <w:t>ë</w:t>
      </w:r>
      <w:r w:rsidR="001D2E7C" w:rsidRPr="004D3A00">
        <w:rPr>
          <w:rFonts w:eastAsia="Times New Roman"/>
        </w:rPr>
        <w:t xml:space="preserve"> t</w:t>
      </w:r>
      <w:r w:rsidR="004D3A00" w:rsidRPr="004D3A00">
        <w:rPr>
          <w:rFonts w:eastAsia="Times New Roman"/>
        </w:rPr>
        <w:t>ë</w:t>
      </w:r>
      <w:r w:rsidR="001D2E7C" w:rsidRPr="004D3A00">
        <w:rPr>
          <w:rFonts w:eastAsia="Times New Roman"/>
        </w:rPr>
        <w:t xml:space="preserve"> prer</w:t>
      </w:r>
      <w:r w:rsidR="004D3A00" w:rsidRPr="004D3A00">
        <w:rPr>
          <w:rFonts w:eastAsia="Times New Roman"/>
        </w:rPr>
        <w:t>ë</w:t>
      </w:r>
      <w:r w:rsidR="001D2E7C" w:rsidRPr="004D3A00">
        <w:rPr>
          <w:rFonts w:eastAsia="Times New Roman"/>
        </w:rPr>
        <w:t xml:space="preserve"> t</w:t>
      </w:r>
      <w:r w:rsidR="004D3A00" w:rsidRPr="004D3A00">
        <w:rPr>
          <w:rFonts w:eastAsia="Times New Roman"/>
        </w:rPr>
        <w:t>ë</w:t>
      </w:r>
      <w:r w:rsidR="001D2E7C" w:rsidRPr="004D3A00">
        <w:rPr>
          <w:rFonts w:eastAsia="Times New Roman"/>
        </w:rPr>
        <w:t xml:space="preserve"> vendimit, detyrimi i p</w:t>
      </w:r>
      <w:r w:rsidR="004D3A00" w:rsidRPr="004D3A00">
        <w:rPr>
          <w:rFonts w:eastAsia="Times New Roman"/>
        </w:rPr>
        <w:t>ë</w:t>
      </w:r>
      <w:r w:rsidR="001D2E7C" w:rsidRPr="004D3A00">
        <w:rPr>
          <w:rFonts w:eastAsia="Times New Roman"/>
        </w:rPr>
        <w:t>rcaktuar n</w:t>
      </w:r>
      <w:r w:rsidR="004D3A00" w:rsidRPr="004D3A00">
        <w:rPr>
          <w:rFonts w:eastAsia="Times New Roman"/>
        </w:rPr>
        <w:t>ë</w:t>
      </w:r>
      <w:r w:rsidR="001D2E7C" w:rsidRPr="004D3A00">
        <w:rPr>
          <w:rFonts w:eastAsia="Times New Roman"/>
        </w:rPr>
        <w:t xml:space="preserve"> t</w:t>
      </w:r>
      <w:r w:rsidR="004D3A00" w:rsidRPr="004D3A00">
        <w:rPr>
          <w:rFonts w:eastAsia="Times New Roman"/>
        </w:rPr>
        <w:t>ë</w:t>
      </w:r>
      <w:r w:rsidR="001D2E7C" w:rsidRPr="004D3A00">
        <w:rPr>
          <w:rFonts w:eastAsia="Times New Roman"/>
        </w:rPr>
        <w:t xml:space="preserve"> </w:t>
      </w:r>
      <w:r w:rsidR="004D3A00" w:rsidRPr="004D3A00">
        <w:rPr>
          <w:rFonts w:eastAsia="Times New Roman"/>
        </w:rPr>
        <w:t>ë</w:t>
      </w:r>
      <w:r w:rsidR="001D2E7C" w:rsidRPr="004D3A00">
        <w:rPr>
          <w:rFonts w:eastAsia="Times New Roman"/>
        </w:rPr>
        <w:t>sht</w:t>
      </w:r>
      <w:r w:rsidR="004D3A00" w:rsidRPr="004D3A00">
        <w:rPr>
          <w:rFonts w:eastAsia="Times New Roman"/>
        </w:rPr>
        <w:t>ë</w:t>
      </w:r>
      <w:r w:rsidR="001D2E7C" w:rsidRPr="004D3A00">
        <w:rPr>
          <w:rFonts w:eastAsia="Times New Roman"/>
        </w:rPr>
        <w:t xml:space="preserve"> b</w:t>
      </w:r>
      <w:r w:rsidR="004D3A00" w:rsidRPr="004D3A00">
        <w:rPr>
          <w:rFonts w:eastAsia="Times New Roman"/>
        </w:rPr>
        <w:t>ë</w:t>
      </w:r>
      <w:r w:rsidR="001D2E7C" w:rsidRPr="004D3A00">
        <w:rPr>
          <w:rFonts w:eastAsia="Times New Roman"/>
        </w:rPr>
        <w:t>r</w:t>
      </w:r>
      <w:r w:rsidR="004D3A00" w:rsidRPr="004D3A00">
        <w:rPr>
          <w:rFonts w:eastAsia="Times New Roman"/>
        </w:rPr>
        <w:t>ë</w:t>
      </w:r>
      <w:r w:rsidR="001D2E7C" w:rsidRPr="004D3A00">
        <w:rPr>
          <w:rFonts w:eastAsia="Times New Roman"/>
        </w:rPr>
        <w:t xml:space="preserve"> i k</w:t>
      </w:r>
      <w:r w:rsidR="004D3A00" w:rsidRPr="004D3A00">
        <w:rPr>
          <w:rFonts w:eastAsia="Times New Roman"/>
        </w:rPr>
        <w:t>ë</w:t>
      </w:r>
      <w:r w:rsidR="001D2E7C" w:rsidRPr="004D3A00">
        <w:rPr>
          <w:rFonts w:eastAsia="Times New Roman"/>
        </w:rPr>
        <w:t>rkuesh</w:t>
      </w:r>
      <w:r w:rsidR="004D3A00" w:rsidRPr="004D3A00">
        <w:rPr>
          <w:rFonts w:eastAsia="Times New Roman"/>
        </w:rPr>
        <w:t>ë</w:t>
      </w:r>
      <w:r w:rsidR="001D2E7C" w:rsidRPr="004D3A00">
        <w:rPr>
          <w:rFonts w:eastAsia="Times New Roman"/>
        </w:rPr>
        <w:t>m ndaj debitorit duke i dh</w:t>
      </w:r>
      <w:r w:rsidR="004D3A00" w:rsidRPr="004D3A00">
        <w:rPr>
          <w:rFonts w:eastAsia="Times New Roman"/>
        </w:rPr>
        <w:t>ë</w:t>
      </w:r>
      <w:r w:rsidR="001D2E7C" w:rsidRPr="004D3A00">
        <w:rPr>
          <w:rFonts w:eastAsia="Times New Roman"/>
        </w:rPr>
        <w:t>n</w:t>
      </w:r>
      <w:r w:rsidR="004D3A00" w:rsidRPr="004D3A00">
        <w:rPr>
          <w:rFonts w:eastAsia="Times New Roman"/>
        </w:rPr>
        <w:t>ë</w:t>
      </w:r>
      <w:r w:rsidR="001D2E7C" w:rsidRPr="004D3A00">
        <w:rPr>
          <w:rFonts w:eastAsia="Times New Roman"/>
        </w:rPr>
        <w:t xml:space="preserve"> t</w:t>
      </w:r>
      <w:r w:rsidR="004D3A00" w:rsidRPr="004D3A00">
        <w:rPr>
          <w:rFonts w:eastAsia="Times New Roman"/>
        </w:rPr>
        <w:t>ë</w:t>
      </w:r>
      <w:r w:rsidR="001D2E7C" w:rsidRPr="004D3A00">
        <w:rPr>
          <w:rFonts w:eastAsia="Times New Roman"/>
        </w:rPr>
        <w:t xml:space="preserve"> drejt</w:t>
      </w:r>
      <w:r w:rsidR="004D3A00" w:rsidRPr="004D3A00">
        <w:rPr>
          <w:rFonts w:eastAsia="Times New Roman"/>
        </w:rPr>
        <w:t>ë</w:t>
      </w:r>
      <w:r w:rsidR="001D2E7C" w:rsidRPr="004D3A00">
        <w:rPr>
          <w:rFonts w:eastAsia="Times New Roman"/>
        </w:rPr>
        <w:t xml:space="preserve"> kreditorit t</w:t>
      </w:r>
      <w:r w:rsidR="004D3A00" w:rsidRPr="004D3A00">
        <w:rPr>
          <w:rFonts w:eastAsia="Times New Roman"/>
        </w:rPr>
        <w:t>ë</w:t>
      </w:r>
      <w:r w:rsidR="001D2E7C" w:rsidRPr="004D3A00">
        <w:rPr>
          <w:rFonts w:eastAsia="Times New Roman"/>
        </w:rPr>
        <w:t xml:space="preserve"> k</w:t>
      </w:r>
      <w:r w:rsidR="004D3A00" w:rsidRPr="004D3A00">
        <w:rPr>
          <w:rFonts w:eastAsia="Times New Roman"/>
        </w:rPr>
        <w:t>ë</w:t>
      </w:r>
      <w:r w:rsidR="001D2E7C" w:rsidRPr="004D3A00">
        <w:rPr>
          <w:rFonts w:eastAsia="Times New Roman"/>
        </w:rPr>
        <w:t>rkoj</w:t>
      </w:r>
      <w:r w:rsidR="004D3A00" w:rsidRPr="004D3A00">
        <w:rPr>
          <w:rFonts w:eastAsia="Times New Roman"/>
        </w:rPr>
        <w:t>ë</w:t>
      </w:r>
      <w:r w:rsidR="001D2E7C" w:rsidRPr="004D3A00">
        <w:rPr>
          <w:rFonts w:eastAsia="Times New Roman"/>
        </w:rPr>
        <w:t xml:space="preserve"> ekzekutimin e tij me detyrim n</w:t>
      </w:r>
      <w:r w:rsidR="004D3A00" w:rsidRPr="004D3A00">
        <w:rPr>
          <w:rFonts w:eastAsia="Times New Roman"/>
        </w:rPr>
        <w:t>ë</w:t>
      </w:r>
      <w:r w:rsidR="001D2E7C" w:rsidRPr="004D3A00">
        <w:rPr>
          <w:rFonts w:eastAsia="Times New Roman"/>
        </w:rPr>
        <w:t>p</w:t>
      </w:r>
      <w:r w:rsidR="004D3A00" w:rsidRPr="004D3A00">
        <w:rPr>
          <w:rFonts w:eastAsia="Times New Roman"/>
        </w:rPr>
        <w:t>ë</w:t>
      </w:r>
      <w:r w:rsidR="001D2E7C" w:rsidRPr="004D3A00">
        <w:rPr>
          <w:rFonts w:eastAsia="Times New Roman"/>
        </w:rPr>
        <w:t>rmjet zyr</w:t>
      </w:r>
      <w:r w:rsidR="004D3A00" w:rsidRPr="004D3A00">
        <w:rPr>
          <w:rFonts w:eastAsia="Times New Roman"/>
        </w:rPr>
        <w:t>ë</w:t>
      </w:r>
      <w:r w:rsidR="001D2E7C" w:rsidRPr="004D3A00">
        <w:rPr>
          <w:rFonts w:eastAsia="Times New Roman"/>
        </w:rPr>
        <w:t>s s</w:t>
      </w:r>
      <w:r w:rsidR="004D3A00" w:rsidRPr="004D3A00">
        <w:rPr>
          <w:rFonts w:eastAsia="Times New Roman"/>
        </w:rPr>
        <w:t>ë</w:t>
      </w:r>
      <w:r w:rsidR="001D2E7C" w:rsidRPr="004D3A00">
        <w:rPr>
          <w:rFonts w:eastAsia="Times New Roman"/>
        </w:rPr>
        <w:t xml:space="preserve"> p</w:t>
      </w:r>
      <w:r w:rsidR="004D3A00" w:rsidRPr="004D3A00">
        <w:rPr>
          <w:rFonts w:eastAsia="Times New Roman"/>
        </w:rPr>
        <w:t>ë</w:t>
      </w:r>
      <w:r w:rsidR="001D2E7C" w:rsidRPr="004D3A00">
        <w:rPr>
          <w:rFonts w:eastAsia="Times New Roman"/>
        </w:rPr>
        <w:t>rmbarimit sipas nenit 510 e vijues t</w:t>
      </w:r>
      <w:r w:rsidR="004D3A00" w:rsidRPr="004D3A00">
        <w:rPr>
          <w:rFonts w:eastAsia="Times New Roman"/>
        </w:rPr>
        <w:t>ë</w:t>
      </w:r>
      <w:r w:rsidR="001D2E7C" w:rsidRPr="004D3A00">
        <w:rPr>
          <w:rFonts w:eastAsia="Times New Roman"/>
        </w:rPr>
        <w:t xml:space="preserve"> Kodit </w:t>
      </w:r>
      <w:r w:rsidR="006D09D7" w:rsidRPr="004D3A00">
        <w:rPr>
          <w:rFonts w:eastAsia="Times New Roman"/>
        </w:rPr>
        <w:t>t</w:t>
      </w:r>
      <w:r w:rsidR="004D3A00" w:rsidRPr="004D3A00">
        <w:rPr>
          <w:rFonts w:eastAsia="Times New Roman"/>
        </w:rPr>
        <w:t>ë</w:t>
      </w:r>
      <w:r w:rsidR="006D09D7" w:rsidRPr="004D3A00">
        <w:rPr>
          <w:rFonts w:eastAsia="Times New Roman"/>
        </w:rPr>
        <w:t xml:space="preserve"> Procedur</w:t>
      </w:r>
      <w:r w:rsidR="004D3A00" w:rsidRPr="004D3A00">
        <w:rPr>
          <w:rFonts w:eastAsia="Times New Roman"/>
        </w:rPr>
        <w:t>ë</w:t>
      </w:r>
      <w:r w:rsidR="006D09D7" w:rsidRPr="004D3A00">
        <w:rPr>
          <w:rFonts w:eastAsia="Times New Roman"/>
        </w:rPr>
        <w:t>s Civile</w:t>
      </w:r>
      <w:r w:rsidR="000A3487" w:rsidRPr="004D3A00">
        <w:rPr>
          <w:rFonts w:eastAsia="Times New Roman"/>
        </w:rPr>
        <w:t>, pa q</w:t>
      </w:r>
      <w:r w:rsidR="004D3A00" w:rsidRPr="004D3A00">
        <w:rPr>
          <w:rFonts w:eastAsia="Times New Roman"/>
        </w:rPr>
        <w:t>ë</w:t>
      </w:r>
      <w:r w:rsidR="000A3487" w:rsidRPr="004D3A00">
        <w:rPr>
          <w:rFonts w:eastAsia="Times New Roman"/>
        </w:rPr>
        <w:t>n</w:t>
      </w:r>
      <w:r w:rsidR="004D3A00" w:rsidRPr="004D3A00">
        <w:rPr>
          <w:rFonts w:eastAsia="Times New Roman"/>
        </w:rPr>
        <w:t>ë</w:t>
      </w:r>
      <w:r w:rsidR="000A3487" w:rsidRPr="004D3A00">
        <w:rPr>
          <w:rFonts w:eastAsia="Times New Roman"/>
        </w:rPr>
        <w:t xml:space="preserve"> e nevoj</w:t>
      </w:r>
      <w:r w:rsidR="004D3A00" w:rsidRPr="004D3A00">
        <w:rPr>
          <w:rFonts w:eastAsia="Times New Roman"/>
        </w:rPr>
        <w:t>ë</w:t>
      </w:r>
      <w:r w:rsidR="000A3487" w:rsidRPr="004D3A00">
        <w:rPr>
          <w:rFonts w:eastAsia="Times New Roman"/>
        </w:rPr>
        <w:t>shme t</w:t>
      </w:r>
      <w:r w:rsidR="004D3A00" w:rsidRPr="004D3A00">
        <w:rPr>
          <w:rFonts w:eastAsia="Times New Roman"/>
        </w:rPr>
        <w:t>ë</w:t>
      </w:r>
      <w:r w:rsidR="000A3487" w:rsidRPr="004D3A00">
        <w:rPr>
          <w:rFonts w:eastAsia="Times New Roman"/>
        </w:rPr>
        <w:t xml:space="preserve"> njoftoj</w:t>
      </w:r>
      <w:r w:rsidR="004D3A00" w:rsidRPr="004D3A00">
        <w:rPr>
          <w:rFonts w:eastAsia="Times New Roman"/>
        </w:rPr>
        <w:t>ë</w:t>
      </w:r>
      <w:r w:rsidR="000A3487" w:rsidRPr="004D3A00">
        <w:rPr>
          <w:rFonts w:eastAsia="Times New Roman"/>
        </w:rPr>
        <w:t xml:space="preserve"> debitorin p</w:t>
      </w:r>
      <w:r w:rsidR="004D3A00" w:rsidRPr="004D3A00">
        <w:rPr>
          <w:rFonts w:eastAsia="Times New Roman"/>
        </w:rPr>
        <w:t>ë</w:t>
      </w:r>
      <w:r w:rsidR="000A3487" w:rsidRPr="004D3A00">
        <w:rPr>
          <w:rFonts w:eastAsia="Times New Roman"/>
        </w:rPr>
        <w:t xml:space="preserve">r ekzekutim </w:t>
      </w:r>
      <w:r w:rsidR="00AB6497" w:rsidRPr="004D3A00">
        <w:rPr>
          <w:rFonts w:eastAsia="Times New Roman"/>
        </w:rPr>
        <w:t xml:space="preserve">vullnetar </w:t>
      </w:r>
      <w:r w:rsidR="000A3487" w:rsidRPr="004D3A00">
        <w:rPr>
          <w:rFonts w:eastAsia="Times New Roman"/>
        </w:rPr>
        <w:t>t</w:t>
      </w:r>
      <w:r w:rsidR="004D3A00" w:rsidRPr="004D3A00">
        <w:rPr>
          <w:rFonts w:eastAsia="Times New Roman"/>
        </w:rPr>
        <w:t>ë</w:t>
      </w:r>
      <w:r w:rsidR="000A3487" w:rsidRPr="004D3A00">
        <w:rPr>
          <w:rFonts w:eastAsia="Times New Roman"/>
        </w:rPr>
        <w:t xml:space="preserve"> tij.</w:t>
      </w:r>
      <w:r w:rsidR="001D2E7C" w:rsidRPr="004D3A00">
        <w:rPr>
          <w:rFonts w:eastAsia="Times New Roman"/>
        </w:rPr>
        <w:t xml:space="preserve"> </w:t>
      </w:r>
      <w:r w:rsidR="00CF2C26" w:rsidRPr="004D3A00">
        <w:rPr>
          <w:rFonts w:eastAsia="Times New Roman"/>
        </w:rPr>
        <w:t>P</w:t>
      </w:r>
      <w:r w:rsidR="00343506" w:rsidRPr="004D3A00">
        <w:rPr>
          <w:rFonts w:eastAsia="Times New Roman"/>
        </w:rPr>
        <w:t>ë</w:t>
      </w:r>
      <w:r w:rsidR="00CF2C26" w:rsidRPr="004D3A00">
        <w:rPr>
          <w:rFonts w:eastAsia="Times New Roman"/>
        </w:rPr>
        <w:t>r k</w:t>
      </w:r>
      <w:r w:rsidR="00343506" w:rsidRPr="004D3A00">
        <w:rPr>
          <w:rFonts w:eastAsia="Times New Roman"/>
        </w:rPr>
        <w:t>ë</w:t>
      </w:r>
      <w:r w:rsidR="00CF2C26" w:rsidRPr="004D3A00">
        <w:rPr>
          <w:rFonts w:eastAsia="Times New Roman"/>
        </w:rPr>
        <w:t>t</w:t>
      </w:r>
      <w:r w:rsidR="00343506" w:rsidRPr="004D3A00">
        <w:rPr>
          <w:rFonts w:eastAsia="Times New Roman"/>
        </w:rPr>
        <w:t>ë</w:t>
      </w:r>
      <w:r w:rsidR="00CF2C26" w:rsidRPr="004D3A00">
        <w:rPr>
          <w:rFonts w:eastAsia="Times New Roman"/>
        </w:rPr>
        <w:t xml:space="preserve"> arsye,</w:t>
      </w:r>
      <w:r w:rsidR="000A6A96" w:rsidRPr="004D3A00">
        <w:rPr>
          <w:rFonts w:eastAsia="Times New Roman"/>
        </w:rPr>
        <w:t xml:space="preserve"> n</w:t>
      </w:r>
      <w:r w:rsidR="004D3A00" w:rsidRPr="004D3A00">
        <w:rPr>
          <w:rFonts w:eastAsia="Times New Roman"/>
        </w:rPr>
        <w:t>ë</w:t>
      </w:r>
      <w:r w:rsidR="000A6A96" w:rsidRPr="004D3A00">
        <w:rPr>
          <w:rFonts w:eastAsia="Times New Roman"/>
        </w:rPr>
        <w:t xml:space="preserve"> interpretim t</w:t>
      </w:r>
      <w:r w:rsidR="004D3A00" w:rsidRPr="004D3A00">
        <w:rPr>
          <w:rFonts w:eastAsia="Times New Roman"/>
        </w:rPr>
        <w:t>ë</w:t>
      </w:r>
      <w:r w:rsidR="000A6A96" w:rsidRPr="004D3A00">
        <w:rPr>
          <w:rFonts w:eastAsia="Times New Roman"/>
        </w:rPr>
        <w:t xml:space="preserve"> nenit 481 e 450 t</w:t>
      </w:r>
      <w:r w:rsidR="004D3A00" w:rsidRPr="004D3A00">
        <w:rPr>
          <w:rFonts w:eastAsia="Times New Roman"/>
        </w:rPr>
        <w:t>ë</w:t>
      </w:r>
      <w:r w:rsidR="000A6A96" w:rsidRPr="004D3A00">
        <w:rPr>
          <w:rFonts w:eastAsia="Times New Roman"/>
        </w:rPr>
        <w:t xml:space="preserve"> Kodi Civil</w:t>
      </w:r>
      <w:r w:rsidR="00CF2C26" w:rsidRPr="004D3A00">
        <w:rPr>
          <w:rFonts w:eastAsia="Times New Roman"/>
        </w:rPr>
        <w:t xml:space="preserve"> </w:t>
      </w:r>
      <w:r w:rsidR="000D5B36" w:rsidRPr="004D3A00">
        <w:rPr>
          <w:rFonts w:eastAsia="Times New Roman"/>
        </w:rPr>
        <w:t>ecja e</w:t>
      </w:r>
      <w:r w:rsidR="00CF2C26" w:rsidRPr="004D3A00">
        <w:rPr>
          <w:rFonts w:eastAsia="Times New Roman"/>
        </w:rPr>
        <w:t xml:space="preserve"> kamatvonesave fillon </w:t>
      </w:r>
      <w:r w:rsidRPr="004D3A00">
        <w:rPr>
          <w:rFonts w:eastAsia="Times New Roman"/>
        </w:rPr>
        <w:t xml:space="preserve">ipso jure </w:t>
      </w:r>
      <w:r w:rsidR="00CF2C26" w:rsidRPr="004D3A00">
        <w:rPr>
          <w:rFonts w:eastAsia="Times New Roman"/>
        </w:rPr>
        <w:t>nga data</w:t>
      </w:r>
      <w:r w:rsidR="00951AE8" w:rsidRPr="004D3A00">
        <w:rPr>
          <w:rFonts w:eastAsia="Times New Roman"/>
        </w:rPr>
        <w:t>,</w:t>
      </w:r>
      <w:r w:rsidR="00CF2C26" w:rsidRPr="004D3A00">
        <w:rPr>
          <w:rFonts w:eastAsia="Times New Roman"/>
        </w:rPr>
        <w:t xml:space="preserve"> q</w:t>
      </w:r>
      <w:r w:rsidR="00343506" w:rsidRPr="004D3A00">
        <w:rPr>
          <w:rFonts w:eastAsia="Times New Roman"/>
        </w:rPr>
        <w:t>ë</w:t>
      </w:r>
      <w:r w:rsidR="00CF2C26" w:rsidRPr="004D3A00">
        <w:rPr>
          <w:rFonts w:eastAsia="Times New Roman"/>
        </w:rPr>
        <w:t xml:space="preserve"> </w:t>
      </w:r>
      <w:r w:rsidR="00343506" w:rsidRPr="004D3A00">
        <w:rPr>
          <w:rFonts w:eastAsia="Times New Roman"/>
        </w:rPr>
        <w:t>ë</w:t>
      </w:r>
      <w:r w:rsidR="00CF2C26" w:rsidRPr="004D3A00">
        <w:rPr>
          <w:rFonts w:eastAsia="Times New Roman"/>
        </w:rPr>
        <w:t>sht</w:t>
      </w:r>
      <w:r w:rsidR="00343506" w:rsidRPr="004D3A00">
        <w:rPr>
          <w:rFonts w:eastAsia="Times New Roman"/>
        </w:rPr>
        <w:t>ë</w:t>
      </w:r>
      <w:r w:rsidR="00CF2C26" w:rsidRPr="004D3A00">
        <w:rPr>
          <w:rFonts w:eastAsia="Times New Roman"/>
        </w:rPr>
        <w:t xml:space="preserve"> dh</w:t>
      </w:r>
      <w:r w:rsidR="00343506" w:rsidRPr="004D3A00">
        <w:rPr>
          <w:rFonts w:eastAsia="Times New Roman"/>
        </w:rPr>
        <w:t>ë</w:t>
      </w:r>
      <w:r w:rsidR="00CF2C26" w:rsidRPr="004D3A00">
        <w:rPr>
          <w:rFonts w:eastAsia="Times New Roman"/>
        </w:rPr>
        <w:t>n</w:t>
      </w:r>
      <w:r w:rsidR="00343506" w:rsidRPr="004D3A00">
        <w:rPr>
          <w:rFonts w:eastAsia="Times New Roman"/>
        </w:rPr>
        <w:t>ë</w:t>
      </w:r>
      <w:r w:rsidR="00CF2C26" w:rsidRPr="004D3A00">
        <w:rPr>
          <w:rFonts w:eastAsia="Times New Roman"/>
        </w:rPr>
        <w:t xml:space="preserve"> vendimi i gjykat</w:t>
      </w:r>
      <w:r w:rsidR="00343506" w:rsidRPr="004D3A00">
        <w:rPr>
          <w:rFonts w:eastAsia="Times New Roman"/>
        </w:rPr>
        <w:t>ë</w:t>
      </w:r>
      <w:r w:rsidR="00CF2C26" w:rsidRPr="004D3A00">
        <w:rPr>
          <w:rFonts w:eastAsia="Times New Roman"/>
        </w:rPr>
        <w:t>s s</w:t>
      </w:r>
      <w:r w:rsidR="00343506" w:rsidRPr="004D3A00">
        <w:rPr>
          <w:rFonts w:eastAsia="Times New Roman"/>
        </w:rPr>
        <w:t>ë</w:t>
      </w:r>
      <w:r w:rsidR="00CF2C26" w:rsidRPr="004D3A00">
        <w:rPr>
          <w:rFonts w:eastAsia="Times New Roman"/>
        </w:rPr>
        <w:t xml:space="preserve"> apelit, i cili </w:t>
      </w:r>
      <w:r w:rsidR="00343506" w:rsidRPr="004D3A00">
        <w:rPr>
          <w:rFonts w:eastAsia="Times New Roman"/>
        </w:rPr>
        <w:t>ë</w:t>
      </w:r>
      <w:r w:rsidR="00CF2C26" w:rsidRPr="004D3A00">
        <w:rPr>
          <w:rFonts w:eastAsia="Times New Roman"/>
        </w:rPr>
        <w:t>sht</w:t>
      </w:r>
      <w:r w:rsidR="00343506" w:rsidRPr="004D3A00">
        <w:rPr>
          <w:rFonts w:eastAsia="Times New Roman"/>
        </w:rPr>
        <w:t>ë</w:t>
      </w:r>
      <w:r w:rsidR="00CF2C26" w:rsidRPr="004D3A00">
        <w:rPr>
          <w:rFonts w:eastAsia="Times New Roman"/>
        </w:rPr>
        <w:t xml:space="preserve"> vendim i</w:t>
      </w:r>
      <w:r w:rsidR="00FA56E2" w:rsidRPr="004D3A00">
        <w:rPr>
          <w:rFonts w:eastAsia="Times New Roman"/>
        </w:rPr>
        <w:t xml:space="preserve"> </w:t>
      </w:r>
      <w:r w:rsidR="00CF2C26" w:rsidRPr="004D3A00">
        <w:rPr>
          <w:rFonts w:eastAsia="Times New Roman"/>
        </w:rPr>
        <w:t>ekzekutuesh</w:t>
      </w:r>
      <w:r w:rsidR="00343506" w:rsidRPr="004D3A00">
        <w:rPr>
          <w:rFonts w:eastAsia="Times New Roman"/>
        </w:rPr>
        <w:t>ë</w:t>
      </w:r>
      <w:r w:rsidR="00CF2C26" w:rsidRPr="004D3A00">
        <w:rPr>
          <w:rFonts w:eastAsia="Times New Roman"/>
        </w:rPr>
        <w:t xml:space="preserve">m. </w:t>
      </w:r>
      <w:r w:rsidR="00DA69E0" w:rsidRPr="004D3A00">
        <w:rPr>
          <w:rFonts w:eastAsia="Times New Roman"/>
        </w:rPr>
        <w:t xml:space="preserve">Ky interpretim </w:t>
      </w:r>
      <w:r w:rsidR="004D3A00" w:rsidRPr="004D3A00">
        <w:rPr>
          <w:rFonts w:eastAsia="Times New Roman"/>
        </w:rPr>
        <w:t>ë</w:t>
      </w:r>
      <w:r w:rsidR="00DA69E0" w:rsidRPr="004D3A00">
        <w:rPr>
          <w:rFonts w:eastAsia="Times New Roman"/>
        </w:rPr>
        <w:t>sht</w:t>
      </w:r>
      <w:r w:rsidR="004D3A00" w:rsidRPr="004D3A00">
        <w:rPr>
          <w:rFonts w:eastAsia="Times New Roman"/>
        </w:rPr>
        <w:t>ë</w:t>
      </w:r>
      <w:r w:rsidR="00DA69E0" w:rsidRPr="004D3A00">
        <w:rPr>
          <w:rFonts w:eastAsia="Times New Roman"/>
        </w:rPr>
        <w:t xml:space="preserve"> n</w:t>
      </w:r>
      <w:r w:rsidR="004D3A00" w:rsidRPr="004D3A00">
        <w:rPr>
          <w:rFonts w:eastAsia="Times New Roman"/>
        </w:rPr>
        <w:t>ë</w:t>
      </w:r>
      <w:r w:rsidR="00DA69E0" w:rsidRPr="004D3A00">
        <w:rPr>
          <w:rFonts w:eastAsia="Times New Roman"/>
        </w:rPr>
        <w:t xml:space="preserve"> p</w:t>
      </w:r>
      <w:r w:rsidR="004D3A00" w:rsidRPr="004D3A00">
        <w:rPr>
          <w:rFonts w:eastAsia="Times New Roman"/>
        </w:rPr>
        <w:t>ë</w:t>
      </w:r>
      <w:r w:rsidR="00DA69E0" w:rsidRPr="004D3A00">
        <w:rPr>
          <w:rFonts w:eastAsia="Times New Roman"/>
        </w:rPr>
        <w:t>rputhje me nenin 311 t</w:t>
      </w:r>
      <w:r w:rsidR="004D3A00" w:rsidRPr="004D3A00">
        <w:rPr>
          <w:rFonts w:eastAsia="Times New Roman"/>
        </w:rPr>
        <w:t>ë</w:t>
      </w:r>
      <w:r w:rsidR="00DA69E0" w:rsidRPr="004D3A00">
        <w:rPr>
          <w:rFonts w:eastAsia="Times New Roman"/>
        </w:rPr>
        <w:t xml:space="preserve"> </w:t>
      </w:r>
      <w:r w:rsidRPr="004D3A00">
        <w:rPr>
          <w:rFonts w:eastAsia="Times New Roman"/>
        </w:rPr>
        <w:t>K</w:t>
      </w:r>
      <w:r w:rsidR="00DA69E0" w:rsidRPr="004D3A00">
        <w:rPr>
          <w:rFonts w:eastAsia="Times New Roman"/>
        </w:rPr>
        <w:t>odit t</w:t>
      </w:r>
      <w:r w:rsidR="004D3A00" w:rsidRPr="004D3A00">
        <w:rPr>
          <w:rFonts w:eastAsia="Times New Roman"/>
        </w:rPr>
        <w:t>ë</w:t>
      </w:r>
      <w:r w:rsidR="00DA69E0" w:rsidRPr="004D3A00">
        <w:rPr>
          <w:rFonts w:eastAsia="Times New Roman"/>
        </w:rPr>
        <w:t xml:space="preserve"> </w:t>
      </w:r>
      <w:r w:rsidRPr="004D3A00">
        <w:rPr>
          <w:rFonts w:eastAsia="Times New Roman"/>
        </w:rPr>
        <w:t>P</w:t>
      </w:r>
      <w:r w:rsidR="00DA69E0" w:rsidRPr="004D3A00">
        <w:rPr>
          <w:rFonts w:eastAsia="Times New Roman"/>
        </w:rPr>
        <w:t>rocedur</w:t>
      </w:r>
      <w:r w:rsidR="004D3A00" w:rsidRPr="004D3A00">
        <w:rPr>
          <w:rFonts w:eastAsia="Times New Roman"/>
        </w:rPr>
        <w:t>ë</w:t>
      </w:r>
      <w:r w:rsidR="00DA69E0" w:rsidRPr="004D3A00">
        <w:rPr>
          <w:rFonts w:eastAsia="Times New Roman"/>
        </w:rPr>
        <w:t xml:space="preserve">s </w:t>
      </w:r>
      <w:r w:rsidRPr="004D3A00">
        <w:rPr>
          <w:rFonts w:eastAsia="Times New Roman"/>
        </w:rPr>
        <w:t>C</w:t>
      </w:r>
      <w:r w:rsidR="00DA69E0" w:rsidRPr="004D3A00">
        <w:rPr>
          <w:rFonts w:eastAsia="Times New Roman"/>
        </w:rPr>
        <w:t>ivile</w:t>
      </w:r>
      <w:r w:rsidR="000A3487" w:rsidRPr="004D3A00">
        <w:rPr>
          <w:rFonts w:eastAsia="Times New Roman"/>
        </w:rPr>
        <w:t>,</w:t>
      </w:r>
      <w:r w:rsidR="00DA69E0" w:rsidRPr="004D3A00">
        <w:rPr>
          <w:rFonts w:eastAsia="Times New Roman"/>
        </w:rPr>
        <w:t xml:space="preserve"> i cili parashikon se </w:t>
      </w:r>
      <w:r w:rsidR="00DA69E0" w:rsidRPr="004D3A00">
        <w:rPr>
          <w:rFonts w:eastAsia="Times New Roman"/>
          <w:i/>
          <w:iCs/>
          <w:spacing w:val="-2"/>
          <w:lang w:val="en-US"/>
        </w:rPr>
        <w:t>Gjykata mund të caktojë një afat për ekzekutimin e detyrimit në të holla ose ta ndajë atë me këste, me kërkesën e palës së interesuar, duke pasur parasysh gjendjen pasurore të palëve dhe rrethanat e tjera  të çështjes.</w:t>
      </w:r>
      <w:r w:rsidRPr="004D3A00">
        <w:rPr>
          <w:rFonts w:eastAsia="Times New Roman"/>
          <w:spacing w:val="-2"/>
          <w:lang w:val="en-US"/>
        </w:rPr>
        <w:t>Pra n</w:t>
      </w:r>
      <w:r w:rsidR="004D3A00" w:rsidRPr="004D3A00">
        <w:rPr>
          <w:rFonts w:eastAsia="Times New Roman"/>
          <w:spacing w:val="-2"/>
          <w:lang w:val="en-US"/>
        </w:rPr>
        <w:t>ë</w:t>
      </w:r>
      <w:r w:rsidRPr="004D3A00">
        <w:rPr>
          <w:rFonts w:eastAsia="Times New Roman"/>
          <w:spacing w:val="-2"/>
          <w:lang w:val="en-US"/>
        </w:rPr>
        <w:t xml:space="preserve"> p</w:t>
      </w:r>
      <w:r w:rsidR="004D3A00" w:rsidRPr="004D3A00">
        <w:rPr>
          <w:rFonts w:eastAsia="Times New Roman"/>
          <w:spacing w:val="-2"/>
          <w:lang w:val="en-US"/>
        </w:rPr>
        <w:t>ë</w:t>
      </w:r>
      <w:r w:rsidRPr="004D3A00">
        <w:rPr>
          <w:rFonts w:eastAsia="Times New Roman"/>
          <w:spacing w:val="-2"/>
          <w:lang w:val="en-US"/>
        </w:rPr>
        <w:t>rputhje me k</w:t>
      </w:r>
      <w:r w:rsidR="004D3A00" w:rsidRPr="004D3A00">
        <w:rPr>
          <w:rFonts w:eastAsia="Times New Roman"/>
          <w:spacing w:val="-2"/>
          <w:lang w:val="en-US"/>
        </w:rPr>
        <w:t>ë</w:t>
      </w:r>
      <w:r w:rsidRPr="004D3A00">
        <w:rPr>
          <w:rFonts w:eastAsia="Times New Roman"/>
          <w:spacing w:val="-2"/>
          <w:lang w:val="en-US"/>
        </w:rPr>
        <w:t>t</w:t>
      </w:r>
      <w:r w:rsidR="004D3A00" w:rsidRPr="004D3A00">
        <w:rPr>
          <w:rFonts w:eastAsia="Times New Roman"/>
          <w:spacing w:val="-2"/>
          <w:lang w:val="en-US"/>
        </w:rPr>
        <w:t>ë</w:t>
      </w:r>
      <w:r w:rsidRPr="004D3A00">
        <w:rPr>
          <w:rFonts w:eastAsia="Times New Roman"/>
          <w:spacing w:val="-2"/>
          <w:lang w:val="en-US"/>
        </w:rPr>
        <w:t xml:space="preserve"> dispozit</w:t>
      </w:r>
      <w:r w:rsidR="004D3A00" w:rsidRPr="004D3A00">
        <w:rPr>
          <w:rFonts w:eastAsia="Times New Roman"/>
          <w:spacing w:val="-2"/>
          <w:lang w:val="en-US"/>
        </w:rPr>
        <w:t>ë</w:t>
      </w:r>
      <w:r w:rsidRPr="004D3A00">
        <w:rPr>
          <w:rFonts w:eastAsia="Times New Roman"/>
          <w:spacing w:val="-2"/>
          <w:lang w:val="en-US"/>
        </w:rPr>
        <w:t xml:space="preserve"> vet</w:t>
      </w:r>
      <w:r w:rsidR="004D3A00" w:rsidRPr="004D3A00">
        <w:rPr>
          <w:rFonts w:eastAsia="Times New Roman"/>
          <w:spacing w:val="-2"/>
          <w:lang w:val="en-US"/>
        </w:rPr>
        <w:t>ë</w:t>
      </w:r>
      <w:r w:rsidRPr="004D3A00">
        <w:rPr>
          <w:rFonts w:eastAsia="Times New Roman"/>
          <w:spacing w:val="-2"/>
          <w:lang w:val="en-US"/>
        </w:rPr>
        <w:t>m</w:t>
      </w:r>
      <w:r w:rsidR="00AB6497" w:rsidRPr="004D3A00">
        <w:rPr>
          <w:rFonts w:eastAsia="Times New Roman"/>
          <w:spacing w:val="-2"/>
          <w:lang w:val="en-US"/>
        </w:rPr>
        <w:t>,</w:t>
      </w:r>
      <w:r w:rsidRPr="004D3A00">
        <w:rPr>
          <w:rFonts w:eastAsia="Times New Roman"/>
          <w:spacing w:val="-2"/>
          <w:lang w:val="en-US"/>
        </w:rPr>
        <w:t xml:space="preserve"> kur</w:t>
      </w:r>
      <w:r w:rsidR="00DA69E0" w:rsidRPr="004D3A00">
        <w:rPr>
          <w:rFonts w:eastAsia="Times New Roman"/>
          <w:spacing w:val="-2"/>
          <w:lang w:val="en-US"/>
        </w:rPr>
        <w:t xml:space="preserve"> vendimi gjyqsor </w:t>
      </w:r>
      <w:r w:rsidRPr="004D3A00">
        <w:rPr>
          <w:rFonts w:eastAsia="Times New Roman"/>
          <w:spacing w:val="-2"/>
          <w:lang w:val="en-US"/>
        </w:rPr>
        <w:t xml:space="preserve">ka caktuar </w:t>
      </w:r>
      <w:r w:rsidR="00DA69E0" w:rsidRPr="004D3A00">
        <w:rPr>
          <w:rFonts w:eastAsia="Times New Roman"/>
          <w:spacing w:val="-2"/>
          <w:lang w:val="en-US"/>
        </w:rPr>
        <w:t>nj</w:t>
      </w:r>
      <w:r w:rsidR="004D3A00" w:rsidRPr="004D3A00">
        <w:rPr>
          <w:rFonts w:eastAsia="Times New Roman"/>
          <w:spacing w:val="-2"/>
          <w:lang w:val="en-US"/>
        </w:rPr>
        <w:t>ë</w:t>
      </w:r>
      <w:r w:rsidR="00DA69E0" w:rsidRPr="004D3A00">
        <w:rPr>
          <w:rFonts w:eastAsia="Times New Roman"/>
          <w:spacing w:val="-2"/>
          <w:lang w:val="en-US"/>
        </w:rPr>
        <w:t xml:space="preserve"> afat ekzekutimi </w:t>
      </w:r>
      <w:r w:rsidRPr="004D3A00">
        <w:rPr>
          <w:rFonts w:eastAsia="Times New Roman"/>
          <w:spacing w:val="-2"/>
          <w:lang w:val="en-US"/>
        </w:rPr>
        <w:t xml:space="preserve">ndaj </w:t>
      </w:r>
      <w:r w:rsidR="00DA69E0" w:rsidRPr="004D3A00">
        <w:rPr>
          <w:rFonts w:eastAsia="Times New Roman"/>
          <w:spacing w:val="-2"/>
          <w:lang w:val="en-US"/>
        </w:rPr>
        <w:t>debitorit</w:t>
      </w:r>
      <w:r w:rsidRPr="004D3A00">
        <w:rPr>
          <w:rFonts w:eastAsia="Times New Roman"/>
          <w:spacing w:val="-2"/>
          <w:lang w:val="en-US"/>
        </w:rPr>
        <w:t>, at</w:t>
      </w:r>
      <w:r w:rsidR="004D3A00" w:rsidRPr="004D3A00">
        <w:rPr>
          <w:rFonts w:eastAsia="Times New Roman"/>
          <w:spacing w:val="-2"/>
          <w:lang w:val="en-US"/>
        </w:rPr>
        <w:t>ë</w:t>
      </w:r>
      <w:r w:rsidRPr="004D3A00">
        <w:rPr>
          <w:rFonts w:eastAsia="Times New Roman"/>
          <w:spacing w:val="-2"/>
          <w:lang w:val="en-US"/>
        </w:rPr>
        <w:t>her</w:t>
      </w:r>
      <w:r w:rsidR="004D3A00" w:rsidRPr="004D3A00">
        <w:rPr>
          <w:rFonts w:eastAsia="Times New Roman"/>
          <w:spacing w:val="-2"/>
          <w:lang w:val="en-US"/>
        </w:rPr>
        <w:t>ë</w:t>
      </w:r>
      <w:r w:rsidRPr="004D3A00">
        <w:rPr>
          <w:rFonts w:eastAsia="Times New Roman"/>
          <w:spacing w:val="-2"/>
          <w:lang w:val="en-US"/>
        </w:rPr>
        <w:t xml:space="preserve"> vonesa e k</w:t>
      </w:r>
      <w:r w:rsidR="004D3A00" w:rsidRPr="004D3A00">
        <w:rPr>
          <w:rFonts w:eastAsia="Times New Roman"/>
          <w:spacing w:val="-2"/>
          <w:lang w:val="en-US"/>
        </w:rPr>
        <w:t>ë</w:t>
      </w:r>
      <w:r w:rsidRPr="004D3A00">
        <w:rPr>
          <w:rFonts w:eastAsia="Times New Roman"/>
          <w:spacing w:val="-2"/>
          <w:lang w:val="en-US"/>
        </w:rPr>
        <w:t>tij t</w:t>
      </w:r>
      <w:r w:rsidR="004D3A00" w:rsidRPr="004D3A00">
        <w:rPr>
          <w:rFonts w:eastAsia="Times New Roman"/>
          <w:spacing w:val="-2"/>
          <w:lang w:val="en-US"/>
        </w:rPr>
        <w:t>ë</w:t>
      </w:r>
      <w:r w:rsidRPr="004D3A00">
        <w:rPr>
          <w:rFonts w:eastAsia="Times New Roman"/>
          <w:spacing w:val="-2"/>
          <w:lang w:val="en-US"/>
        </w:rPr>
        <w:t xml:space="preserve"> fundit </w:t>
      </w:r>
      <w:r w:rsidR="006D09D7" w:rsidRPr="004D3A00">
        <w:rPr>
          <w:rFonts w:eastAsia="Times New Roman"/>
          <w:spacing w:val="-2"/>
          <w:lang w:val="en-US"/>
        </w:rPr>
        <w:t>n</w:t>
      </w:r>
      <w:r w:rsidR="004D3A00" w:rsidRPr="004D3A00">
        <w:rPr>
          <w:rFonts w:eastAsia="Times New Roman"/>
          <w:spacing w:val="-2"/>
          <w:lang w:val="en-US"/>
        </w:rPr>
        <w:t>ë</w:t>
      </w:r>
      <w:r w:rsidR="006D09D7" w:rsidRPr="004D3A00">
        <w:rPr>
          <w:rFonts w:eastAsia="Times New Roman"/>
          <w:spacing w:val="-2"/>
          <w:lang w:val="en-US"/>
        </w:rPr>
        <w:t xml:space="preserve"> ekzekutimin e nj</w:t>
      </w:r>
      <w:r w:rsidR="004D3A00" w:rsidRPr="004D3A00">
        <w:rPr>
          <w:rFonts w:eastAsia="Times New Roman"/>
          <w:spacing w:val="-2"/>
          <w:lang w:val="en-US"/>
        </w:rPr>
        <w:t>ë</w:t>
      </w:r>
      <w:r w:rsidR="006D09D7" w:rsidRPr="004D3A00">
        <w:rPr>
          <w:rFonts w:eastAsia="Times New Roman"/>
          <w:spacing w:val="-2"/>
          <w:lang w:val="en-US"/>
        </w:rPr>
        <w:t xml:space="preserve"> detyrimi t</w:t>
      </w:r>
      <w:r w:rsidR="004D3A00" w:rsidRPr="004D3A00">
        <w:rPr>
          <w:rFonts w:eastAsia="Times New Roman"/>
          <w:spacing w:val="-2"/>
          <w:lang w:val="en-US"/>
        </w:rPr>
        <w:t>ë</w:t>
      </w:r>
      <w:r w:rsidR="006D09D7" w:rsidRPr="004D3A00">
        <w:rPr>
          <w:rFonts w:eastAsia="Times New Roman"/>
          <w:spacing w:val="-2"/>
          <w:lang w:val="en-US"/>
        </w:rPr>
        <w:t xml:space="preserve"> p</w:t>
      </w:r>
      <w:r w:rsidR="004D3A00" w:rsidRPr="004D3A00">
        <w:rPr>
          <w:rFonts w:eastAsia="Times New Roman"/>
          <w:spacing w:val="-2"/>
          <w:lang w:val="en-US"/>
        </w:rPr>
        <w:t>ë</w:t>
      </w:r>
      <w:r w:rsidR="006D09D7" w:rsidRPr="004D3A00">
        <w:rPr>
          <w:rFonts w:eastAsia="Times New Roman"/>
          <w:spacing w:val="-2"/>
          <w:lang w:val="en-US"/>
        </w:rPr>
        <w:t>rmbajtur n</w:t>
      </w:r>
      <w:r w:rsidR="004D3A00" w:rsidRPr="004D3A00">
        <w:rPr>
          <w:rFonts w:eastAsia="Times New Roman"/>
          <w:spacing w:val="-2"/>
          <w:lang w:val="en-US"/>
        </w:rPr>
        <w:t>ë</w:t>
      </w:r>
      <w:r w:rsidR="006D09D7" w:rsidRPr="004D3A00">
        <w:rPr>
          <w:rFonts w:eastAsia="Times New Roman"/>
          <w:spacing w:val="-2"/>
          <w:lang w:val="en-US"/>
        </w:rPr>
        <w:t xml:space="preserve"> nj</w:t>
      </w:r>
      <w:r w:rsidR="004D3A00" w:rsidRPr="004D3A00">
        <w:rPr>
          <w:rFonts w:eastAsia="Times New Roman"/>
          <w:spacing w:val="-2"/>
          <w:lang w:val="en-US"/>
        </w:rPr>
        <w:t>ë</w:t>
      </w:r>
      <w:r w:rsidR="006D09D7" w:rsidRPr="004D3A00">
        <w:rPr>
          <w:rFonts w:eastAsia="Times New Roman"/>
          <w:spacing w:val="-2"/>
          <w:lang w:val="en-US"/>
        </w:rPr>
        <w:t xml:space="preserve"> vendim t</w:t>
      </w:r>
      <w:r w:rsidR="004D3A00" w:rsidRPr="004D3A00">
        <w:rPr>
          <w:rFonts w:eastAsia="Times New Roman"/>
          <w:spacing w:val="-2"/>
          <w:lang w:val="en-US"/>
        </w:rPr>
        <w:t>ë</w:t>
      </w:r>
      <w:r w:rsidR="006D09D7" w:rsidRPr="004D3A00">
        <w:rPr>
          <w:rFonts w:eastAsia="Times New Roman"/>
          <w:spacing w:val="-2"/>
          <w:lang w:val="en-US"/>
        </w:rPr>
        <w:t xml:space="preserve"> form</w:t>
      </w:r>
      <w:r w:rsidR="004D3A00" w:rsidRPr="004D3A00">
        <w:rPr>
          <w:rFonts w:eastAsia="Times New Roman"/>
          <w:spacing w:val="-2"/>
          <w:lang w:val="en-US"/>
        </w:rPr>
        <w:t>ë</w:t>
      </w:r>
      <w:r w:rsidR="006D09D7" w:rsidRPr="004D3A00">
        <w:rPr>
          <w:rFonts w:eastAsia="Times New Roman"/>
          <w:spacing w:val="-2"/>
          <w:lang w:val="en-US"/>
        </w:rPr>
        <w:t>s s</w:t>
      </w:r>
      <w:r w:rsidR="004D3A00" w:rsidRPr="004D3A00">
        <w:rPr>
          <w:rFonts w:eastAsia="Times New Roman"/>
          <w:spacing w:val="-2"/>
          <w:lang w:val="en-US"/>
        </w:rPr>
        <w:t>ë</w:t>
      </w:r>
      <w:r w:rsidR="006D09D7" w:rsidRPr="004D3A00">
        <w:rPr>
          <w:rFonts w:eastAsia="Times New Roman"/>
          <w:spacing w:val="-2"/>
          <w:lang w:val="en-US"/>
        </w:rPr>
        <w:t xml:space="preserve"> prer</w:t>
      </w:r>
      <w:r w:rsidR="004D3A00" w:rsidRPr="004D3A00">
        <w:rPr>
          <w:rFonts w:eastAsia="Times New Roman"/>
          <w:spacing w:val="-2"/>
          <w:lang w:val="en-US"/>
        </w:rPr>
        <w:t>ë</w:t>
      </w:r>
      <w:r w:rsidR="006D09D7" w:rsidRPr="004D3A00">
        <w:rPr>
          <w:rFonts w:eastAsia="Times New Roman"/>
          <w:spacing w:val="-2"/>
          <w:lang w:val="en-US"/>
        </w:rPr>
        <w:t xml:space="preserve"> </w:t>
      </w:r>
      <w:r w:rsidRPr="004D3A00">
        <w:rPr>
          <w:rFonts w:eastAsia="Times New Roman"/>
          <w:spacing w:val="-2"/>
          <w:lang w:val="en-US"/>
        </w:rPr>
        <w:t>fillon</w:t>
      </w:r>
      <w:r w:rsidR="00DA69E0" w:rsidRPr="004D3A00">
        <w:rPr>
          <w:rFonts w:eastAsia="Times New Roman"/>
          <w:spacing w:val="-2"/>
          <w:lang w:val="en-US"/>
        </w:rPr>
        <w:t xml:space="preserve"> pas kalimit t</w:t>
      </w:r>
      <w:r w:rsidR="004D3A00" w:rsidRPr="004D3A00">
        <w:rPr>
          <w:rFonts w:eastAsia="Times New Roman"/>
          <w:spacing w:val="-2"/>
          <w:lang w:val="en-US"/>
        </w:rPr>
        <w:t>ë</w:t>
      </w:r>
      <w:r w:rsidR="00DA69E0" w:rsidRPr="004D3A00">
        <w:rPr>
          <w:rFonts w:eastAsia="Times New Roman"/>
          <w:spacing w:val="-2"/>
          <w:lang w:val="en-US"/>
        </w:rPr>
        <w:t xml:space="preserve"> k</w:t>
      </w:r>
      <w:r w:rsidR="004D3A00" w:rsidRPr="004D3A00">
        <w:rPr>
          <w:rFonts w:eastAsia="Times New Roman"/>
          <w:spacing w:val="-2"/>
          <w:lang w:val="en-US"/>
        </w:rPr>
        <w:t>ë</w:t>
      </w:r>
      <w:r w:rsidR="00DA69E0" w:rsidRPr="004D3A00">
        <w:rPr>
          <w:rFonts w:eastAsia="Times New Roman"/>
          <w:spacing w:val="-2"/>
          <w:lang w:val="en-US"/>
        </w:rPr>
        <w:t xml:space="preserve">tij afati </w:t>
      </w:r>
      <w:r w:rsidR="00F6581C" w:rsidRPr="004D3A00">
        <w:rPr>
          <w:rFonts w:eastAsia="Times New Roman"/>
          <w:spacing w:val="-2"/>
          <w:lang w:val="en-US"/>
        </w:rPr>
        <w:t>p</w:t>
      </w:r>
      <w:r w:rsidR="004D3A00" w:rsidRPr="004D3A00">
        <w:rPr>
          <w:rFonts w:eastAsia="Times New Roman"/>
          <w:spacing w:val="-2"/>
          <w:lang w:val="en-US"/>
        </w:rPr>
        <w:t>ë</w:t>
      </w:r>
      <w:r w:rsidR="00F6581C" w:rsidRPr="004D3A00">
        <w:rPr>
          <w:rFonts w:eastAsia="Times New Roman"/>
          <w:spacing w:val="-2"/>
          <w:lang w:val="en-US"/>
        </w:rPr>
        <w:t>r gjith</w:t>
      </w:r>
      <w:r w:rsidR="004D3A00" w:rsidRPr="004D3A00">
        <w:rPr>
          <w:rFonts w:eastAsia="Times New Roman"/>
          <w:spacing w:val="-2"/>
          <w:lang w:val="en-US"/>
        </w:rPr>
        <w:t>ë</w:t>
      </w:r>
      <w:r w:rsidR="00F6581C" w:rsidRPr="004D3A00">
        <w:rPr>
          <w:rFonts w:eastAsia="Times New Roman"/>
          <w:spacing w:val="-2"/>
          <w:lang w:val="en-US"/>
        </w:rPr>
        <w:t xml:space="preserve"> detyrimin ose p</w:t>
      </w:r>
      <w:r w:rsidR="004D3A00" w:rsidRPr="004D3A00">
        <w:rPr>
          <w:rFonts w:eastAsia="Times New Roman"/>
          <w:spacing w:val="-2"/>
          <w:lang w:val="en-US"/>
        </w:rPr>
        <w:t>ë</w:t>
      </w:r>
      <w:r w:rsidR="00F6581C" w:rsidRPr="004D3A00">
        <w:rPr>
          <w:rFonts w:eastAsia="Times New Roman"/>
          <w:spacing w:val="-2"/>
          <w:lang w:val="en-US"/>
        </w:rPr>
        <w:t>r k</w:t>
      </w:r>
      <w:r w:rsidR="004D3A00" w:rsidRPr="004D3A00">
        <w:rPr>
          <w:rFonts w:eastAsia="Times New Roman"/>
          <w:spacing w:val="-2"/>
          <w:lang w:val="en-US"/>
        </w:rPr>
        <w:t>ë</w:t>
      </w:r>
      <w:r w:rsidR="00F6581C" w:rsidRPr="004D3A00">
        <w:rPr>
          <w:rFonts w:eastAsia="Times New Roman"/>
          <w:spacing w:val="-2"/>
          <w:lang w:val="en-US"/>
        </w:rPr>
        <w:t xml:space="preserve">stet e vecanta. </w:t>
      </w:r>
      <w:proofErr w:type="gramStart"/>
      <w:r w:rsidR="00F6581C" w:rsidRPr="004D3A00">
        <w:rPr>
          <w:rFonts w:eastAsia="Times New Roman"/>
          <w:spacing w:val="-2"/>
          <w:lang w:val="en-US"/>
        </w:rPr>
        <w:t>Kjo situat</w:t>
      </w:r>
      <w:r w:rsidR="004D3A00" w:rsidRPr="004D3A00">
        <w:rPr>
          <w:rFonts w:eastAsia="Times New Roman"/>
          <w:spacing w:val="-2"/>
          <w:lang w:val="en-US"/>
        </w:rPr>
        <w:t>ë</w:t>
      </w:r>
      <w:r w:rsidR="00F6581C" w:rsidRPr="004D3A00">
        <w:rPr>
          <w:rFonts w:eastAsia="Times New Roman"/>
          <w:spacing w:val="-2"/>
          <w:lang w:val="en-US"/>
        </w:rPr>
        <w:t xml:space="preserve"> n</w:t>
      </w:r>
      <w:r w:rsidR="004D3A00" w:rsidRPr="004D3A00">
        <w:rPr>
          <w:rFonts w:eastAsia="Times New Roman"/>
          <w:spacing w:val="-2"/>
          <w:lang w:val="en-US"/>
        </w:rPr>
        <w:t>ë</w:t>
      </w:r>
      <w:r w:rsidR="00F6581C" w:rsidRPr="004D3A00">
        <w:rPr>
          <w:rFonts w:eastAsia="Times New Roman"/>
          <w:spacing w:val="-2"/>
          <w:lang w:val="en-US"/>
        </w:rPr>
        <w:t xml:space="preserve"> rastin konkret mungon pasi vendimi </w:t>
      </w:r>
      <w:r w:rsidR="000A3487" w:rsidRPr="004D3A00">
        <w:rPr>
          <w:rFonts w:eastAsia="Times New Roman"/>
          <w:spacing w:val="-2"/>
          <w:lang w:val="en-US"/>
        </w:rPr>
        <w:t xml:space="preserve">gjyqsor </w:t>
      </w:r>
      <w:r w:rsidR="00F6581C" w:rsidRPr="004D3A00">
        <w:rPr>
          <w:rFonts w:eastAsia="Times New Roman"/>
          <w:spacing w:val="-2"/>
          <w:lang w:val="en-US"/>
        </w:rPr>
        <w:t>ka ngarkuar debitorin me shlyerjen e detyrimit pa caktuar afat.</w:t>
      </w:r>
      <w:proofErr w:type="gramEnd"/>
      <w:r w:rsidR="00F6581C" w:rsidRPr="004D3A00">
        <w:rPr>
          <w:rFonts w:eastAsia="Times New Roman"/>
          <w:spacing w:val="-2"/>
          <w:lang w:val="en-US"/>
        </w:rPr>
        <w:t xml:space="preserve"> </w:t>
      </w:r>
      <w:r w:rsidRPr="004D3A00">
        <w:rPr>
          <w:rFonts w:eastAsia="Times New Roman"/>
          <w:spacing w:val="-2"/>
          <w:lang w:val="en-US"/>
        </w:rPr>
        <w:t>P</w:t>
      </w:r>
      <w:r w:rsidR="004D3A00" w:rsidRPr="004D3A00">
        <w:rPr>
          <w:rFonts w:eastAsia="Times New Roman"/>
          <w:spacing w:val="-2"/>
          <w:lang w:val="en-US"/>
        </w:rPr>
        <w:t>ë</w:t>
      </w:r>
      <w:r w:rsidRPr="004D3A00">
        <w:rPr>
          <w:rFonts w:eastAsia="Times New Roman"/>
          <w:spacing w:val="-2"/>
          <w:lang w:val="en-US"/>
        </w:rPr>
        <w:t>r rrjedhoj</w:t>
      </w:r>
      <w:r w:rsidR="004D3A00" w:rsidRPr="004D3A00">
        <w:rPr>
          <w:rFonts w:eastAsia="Times New Roman"/>
          <w:spacing w:val="-2"/>
          <w:lang w:val="en-US"/>
        </w:rPr>
        <w:t>ë</w:t>
      </w:r>
      <w:r w:rsidRPr="004D3A00">
        <w:rPr>
          <w:rFonts w:eastAsia="Times New Roman"/>
          <w:spacing w:val="-2"/>
          <w:lang w:val="en-US"/>
        </w:rPr>
        <w:t xml:space="preserve"> detyrimi n</w:t>
      </w:r>
      <w:r w:rsidR="004D3A00" w:rsidRPr="004D3A00">
        <w:rPr>
          <w:rFonts w:eastAsia="Times New Roman"/>
          <w:spacing w:val="-2"/>
          <w:lang w:val="en-US"/>
        </w:rPr>
        <w:t>ë</w:t>
      </w:r>
      <w:r w:rsidRPr="004D3A00">
        <w:rPr>
          <w:rFonts w:eastAsia="Times New Roman"/>
          <w:spacing w:val="-2"/>
          <w:lang w:val="en-US"/>
        </w:rPr>
        <w:t xml:space="preserve"> t</w:t>
      </w:r>
      <w:r w:rsidR="004D3A00" w:rsidRPr="004D3A00">
        <w:rPr>
          <w:rFonts w:eastAsia="Times New Roman"/>
          <w:spacing w:val="-2"/>
          <w:lang w:val="en-US"/>
        </w:rPr>
        <w:t>ë</w:t>
      </w:r>
      <w:r w:rsidRPr="004D3A00">
        <w:rPr>
          <w:rFonts w:eastAsia="Times New Roman"/>
          <w:spacing w:val="-2"/>
          <w:lang w:val="en-US"/>
        </w:rPr>
        <w:t xml:space="preserve"> holla duke q</w:t>
      </w:r>
      <w:r w:rsidR="004D3A00" w:rsidRPr="004D3A00">
        <w:rPr>
          <w:rFonts w:eastAsia="Times New Roman"/>
          <w:spacing w:val="-2"/>
          <w:lang w:val="en-US"/>
        </w:rPr>
        <w:t>ë</w:t>
      </w:r>
      <w:r w:rsidRPr="004D3A00">
        <w:rPr>
          <w:rFonts w:eastAsia="Times New Roman"/>
          <w:spacing w:val="-2"/>
          <w:lang w:val="en-US"/>
        </w:rPr>
        <w:t>n</w:t>
      </w:r>
      <w:r w:rsidR="004D3A00" w:rsidRPr="004D3A00">
        <w:rPr>
          <w:rFonts w:eastAsia="Times New Roman"/>
          <w:spacing w:val="-2"/>
          <w:lang w:val="en-US"/>
        </w:rPr>
        <w:t>ë</w:t>
      </w:r>
      <w:r w:rsidRPr="004D3A00">
        <w:rPr>
          <w:rFonts w:eastAsia="Times New Roman"/>
          <w:spacing w:val="-2"/>
          <w:lang w:val="en-US"/>
        </w:rPr>
        <w:t xml:space="preserve"> I k</w:t>
      </w:r>
      <w:r w:rsidR="004D3A00" w:rsidRPr="004D3A00">
        <w:rPr>
          <w:rFonts w:eastAsia="Times New Roman"/>
          <w:spacing w:val="-2"/>
          <w:lang w:val="en-US"/>
        </w:rPr>
        <w:t>ë</w:t>
      </w:r>
      <w:r w:rsidRPr="004D3A00">
        <w:rPr>
          <w:rFonts w:eastAsia="Times New Roman"/>
          <w:spacing w:val="-2"/>
          <w:lang w:val="en-US"/>
        </w:rPr>
        <w:t>rkuesh</w:t>
      </w:r>
      <w:r w:rsidR="004D3A00" w:rsidRPr="004D3A00">
        <w:rPr>
          <w:rFonts w:eastAsia="Times New Roman"/>
          <w:spacing w:val="-2"/>
          <w:lang w:val="en-US"/>
        </w:rPr>
        <w:t>ë</w:t>
      </w:r>
      <w:r w:rsidRPr="004D3A00">
        <w:rPr>
          <w:rFonts w:eastAsia="Times New Roman"/>
          <w:spacing w:val="-2"/>
          <w:lang w:val="en-US"/>
        </w:rPr>
        <w:t>m q</w:t>
      </w:r>
      <w:r w:rsidR="004D3A00" w:rsidRPr="004D3A00">
        <w:rPr>
          <w:rFonts w:eastAsia="Times New Roman"/>
          <w:spacing w:val="-2"/>
          <w:lang w:val="en-US"/>
        </w:rPr>
        <w:t>ë</w:t>
      </w:r>
      <w:r w:rsidRPr="004D3A00">
        <w:rPr>
          <w:rFonts w:eastAsia="Times New Roman"/>
          <w:spacing w:val="-2"/>
          <w:lang w:val="en-US"/>
        </w:rPr>
        <w:t xml:space="preserve"> n</w:t>
      </w:r>
      <w:r w:rsidR="004D3A00" w:rsidRPr="004D3A00">
        <w:rPr>
          <w:rFonts w:eastAsia="Times New Roman"/>
          <w:spacing w:val="-2"/>
          <w:lang w:val="en-US"/>
        </w:rPr>
        <w:t>ë</w:t>
      </w:r>
      <w:r w:rsidRPr="004D3A00">
        <w:rPr>
          <w:rFonts w:eastAsia="Times New Roman"/>
          <w:spacing w:val="-2"/>
          <w:lang w:val="en-US"/>
        </w:rPr>
        <w:t xml:space="preserve"> momentin e marrjes form</w:t>
      </w:r>
      <w:r w:rsidR="004D3A00" w:rsidRPr="004D3A00">
        <w:rPr>
          <w:rFonts w:eastAsia="Times New Roman"/>
          <w:spacing w:val="-2"/>
          <w:lang w:val="en-US"/>
        </w:rPr>
        <w:t>ë</w:t>
      </w:r>
      <w:r w:rsidRPr="004D3A00">
        <w:rPr>
          <w:rFonts w:eastAsia="Times New Roman"/>
          <w:spacing w:val="-2"/>
          <w:lang w:val="en-US"/>
        </w:rPr>
        <w:t xml:space="preserve"> t</w:t>
      </w:r>
      <w:r w:rsidR="004D3A00" w:rsidRPr="004D3A00">
        <w:rPr>
          <w:rFonts w:eastAsia="Times New Roman"/>
          <w:spacing w:val="-2"/>
          <w:lang w:val="en-US"/>
        </w:rPr>
        <w:t>ë</w:t>
      </w:r>
      <w:r w:rsidRPr="004D3A00">
        <w:rPr>
          <w:rFonts w:eastAsia="Times New Roman"/>
          <w:spacing w:val="-2"/>
          <w:lang w:val="en-US"/>
        </w:rPr>
        <w:t xml:space="preserve"> prer</w:t>
      </w:r>
      <w:r w:rsidR="004D3A00" w:rsidRPr="004D3A00">
        <w:rPr>
          <w:rFonts w:eastAsia="Times New Roman"/>
          <w:spacing w:val="-2"/>
          <w:lang w:val="en-US"/>
        </w:rPr>
        <w:t>ë</w:t>
      </w:r>
      <w:r w:rsidRPr="004D3A00">
        <w:rPr>
          <w:rFonts w:eastAsia="Times New Roman"/>
          <w:spacing w:val="-2"/>
          <w:lang w:val="en-US"/>
        </w:rPr>
        <w:t xml:space="preserve"> t</w:t>
      </w:r>
      <w:r w:rsidR="004D3A00" w:rsidRPr="004D3A00">
        <w:rPr>
          <w:rFonts w:eastAsia="Times New Roman"/>
          <w:spacing w:val="-2"/>
          <w:lang w:val="en-US"/>
        </w:rPr>
        <w:t>ë</w:t>
      </w:r>
      <w:r w:rsidRPr="004D3A00">
        <w:rPr>
          <w:rFonts w:eastAsia="Times New Roman"/>
          <w:spacing w:val="-2"/>
          <w:lang w:val="en-US"/>
        </w:rPr>
        <w:t xml:space="preserve"> vendimit sjell lindjen e t</w:t>
      </w:r>
      <w:r w:rsidR="004D3A00" w:rsidRPr="004D3A00">
        <w:rPr>
          <w:rFonts w:eastAsia="Times New Roman"/>
          <w:spacing w:val="-2"/>
          <w:lang w:val="en-US"/>
        </w:rPr>
        <w:t>ë</w:t>
      </w:r>
      <w:r w:rsidRPr="004D3A00">
        <w:rPr>
          <w:rFonts w:eastAsia="Times New Roman"/>
          <w:spacing w:val="-2"/>
          <w:lang w:val="en-US"/>
        </w:rPr>
        <w:t xml:space="preserve"> drejt</w:t>
      </w:r>
      <w:r w:rsidR="004D3A00" w:rsidRPr="004D3A00">
        <w:rPr>
          <w:rFonts w:eastAsia="Times New Roman"/>
          <w:spacing w:val="-2"/>
          <w:lang w:val="en-US"/>
        </w:rPr>
        <w:t>ë</w:t>
      </w:r>
      <w:r w:rsidRPr="004D3A00">
        <w:rPr>
          <w:rFonts w:eastAsia="Times New Roman"/>
          <w:spacing w:val="-2"/>
          <w:lang w:val="en-US"/>
        </w:rPr>
        <w:t>s s</w:t>
      </w:r>
      <w:r w:rsidR="004D3A00" w:rsidRPr="004D3A00">
        <w:rPr>
          <w:rFonts w:eastAsia="Times New Roman"/>
          <w:spacing w:val="-2"/>
          <w:lang w:val="en-US"/>
        </w:rPr>
        <w:t>ë</w:t>
      </w:r>
      <w:r w:rsidRPr="004D3A00">
        <w:rPr>
          <w:rFonts w:eastAsia="Times New Roman"/>
          <w:spacing w:val="-2"/>
          <w:lang w:val="en-US"/>
        </w:rPr>
        <w:t xml:space="preserve"> kreditorit p</w:t>
      </w:r>
      <w:r w:rsidR="004D3A00" w:rsidRPr="004D3A00">
        <w:rPr>
          <w:rFonts w:eastAsia="Times New Roman"/>
          <w:spacing w:val="-2"/>
          <w:lang w:val="en-US"/>
        </w:rPr>
        <w:t>ë</w:t>
      </w:r>
      <w:r w:rsidRPr="004D3A00">
        <w:rPr>
          <w:rFonts w:eastAsia="Times New Roman"/>
          <w:spacing w:val="-2"/>
          <w:lang w:val="en-US"/>
        </w:rPr>
        <w:t>r t</w:t>
      </w:r>
      <w:r w:rsidR="004D3A00" w:rsidRPr="004D3A00">
        <w:rPr>
          <w:rFonts w:eastAsia="Times New Roman"/>
          <w:spacing w:val="-2"/>
          <w:lang w:val="en-US"/>
        </w:rPr>
        <w:t>ë</w:t>
      </w:r>
      <w:r w:rsidRPr="004D3A00">
        <w:rPr>
          <w:rFonts w:eastAsia="Times New Roman"/>
          <w:spacing w:val="-2"/>
          <w:lang w:val="en-US"/>
        </w:rPr>
        <w:t xml:space="preserve"> k</w:t>
      </w:r>
      <w:r w:rsidR="004D3A00" w:rsidRPr="004D3A00">
        <w:rPr>
          <w:rFonts w:eastAsia="Times New Roman"/>
          <w:spacing w:val="-2"/>
          <w:lang w:val="en-US"/>
        </w:rPr>
        <w:t>ë</w:t>
      </w:r>
      <w:r w:rsidRPr="004D3A00">
        <w:rPr>
          <w:rFonts w:eastAsia="Times New Roman"/>
          <w:spacing w:val="-2"/>
          <w:lang w:val="en-US"/>
        </w:rPr>
        <w:t>rkuar pagimin e kamatave sipas nenit 450 t</w:t>
      </w:r>
      <w:r w:rsidR="004D3A00" w:rsidRPr="004D3A00">
        <w:rPr>
          <w:rFonts w:eastAsia="Times New Roman"/>
          <w:spacing w:val="-2"/>
          <w:lang w:val="en-US"/>
        </w:rPr>
        <w:t>ë</w:t>
      </w:r>
      <w:r w:rsidRPr="004D3A00">
        <w:rPr>
          <w:rFonts w:eastAsia="Times New Roman"/>
          <w:spacing w:val="-2"/>
          <w:lang w:val="en-US"/>
        </w:rPr>
        <w:t xml:space="preserve"> Kodit Civil ndaj debitorit</w:t>
      </w:r>
      <w:r w:rsidR="000A3487" w:rsidRPr="004D3A00">
        <w:rPr>
          <w:rFonts w:eastAsia="Times New Roman"/>
          <w:spacing w:val="-2"/>
          <w:lang w:val="en-US"/>
        </w:rPr>
        <w:t xml:space="preserve"> p</w:t>
      </w:r>
      <w:r w:rsidR="004D3A00" w:rsidRPr="004D3A00">
        <w:rPr>
          <w:rFonts w:eastAsia="Times New Roman"/>
          <w:spacing w:val="-2"/>
          <w:lang w:val="en-US"/>
        </w:rPr>
        <w:t>ë</w:t>
      </w:r>
      <w:r w:rsidR="000A3487" w:rsidRPr="004D3A00">
        <w:rPr>
          <w:rFonts w:eastAsia="Times New Roman"/>
          <w:spacing w:val="-2"/>
          <w:lang w:val="en-US"/>
        </w:rPr>
        <w:t>r periudh</w:t>
      </w:r>
      <w:r w:rsidR="004D3A00" w:rsidRPr="004D3A00">
        <w:rPr>
          <w:rFonts w:eastAsia="Times New Roman"/>
          <w:spacing w:val="-2"/>
          <w:lang w:val="en-US"/>
        </w:rPr>
        <w:t>ë</w:t>
      </w:r>
      <w:r w:rsidR="000A3487" w:rsidRPr="004D3A00">
        <w:rPr>
          <w:rFonts w:eastAsia="Times New Roman"/>
          <w:spacing w:val="-2"/>
          <w:lang w:val="en-US"/>
        </w:rPr>
        <w:t>n e ardhme</w:t>
      </w:r>
      <w:r w:rsidR="00AB6497" w:rsidRPr="004D3A00">
        <w:rPr>
          <w:rFonts w:eastAsia="Times New Roman"/>
          <w:spacing w:val="-2"/>
          <w:lang w:val="en-US"/>
        </w:rPr>
        <w:t>, pra pas dh</w:t>
      </w:r>
      <w:r w:rsidR="004D3A00" w:rsidRPr="004D3A00">
        <w:rPr>
          <w:rFonts w:eastAsia="Times New Roman"/>
          <w:spacing w:val="-2"/>
          <w:lang w:val="en-US"/>
        </w:rPr>
        <w:t>ë</w:t>
      </w:r>
      <w:r w:rsidR="00AB6497" w:rsidRPr="004D3A00">
        <w:rPr>
          <w:rFonts w:eastAsia="Times New Roman"/>
          <w:spacing w:val="-2"/>
          <w:lang w:val="en-US"/>
        </w:rPr>
        <w:t>nies s</w:t>
      </w:r>
      <w:r w:rsidR="004D3A00" w:rsidRPr="004D3A00">
        <w:rPr>
          <w:rFonts w:eastAsia="Times New Roman"/>
          <w:spacing w:val="-2"/>
          <w:lang w:val="en-US"/>
        </w:rPr>
        <w:t>ë</w:t>
      </w:r>
      <w:r w:rsidR="00AB6497" w:rsidRPr="004D3A00">
        <w:rPr>
          <w:rFonts w:eastAsia="Times New Roman"/>
          <w:spacing w:val="-2"/>
          <w:lang w:val="en-US"/>
        </w:rPr>
        <w:t xml:space="preserve"> vendimit t</w:t>
      </w:r>
      <w:r w:rsidR="004D3A00" w:rsidRPr="004D3A00">
        <w:rPr>
          <w:rFonts w:eastAsia="Times New Roman"/>
          <w:spacing w:val="-2"/>
          <w:lang w:val="en-US"/>
        </w:rPr>
        <w:t>ë</w:t>
      </w:r>
      <w:r w:rsidR="00AB6497" w:rsidRPr="004D3A00">
        <w:rPr>
          <w:rFonts w:eastAsia="Times New Roman"/>
          <w:spacing w:val="-2"/>
          <w:lang w:val="en-US"/>
        </w:rPr>
        <w:t xml:space="preserve"> form</w:t>
      </w:r>
      <w:r w:rsidR="004D3A00" w:rsidRPr="004D3A00">
        <w:rPr>
          <w:rFonts w:eastAsia="Times New Roman"/>
          <w:spacing w:val="-2"/>
          <w:lang w:val="en-US"/>
        </w:rPr>
        <w:t>ë</w:t>
      </w:r>
      <w:r w:rsidR="00AB6497" w:rsidRPr="004D3A00">
        <w:rPr>
          <w:rFonts w:eastAsia="Times New Roman"/>
          <w:spacing w:val="-2"/>
          <w:lang w:val="en-US"/>
        </w:rPr>
        <w:t>s s</w:t>
      </w:r>
      <w:r w:rsidR="004D3A00" w:rsidRPr="004D3A00">
        <w:rPr>
          <w:rFonts w:eastAsia="Times New Roman"/>
          <w:spacing w:val="-2"/>
          <w:lang w:val="en-US"/>
        </w:rPr>
        <w:t>ë</w:t>
      </w:r>
      <w:r w:rsidR="00AB6497" w:rsidRPr="004D3A00">
        <w:rPr>
          <w:rFonts w:eastAsia="Times New Roman"/>
          <w:spacing w:val="-2"/>
          <w:lang w:val="en-US"/>
        </w:rPr>
        <w:t xml:space="preserve"> prer</w:t>
      </w:r>
      <w:r w:rsidR="004D3A00" w:rsidRPr="004D3A00">
        <w:rPr>
          <w:rFonts w:eastAsia="Times New Roman"/>
          <w:spacing w:val="-2"/>
          <w:lang w:val="en-US"/>
        </w:rPr>
        <w:t>ë</w:t>
      </w:r>
      <w:r w:rsidR="00AB6497" w:rsidRPr="004D3A00">
        <w:rPr>
          <w:rFonts w:eastAsia="Times New Roman"/>
          <w:spacing w:val="-2"/>
          <w:lang w:val="en-US"/>
        </w:rPr>
        <w:t xml:space="preserve">, </w:t>
      </w:r>
      <w:r w:rsidR="000A3487" w:rsidRPr="004D3A00">
        <w:rPr>
          <w:rFonts w:eastAsia="Times New Roman"/>
          <w:spacing w:val="-2"/>
          <w:lang w:val="en-US"/>
        </w:rPr>
        <w:t>deri n</w:t>
      </w:r>
      <w:r w:rsidR="004D3A00" w:rsidRPr="004D3A00">
        <w:rPr>
          <w:rFonts w:eastAsia="Times New Roman"/>
          <w:spacing w:val="-2"/>
          <w:lang w:val="en-US"/>
        </w:rPr>
        <w:t>ë</w:t>
      </w:r>
      <w:r w:rsidR="000A3487" w:rsidRPr="004D3A00">
        <w:rPr>
          <w:rFonts w:eastAsia="Times New Roman"/>
          <w:spacing w:val="-2"/>
          <w:lang w:val="en-US"/>
        </w:rPr>
        <w:t xml:space="preserve"> momentin e ekzekutimit t</w:t>
      </w:r>
      <w:r w:rsidR="004D3A00" w:rsidRPr="004D3A00">
        <w:rPr>
          <w:rFonts w:eastAsia="Times New Roman"/>
          <w:spacing w:val="-2"/>
          <w:lang w:val="en-US"/>
        </w:rPr>
        <w:t>ë</w:t>
      </w:r>
      <w:r w:rsidR="000A3487" w:rsidRPr="004D3A00">
        <w:rPr>
          <w:rFonts w:eastAsia="Times New Roman"/>
          <w:spacing w:val="-2"/>
          <w:lang w:val="en-US"/>
        </w:rPr>
        <w:t xml:space="preserve"> vendimit</w:t>
      </w:r>
      <w:r w:rsidRPr="004D3A00">
        <w:rPr>
          <w:rFonts w:eastAsia="Times New Roman"/>
          <w:spacing w:val="-2"/>
          <w:lang w:val="en-US"/>
        </w:rPr>
        <w:t>.</w:t>
      </w:r>
    </w:p>
    <w:p w:rsidR="000A6A96" w:rsidRPr="004D3A00" w:rsidRDefault="00CF427B" w:rsidP="004D3A00">
      <w:pPr>
        <w:shd w:val="clear" w:color="auto" w:fill="FFFFFF"/>
        <w:ind w:firstLine="720"/>
        <w:jc w:val="both"/>
        <w:rPr>
          <w:rFonts w:eastAsia="Times New Roman"/>
        </w:rPr>
      </w:pPr>
      <w:r w:rsidRPr="004D3A00">
        <w:rPr>
          <w:rFonts w:eastAsia="Times New Roman"/>
          <w:spacing w:val="-2"/>
          <w:lang w:val="en-US"/>
        </w:rPr>
        <w:t>3</w:t>
      </w:r>
      <w:r w:rsidR="00B415D1" w:rsidRPr="004D3A00">
        <w:rPr>
          <w:rFonts w:eastAsia="Times New Roman"/>
          <w:spacing w:val="-2"/>
          <w:lang w:val="en-US"/>
        </w:rPr>
        <w:t>6</w:t>
      </w:r>
      <w:r w:rsidRPr="004D3A00">
        <w:rPr>
          <w:rFonts w:eastAsia="Times New Roman"/>
          <w:spacing w:val="-2"/>
          <w:lang w:val="en-US"/>
        </w:rPr>
        <w:t>.</w:t>
      </w:r>
      <w:r w:rsidR="000516A5" w:rsidRPr="004D3A00">
        <w:rPr>
          <w:rFonts w:eastAsia="Times New Roman"/>
          <w:spacing w:val="-2"/>
          <w:lang w:val="en-US"/>
        </w:rPr>
        <w:t xml:space="preserve"> </w:t>
      </w:r>
      <w:r w:rsidR="00612E08" w:rsidRPr="004D3A00">
        <w:rPr>
          <w:rFonts w:eastAsia="Times New Roman"/>
          <w:spacing w:val="-2"/>
          <w:lang w:val="en-US"/>
        </w:rPr>
        <w:t>D</w:t>
      </w:r>
      <w:r w:rsidR="000516A5" w:rsidRPr="004D3A00">
        <w:rPr>
          <w:rFonts w:eastAsia="Times New Roman"/>
          <w:spacing w:val="-2"/>
          <w:lang w:val="en-US"/>
        </w:rPr>
        <w:t>ebitori konsiderohet n</w:t>
      </w:r>
      <w:r w:rsidR="004D3A00" w:rsidRPr="004D3A00">
        <w:rPr>
          <w:rFonts w:eastAsia="Times New Roman"/>
          <w:spacing w:val="-2"/>
          <w:lang w:val="en-US"/>
        </w:rPr>
        <w:t>ë</w:t>
      </w:r>
      <w:r w:rsidR="000516A5" w:rsidRPr="004D3A00">
        <w:rPr>
          <w:rFonts w:eastAsia="Times New Roman"/>
          <w:spacing w:val="-2"/>
          <w:lang w:val="en-US"/>
        </w:rPr>
        <w:t xml:space="preserve"> vones</w:t>
      </w:r>
      <w:r w:rsidR="004D3A00" w:rsidRPr="004D3A00">
        <w:rPr>
          <w:rFonts w:eastAsia="Times New Roman"/>
          <w:spacing w:val="-2"/>
          <w:lang w:val="en-US"/>
        </w:rPr>
        <w:t>ë</w:t>
      </w:r>
      <w:r w:rsidR="000516A5" w:rsidRPr="004D3A00">
        <w:rPr>
          <w:rFonts w:eastAsia="Times New Roman"/>
          <w:spacing w:val="-2"/>
          <w:lang w:val="en-US"/>
        </w:rPr>
        <w:t xml:space="preserve"> </w:t>
      </w:r>
      <w:r w:rsidR="000A3487" w:rsidRPr="004D3A00">
        <w:rPr>
          <w:rFonts w:eastAsia="Times New Roman"/>
          <w:spacing w:val="-2"/>
          <w:lang w:val="en-US"/>
        </w:rPr>
        <w:t>p</w:t>
      </w:r>
      <w:r w:rsidR="004D3A00" w:rsidRPr="004D3A00">
        <w:rPr>
          <w:rFonts w:eastAsia="Times New Roman"/>
          <w:spacing w:val="-2"/>
          <w:lang w:val="en-US"/>
        </w:rPr>
        <w:t>ë</w:t>
      </w:r>
      <w:r w:rsidR="000A3487" w:rsidRPr="004D3A00">
        <w:rPr>
          <w:rFonts w:eastAsia="Times New Roman"/>
          <w:spacing w:val="-2"/>
          <w:lang w:val="en-US"/>
        </w:rPr>
        <w:t xml:space="preserve">r ekzekutimin e detyrimit nga data e marrjes </w:t>
      </w:r>
      <w:r w:rsidR="000516A5" w:rsidRPr="004D3A00">
        <w:rPr>
          <w:rFonts w:eastAsia="Times New Roman"/>
          <w:spacing w:val="-2"/>
          <w:lang w:val="en-US"/>
        </w:rPr>
        <w:t>form</w:t>
      </w:r>
      <w:r w:rsidR="004D3A00" w:rsidRPr="004D3A00">
        <w:rPr>
          <w:rFonts w:eastAsia="Times New Roman"/>
          <w:spacing w:val="-2"/>
          <w:lang w:val="en-US"/>
        </w:rPr>
        <w:t>ë</w:t>
      </w:r>
      <w:r w:rsidR="000516A5" w:rsidRPr="004D3A00">
        <w:rPr>
          <w:rFonts w:eastAsia="Times New Roman"/>
          <w:spacing w:val="-2"/>
          <w:lang w:val="en-US"/>
        </w:rPr>
        <w:t xml:space="preserve"> t</w:t>
      </w:r>
      <w:r w:rsidR="004D3A00" w:rsidRPr="004D3A00">
        <w:rPr>
          <w:rFonts w:eastAsia="Times New Roman"/>
          <w:spacing w:val="-2"/>
          <w:lang w:val="en-US"/>
        </w:rPr>
        <w:t>ë</w:t>
      </w:r>
      <w:r w:rsidR="000516A5" w:rsidRPr="004D3A00">
        <w:rPr>
          <w:rFonts w:eastAsia="Times New Roman"/>
          <w:spacing w:val="-2"/>
          <w:lang w:val="en-US"/>
        </w:rPr>
        <w:t xml:space="preserve"> prer</w:t>
      </w:r>
      <w:r w:rsidR="004D3A00" w:rsidRPr="004D3A00">
        <w:rPr>
          <w:rFonts w:eastAsia="Times New Roman"/>
          <w:spacing w:val="-2"/>
          <w:lang w:val="en-US"/>
        </w:rPr>
        <w:t>ë</w:t>
      </w:r>
      <w:r w:rsidR="000516A5" w:rsidRPr="004D3A00">
        <w:rPr>
          <w:rFonts w:eastAsia="Times New Roman"/>
          <w:spacing w:val="-2"/>
          <w:lang w:val="en-US"/>
        </w:rPr>
        <w:t xml:space="preserve"> t</w:t>
      </w:r>
      <w:r w:rsidR="004D3A00" w:rsidRPr="004D3A00">
        <w:rPr>
          <w:rFonts w:eastAsia="Times New Roman"/>
          <w:spacing w:val="-2"/>
          <w:lang w:val="en-US"/>
        </w:rPr>
        <w:t>ë</w:t>
      </w:r>
      <w:r w:rsidR="000516A5" w:rsidRPr="004D3A00">
        <w:rPr>
          <w:rFonts w:eastAsia="Times New Roman"/>
          <w:spacing w:val="-2"/>
          <w:lang w:val="en-US"/>
        </w:rPr>
        <w:t xml:space="preserve"> vendimit. </w:t>
      </w:r>
      <w:r w:rsidR="000A3487" w:rsidRPr="004D3A00">
        <w:rPr>
          <w:rFonts w:eastAsia="Times New Roman"/>
          <w:spacing w:val="-2"/>
          <w:lang w:val="en-US"/>
        </w:rPr>
        <w:t>Pezullim</w:t>
      </w:r>
      <w:r w:rsidR="00AB6497" w:rsidRPr="004D3A00">
        <w:rPr>
          <w:rFonts w:eastAsia="Times New Roman"/>
          <w:spacing w:val="-2"/>
          <w:lang w:val="en-US"/>
        </w:rPr>
        <w:t xml:space="preserve">i </w:t>
      </w:r>
      <w:r w:rsidR="000516A5" w:rsidRPr="004D3A00">
        <w:rPr>
          <w:rFonts w:eastAsia="Times New Roman"/>
          <w:spacing w:val="-2"/>
          <w:lang w:val="en-US"/>
        </w:rPr>
        <w:t xml:space="preserve">I ekzekutimit </w:t>
      </w:r>
      <w:r w:rsidR="00AB6497" w:rsidRPr="004D3A00">
        <w:rPr>
          <w:rFonts w:eastAsia="Times New Roman"/>
          <w:spacing w:val="-2"/>
          <w:lang w:val="en-US"/>
        </w:rPr>
        <w:t>t</w:t>
      </w:r>
      <w:r w:rsidR="004D3A00" w:rsidRPr="004D3A00">
        <w:rPr>
          <w:rFonts w:eastAsia="Times New Roman"/>
          <w:spacing w:val="-2"/>
          <w:lang w:val="en-US"/>
        </w:rPr>
        <w:t>ë</w:t>
      </w:r>
      <w:r w:rsidR="00AB6497" w:rsidRPr="004D3A00">
        <w:rPr>
          <w:rFonts w:eastAsia="Times New Roman"/>
          <w:spacing w:val="-2"/>
          <w:lang w:val="en-US"/>
        </w:rPr>
        <w:t xml:space="preserve"> vendimit </w:t>
      </w:r>
      <w:r w:rsidR="000A3487" w:rsidRPr="004D3A00">
        <w:rPr>
          <w:rFonts w:eastAsia="Times New Roman"/>
          <w:spacing w:val="-2"/>
          <w:lang w:val="en-US"/>
        </w:rPr>
        <w:t>nga gjykata e lart</w:t>
      </w:r>
      <w:r w:rsidR="004D3A00" w:rsidRPr="004D3A00">
        <w:rPr>
          <w:rFonts w:eastAsia="Times New Roman"/>
          <w:spacing w:val="-2"/>
          <w:lang w:val="en-US"/>
        </w:rPr>
        <w:t>ë</w:t>
      </w:r>
      <w:r w:rsidR="000A3487" w:rsidRPr="004D3A00">
        <w:rPr>
          <w:rFonts w:eastAsia="Times New Roman"/>
          <w:spacing w:val="-2"/>
          <w:lang w:val="en-US"/>
        </w:rPr>
        <w:t xml:space="preserve"> </w:t>
      </w:r>
      <w:r w:rsidR="000516A5" w:rsidRPr="004D3A00">
        <w:rPr>
          <w:rFonts w:eastAsia="Times New Roman"/>
          <w:spacing w:val="-2"/>
          <w:lang w:val="en-US"/>
        </w:rPr>
        <w:t>sipas nenit 479 t</w:t>
      </w:r>
      <w:r w:rsidR="004D3A00" w:rsidRPr="004D3A00">
        <w:rPr>
          <w:rFonts w:eastAsia="Times New Roman"/>
          <w:spacing w:val="-2"/>
          <w:lang w:val="en-US"/>
        </w:rPr>
        <w:t>ë</w:t>
      </w:r>
      <w:r w:rsidR="000516A5" w:rsidRPr="004D3A00">
        <w:rPr>
          <w:rFonts w:eastAsia="Times New Roman"/>
          <w:spacing w:val="-2"/>
          <w:lang w:val="en-US"/>
        </w:rPr>
        <w:t xml:space="preserve"> Kodit </w:t>
      </w:r>
      <w:r w:rsidR="00612E08" w:rsidRPr="004D3A00">
        <w:rPr>
          <w:rFonts w:eastAsia="Times New Roman"/>
          <w:spacing w:val="-2"/>
          <w:lang w:val="en-US"/>
        </w:rPr>
        <w:t>t</w:t>
      </w:r>
      <w:r w:rsidR="004D3A00" w:rsidRPr="004D3A00">
        <w:rPr>
          <w:rFonts w:eastAsia="Times New Roman"/>
          <w:spacing w:val="-2"/>
          <w:lang w:val="en-US"/>
        </w:rPr>
        <w:t>ë</w:t>
      </w:r>
      <w:r w:rsidR="00612E08" w:rsidRPr="004D3A00">
        <w:rPr>
          <w:rFonts w:eastAsia="Times New Roman"/>
          <w:spacing w:val="-2"/>
          <w:lang w:val="en-US"/>
        </w:rPr>
        <w:t xml:space="preserve"> Procedur</w:t>
      </w:r>
      <w:r w:rsidR="004D3A00" w:rsidRPr="004D3A00">
        <w:rPr>
          <w:rFonts w:eastAsia="Times New Roman"/>
          <w:spacing w:val="-2"/>
          <w:lang w:val="en-US"/>
        </w:rPr>
        <w:t>ë</w:t>
      </w:r>
      <w:r w:rsidR="00612E08" w:rsidRPr="004D3A00">
        <w:rPr>
          <w:rFonts w:eastAsia="Times New Roman"/>
          <w:spacing w:val="-2"/>
          <w:lang w:val="en-US"/>
        </w:rPr>
        <w:t xml:space="preserve">s </w:t>
      </w:r>
      <w:r w:rsidR="000516A5" w:rsidRPr="004D3A00">
        <w:rPr>
          <w:rFonts w:eastAsia="Times New Roman"/>
          <w:spacing w:val="-2"/>
          <w:lang w:val="en-US"/>
        </w:rPr>
        <w:t>Civil</w:t>
      </w:r>
      <w:r w:rsidR="00612E08" w:rsidRPr="004D3A00">
        <w:rPr>
          <w:rFonts w:eastAsia="Times New Roman"/>
          <w:spacing w:val="-2"/>
          <w:lang w:val="en-US"/>
        </w:rPr>
        <w:t>e</w:t>
      </w:r>
      <w:r w:rsidR="000516A5" w:rsidRPr="004D3A00">
        <w:rPr>
          <w:rFonts w:eastAsia="Times New Roman"/>
          <w:spacing w:val="-2"/>
          <w:lang w:val="en-US"/>
        </w:rPr>
        <w:t xml:space="preserve"> nuk sjell shuarjen e t</w:t>
      </w:r>
      <w:r w:rsidR="004D3A00" w:rsidRPr="004D3A00">
        <w:rPr>
          <w:rFonts w:eastAsia="Times New Roman"/>
          <w:spacing w:val="-2"/>
          <w:lang w:val="en-US"/>
        </w:rPr>
        <w:t>ë</w:t>
      </w:r>
      <w:r w:rsidR="000516A5" w:rsidRPr="004D3A00">
        <w:rPr>
          <w:rFonts w:eastAsia="Times New Roman"/>
          <w:spacing w:val="-2"/>
          <w:lang w:val="en-US"/>
        </w:rPr>
        <w:t xml:space="preserve"> drejt</w:t>
      </w:r>
      <w:r w:rsidR="004D3A00" w:rsidRPr="004D3A00">
        <w:rPr>
          <w:rFonts w:eastAsia="Times New Roman"/>
          <w:spacing w:val="-2"/>
          <w:lang w:val="en-US"/>
        </w:rPr>
        <w:t>ë</w:t>
      </w:r>
      <w:r w:rsidR="000516A5" w:rsidRPr="004D3A00">
        <w:rPr>
          <w:rFonts w:eastAsia="Times New Roman"/>
          <w:spacing w:val="-2"/>
          <w:lang w:val="en-US"/>
        </w:rPr>
        <w:t>s s</w:t>
      </w:r>
      <w:r w:rsidR="004D3A00" w:rsidRPr="004D3A00">
        <w:rPr>
          <w:rFonts w:eastAsia="Times New Roman"/>
          <w:spacing w:val="-2"/>
          <w:lang w:val="en-US"/>
        </w:rPr>
        <w:t>ë</w:t>
      </w:r>
      <w:r w:rsidR="000516A5" w:rsidRPr="004D3A00">
        <w:rPr>
          <w:rFonts w:eastAsia="Times New Roman"/>
          <w:spacing w:val="-2"/>
          <w:lang w:val="en-US"/>
        </w:rPr>
        <w:t xml:space="preserve"> kreditorit p</w:t>
      </w:r>
      <w:r w:rsidR="004D3A00" w:rsidRPr="004D3A00">
        <w:rPr>
          <w:rFonts w:eastAsia="Times New Roman"/>
          <w:spacing w:val="-2"/>
          <w:lang w:val="en-US"/>
        </w:rPr>
        <w:t>ë</w:t>
      </w:r>
      <w:r w:rsidR="000516A5" w:rsidRPr="004D3A00">
        <w:rPr>
          <w:rFonts w:eastAsia="Times New Roman"/>
          <w:spacing w:val="-2"/>
          <w:lang w:val="en-US"/>
        </w:rPr>
        <w:t>r t</w:t>
      </w:r>
      <w:r w:rsidR="00612E08" w:rsidRPr="004D3A00">
        <w:rPr>
          <w:rFonts w:eastAsia="Times New Roman"/>
          <w:spacing w:val="-2"/>
          <w:lang w:val="en-US"/>
        </w:rPr>
        <w:t>’</w:t>
      </w:r>
      <w:r w:rsidR="000516A5" w:rsidRPr="004D3A00">
        <w:rPr>
          <w:rFonts w:eastAsia="Times New Roman"/>
          <w:spacing w:val="-2"/>
          <w:lang w:val="en-US"/>
        </w:rPr>
        <w:t>i k</w:t>
      </w:r>
      <w:r w:rsidR="004D3A00" w:rsidRPr="004D3A00">
        <w:rPr>
          <w:rFonts w:eastAsia="Times New Roman"/>
          <w:spacing w:val="-2"/>
          <w:lang w:val="en-US"/>
        </w:rPr>
        <w:t>ë</w:t>
      </w:r>
      <w:r w:rsidR="000516A5" w:rsidRPr="004D3A00">
        <w:rPr>
          <w:rFonts w:eastAsia="Times New Roman"/>
          <w:spacing w:val="-2"/>
          <w:lang w:val="en-US"/>
        </w:rPr>
        <w:t>rkuar kamat</w:t>
      </w:r>
      <w:r w:rsidR="00804EB2" w:rsidRPr="004D3A00">
        <w:rPr>
          <w:rFonts w:eastAsia="Times New Roman"/>
          <w:spacing w:val="-2"/>
          <w:lang w:val="en-US"/>
        </w:rPr>
        <w:t>vonesat</w:t>
      </w:r>
      <w:r w:rsidR="000516A5" w:rsidRPr="004D3A00">
        <w:rPr>
          <w:rFonts w:eastAsia="Times New Roman"/>
          <w:spacing w:val="-2"/>
          <w:lang w:val="en-US"/>
        </w:rPr>
        <w:t xml:space="preserve"> p</w:t>
      </w:r>
      <w:r w:rsidR="004D3A00" w:rsidRPr="004D3A00">
        <w:rPr>
          <w:rFonts w:eastAsia="Times New Roman"/>
          <w:spacing w:val="-2"/>
          <w:lang w:val="en-US"/>
        </w:rPr>
        <w:t>ë</w:t>
      </w:r>
      <w:r w:rsidR="000516A5" w:rsidRPr="004D3A00">
        <w:rPr>
          <w:rFonts w:eastAsia="Times New Roman"/>
          <w:spacing w:val="-2"/>
          <w:lang w:val="en-US"/>
        </w:rPr>
        <w:t xml:space="preserve">r </w:t>
      </w:r>
      <w:r w:rsidR="00612E08" w:rsidRPr="004D3A00">
        <w:rPr>
          <w:rFonts w:eastAsia="Times New Roman"/>
          <w:spacing w:val="-2"/>
          <w:lang w:val="en-US"/>
        </w:rPr>
        <w:t>periudh</w:t>
      </w:r>
      <w:r w:rsidR="004D3A00" w:rsidRPr="004D3A00">
        <w:rPr>
          <w:rFonts w:eastAsia="Times New Roman"/>
          <w:spacing w:val="-2"/>
          <w:lang w:val="en-US"/>
        </w:rPr>
        <w:t>ë</w:t>
      </w:r>
      <w:r w:rsidR="00612E08" w:rsidRPr="004D3A00">
        <w:rPr>
          <w:rFonts w:eastAsia="Times New Roman"/>
          <w:spacing w:val="-2"/>
          <w:lang w:val="en-US"/>
        </w:rPr>
        <w:t>n si para dhe pas dh</w:t>
      </w:r>
      <w:r w:rsidR="004D3A00" w:rsidRPr="004D3A00">
        <w:rPr>
          <w:rFonts w:eastAsia="Times New Roman"/>
          <w:spacing w:val="-2"/>
          <w:lang w:val="en-US"/>
        </w:rPr>
        <w:t>ë</w:t>
      </w:r>
      <w:r w:rsidR="00612E08" w:rsidRPr="004D3A00">
        <w:rPr>
          <w:rFonts w:eastAsia="Times New Roman"/>
          <w:spacing w:val="-2"/>
          <w:lang w:val="en-US"/>
        </w:rPr>
        <w:t>nies s</w:t>
      </w:r>
      <w:r w:rsidR="004D3A00" w:rsidRPr="004D3A00">
        <w:rPr>
          <w:rFonts w:eastAsia="Times New Roman"/>
          <w:spacing w:val="-2"/>
          <w:lang w:val="en-US"/>
        </w:rPr>
        <w:t>ë</w:t>
      </w:r>
      <w:r w:rsidR="00612E08" w:rsidRPr="004D3A00">
        <w:rPr>
          <w:rFonts w:eastAsia="Times New Roman"/>
          <w:spacing w:val="-2"/>
          <w:lang w:val="en-US"/>
        </w:rPr>
        <w:t xml:space="preserve"> vendimit t</w:t>
      </w:r>
      <w:r w:rsidR="004D3A00" w:rsidRPr="004D3A00">
        <w:rPr>
          <w:rFonts w:eastAsia="Times New Roman"/>
          <w:spacing w:val="-2"/>
          <w:lang w:val="en-US"/>
        </w:rPr>
        <w:t>ë</w:t>
      </w:r>
      <w:r w:rsidR="00612E08" w:rsidRPr="004D3A00">
        <w:rPr>
          <w:rFonts w:eastAsia="Times New Roman"/>
          <w:spacing w:val="-2"/>
          <w:lang w:val="en-US"/>
        </w:rPr>
        <w:t xml:space="preserve"> pezullimit ose pas revokimit t</w:t>
      </w:r>
      <w:r w:rsidR="004D3A00" w:rsidRPr="004D3A00">
        <w:rPr>
          <w:rFonts w:eastAsia="Times New Roman"/>
          <w:spacing w:val="-2"/>
          <w:lang w:val="en-US"/>
        </w:rPr>
        <w:t>ë</w:t>
      </w:r>
      <w:r w:rsidR="00612E08" w:rsidRPr="004D3A00">
        <w:rPr>
          <w:rFonts w:eastAsia="Times New Roman"/>
          <w:spacing w:val="-2"/>
          <w:lang w:val="en-US"/>
        </w:rPr>
        <w:t xml:space="preserve"> k</w:t>
      </w:r>
      <w:r w:rsidR="004D3A00" w:rsidRPr="004D3A00">
        <w:rPr>
          <w:rFonts w:eastAsia="Times New Roman"/>
          <w:spacing w:val="-2"/>
          <w:lang w:val="en-US"/>
        </w:rPr>
        <w:t>ë</w:t>
      </w:r>
      <w:r w:rsidR="00612E08" w:rsidRPr="004D3A00">
        <w:rPr>
          <w:rFonts w:eastAsia="Times New Roman"/>
          <w:spacing w:val="-2"/>
          <w:lang w:val="en-US"/>
        </w:rPr>
        <w:t>tij vendimi, p</w:t>
      </w:r>
      <w:r w:rsidR="004D3A00" w:rsidRPr="004D3A00">
        <w:rPr>
          <w:rFonts w:eastAsia="Times New Roman"/>
          <w:spacing w:val="-2"/>
          <w:lang w:val="en-US"/>
        </w:rPr>
        <w:t>ë</w:t>
      </w:r>
      <w:r w:rsidR="00612E08" w:rsidRPr="004D3A00">
        <w:rPr>
          <w:rFonts w:eastAsia="Times New Roman"/>
          <w:spacing w:val="-2"/>
          <w:lang w:val="en-US"/>
        </w:rPr>
        <w:t xml:space="preserve">rderisa </w:t>
      </w:r>
      <w:r w:rsidR="000516A5" w:rsidRPr="004D3A00">
        <w:rPr>
          <w:rFonts w:eastAsia="Times New Roman"/>
          <w:spacing w:val="-2"/>
          <w:lang w:val="en-US"/>
        </w:rPr>
        <w:t>vonesa e debitorit p</w:t>
      </w:r>
      <w:r w:rsidR="004D3A00" w:rsidRPr="004D3A00">
        <w:rPr>
          <w:rFonts w:eastAsia="Times New Roman"/>
          <w:spacing w:val="-2"/>
          <w:lang w:val="en-US"/>
        </w:rPr>
        <w:t>ë</w:t>
      </w:r>
      <w:r w:rsidR="000516A5" w:rsidRPr="004D3A00">
        <w:rPr>
          <w:rFonts w:eastAsia="Times New Roman"/>
          <w:spacing w:val="-2"/>
          <w:lang w:val="en-US"/>
        </w:rPr>
        <w:t>r shlyerjen</w:t>
      </w:r>
      <w:r w:rsidR="00612E08" w:rsidRPr="004D3A00">
        <w:rPr>
          <w:rFonts w:eastAsia="Times New Roman"/>
          <w:spacing w:val="-2"/>
          <w:lang w:val="en-US"/>
        </w:rPr>
        <w:t xml:space="preserve"> </w:t>
      </w:r>
      <w:r w:rsidR="00D3255A">
        <w:rPr>
          <w:rFonts w:eastAsia="Times New Roman"/>
          <w:spacing w:val="-2"/>
          <w:lang w:val="en-US"/>
        </w:rPr>
        <w:t xml:space="preserve">e </w:t>
      </w:r>
      <w:r w:rsidR="000516A5" w:rsidRPr="004D3A00">
        <w:rPr>
          <w:rFonts w:eastAsia="Times New Roman"/>
          <w:spacing w:val="-2"/>
          <w:lang w:val="en-US"/>
        </w:rPr>
        <w:t>detyrimit ka filluar para se t</w:t>
      </w:r>
      <w:r w:rsidR="004D3A00" w:rsidRPr="004D3A00">
        <w:rPr>
          <w:rFonts w:eastAsia="Times New Roman"/>
          <w:spacing w:val="-2"/>
          <w:lang w:val="en-US"/>
        </w:rPr>
        <w:t>ë</w:t>
      </w:r>
      <w:r w:rsidR="000516A5" w:rsidRPr="004D3A00">
        <w:rPr>
          <w:rFonts w:eastAsia="Times New Roman"/>
          <w:spacing w:val="-2"/>
          <w:lang w:val="en-US"/>
        </w:rPr>
        <w:t xml:space="preserve"> jet</w:t>
      </w:r>
      <w:r w:rsidR="004D3A00" w:rsidRPr="004D3A00">
        <w:rPr>
          <w:rFonts w:eastAsia="Times New Roman"/>
          <w:spacing w:val="-2"/>
          <w:lang w:val="en-US"/>
        </w:rPr>
        <w:t>ë</w:t>
      </w:r>
      <w:r w:rsidR="000516A5" w:rsidRPr="004D3A00">
        <w:rPr>
          <w:rFonts w:eastAsia="Times New Roman"/>
          <w:spacing w:val="-2"/>
          <w:lang w:val="en-US"/>
        </w:rPr>
        <w:t xml:space="preserve"> pezulluar ekzekutimi I </w:t>
      </w:r>
      <w:r w:rsidR="00804EB2" w:rsidRPr="004D3A00">
        <w:rPr>
          <w:rFonts w:eastAsia="Times New Roman"/>
          <w:spacing w:val="-2"/>
          <w:lang w:val="en-US"/>
        </w:rPr>
        <w:t>vendimit</w:t>
      </w:r>
      <w:r w:rsidR="000516A5" w:rsidRPr="004D3A00">
        <w:rPr>
          <w:rFonts w:eastAsia="Times New Roman"/>
          <w:spacing w:val="-2"/>
          <w:lang w:val="en-US"/>
        </w:rPr>
        <w:t>.</w:t>
      </w:r>
      <w:r w:rsidR="00612E08" w:rsidRPr="004D3A00">
        <w:rPr>
          <w:rFonts w:eastAsia="Times New Roman"/>
          <w:spacing w:val="-2"/>
          <w:lang w:val="en-US"/>
        </w:rPr>
        <w:t xml:space="preserve"> </w:t>
      </w:r>
      <w:r w:rsidR="006C463D" w:rsidRPr="004D3A00">
        <w:rPr>
          <w:rFonts w:eastAsia="Times New Roman"/>
          <w:spacing w:val="-2"/>
          <w:lang w:val="en-US"/>
        </w:rPr>
        <w:t>Dh</w:t>
      </w:r>
      <w:r w:rsidR="004D3A00" w:rsidRPr="004D3A00">
        <w:rPr>
          <w:rFonts w:eastAsia="Times New Roman"/>
          <w:spacing w:val="-2"/>
          <w:lang w:val="en-US"/>
        </w:rPr>
        <w:t>ë</w:t>
      </w:r>
      <w:r w:rsidR="006C463D" w:rsidRPr="004D3A00">
        <w:rPr>
          <w:rFonts w:eastAsia="Times New Roman"/>
          <w:spacing w:val="-2"/>
          <w:lang w:val="en-US"/>
        </w:rPr>
        <w:t>nia e nj</w:t>
      </w:r>
      <w:r w:rsidR="004D3A00" w:rsidRPr="004D3A00">
        <w:rPr>
          <w:rFonts w:eastAsia="Times New Roman"/>
          <w:spacing w:val="-2"/>
          <w:lang w:val="en-US"/>
        </w:rPr>
        <w:t>ë</w:t>
      </w:r>
      <w:r w:rsidR="006C463D" w:rsidRPr="004D3A00">
        <w:rPr>
          <w:rFonts w:eastAsia="Times New Roman"/>
          <w:spacing w:val="-2"/>
          <w:lang w:val="en-US"/>
        </w:rPr>
        <w:t xml:space="preserve"> vendimi t</w:t>
      </w:r>
      <w:r w:rsidR="004D3A00" w:rsidRPr="004D3A00">
        <w:rPr>
          <w:rFonts w:eastAsia="Times New Roman"/>
          <w:spacing w:val="-2"/>
          <w:lang w:val="en-US"/>
        </w:rPr>
        <w:t>ë</w:t>
      </w:r>
      <w:r w:rsidR="006C463D" w:rsidRPr="004D3A00">
        <w:rPr>
          <w:rFonts w:eastAsia="Times New Roman"/>
          <w:spacing w:val="-2"/>
          <w:lang w:val="en-US"/>
        </w:rPr>
        <w:t xml:space="preserve"> till</w:t>
      </w:r>
      <w:r w:rsidR="004D3A00" w:rsidRPr="004D3A00">
        <w:rPr>
          <w:rFonts w:eastAsia="Times New Roman"/>
          <w:spacing w:val="-2"/>
          <w:lang w:val="en-US"/>
        </w:rPr>
        <w:t>ë</w:t>
      </w:r>
      <w:r w:rsidR="006C463D" w:rsidRPr="004D3A00">
        <w:rPr>
          <w:rFonts w:eastAsia="Times New Roman"/>
          <w:spacing w:val="-2"/>
          <w:lang w:val="en-US"/>
        </w:rPr>
        <w:t xml:space="preserve"> </w:t>
      </w:r>
      <w:r w:rsidR="003A0EBA" w:rsidRPr="004D3A00">
        <w:rPr>
          <w:rFonts w:eastAsia="Times New Roman"/>
          <w:spacing w:val="-2"/>
          <w:lang w:val="en-US"/>
        </w:rPr>
        <w:t xml:space="preserve">pezullimi </w:t>
      </w:r>
      <w:r w:rsidR="006C463D" w:rsidRPr="004D3A00">
        <w:rPr>
          <w:rFonts w:eastAsia="Times New Roman"/>
          <w:spacing w:val="-2"/>
          <w:lang w:val="en-US"/>
        </w:rPr>
        <w:t>n</w:t>
      </w:r>
      <w:r w:rsidR="004D3A00" w:rsidRPr="004D3A00">
        <w:rPr>
          <w:rFonts w:eastAsia="Times New Roman"/>
          <w:spacing w:val="-2"/>
          <w:lang w:val="en-US"/>
        </w:rPr>
        <w:t>ë</w:t>
      </w:r>
      <w:r w:rsidR="006C463D" w:rsidRPr="004D3A00">
        <w:rPr>
          <w:rFonts w:eastAsia="Times New Roman"/>
          <w:spacing w:val="-2"/>
          <w:lang w:val="en-US"/>
        </w:rPr>
        <w:t xml:space="preserve"> favor t</w:t>
      </w:r>
      <w:r w:rsidR="004D3A00" w:rsidRPr="004D3A00">
        <w:rPr>
          <w:rFonts w:eastAsia="Times New Roman"/>
          <w:spacing w:val="-2"/>
          <w:lang w:val="en-US"/>
        </w:rPr>
        <w:t>ë</w:t>
      </w:r>
      <w:r w:rsidR="006C463D" w:rsidRPr="004D3A00">
        <w:rPr>
          <w:rFonts w:eastAsia="Times New Roman"/>
          <w:spacing w:val="-2"/>
          <w:lang w:val="en-US"/>
        </w:rPr>
        <w:t xml:space="preserve"> pal</w:t>
      </w:r>
      <w:r w:rsidR="004D3A00" w:rsidRPr="004D3A00">
        <w:rPr>
          <w:rFonts w:eastAsia="Times New Roman"/>
          <w:spacing w:val="-2"/>
          <w:lang w:val="en-US"/>
        </w:rPr>
        <w:t>ë</w:t>
      </w:r>
      <w:r w:rsidR="006C463D" w:rsidRPr="004D3A00">
        <w:rPr>
          <w:rFonts w:eastAsia="Times New Roman"/>
          <w:spacing w:val="-2"/>
          <w:lang w:val="en-US"/>
        </w:rPr>
        <w:t>s debitori nuk mund t</w:t>
      </w:r>
      <w:r w:rsidR="004D3A00" w:rsidRPr="004D3A00">
        <w:rPr>
          <w:rFonts w:eastAsia="Times New Roman"/>
          <w:spacing w:val="-2"/>
          <w:lang w:val="en-US"/>
        </w:rPr>
        <w:t>ë</w:t>
      </w:r>
      <w:r w:rsidR="006C463D" w:rsidRPr="004D3A00">
        <w:rPr>
          <w:rFonts w:eastAsia="Times New Roman"/>
          <w:spacing w:val="-2"/>
          <w:lang w:val="en-US"/>
        </w:rPr>
        <w:t xml:space="preserve"> r</w:t>
      </w:r>
      <w:r w:rsidR="004D3A00" w:rsidRPr="004D3A00">
        <w:rPr>
          <w:rFonts w:eastAsia="Times New Roman"/>
          <w:spacing w:val="-2"/>
          <w:lang w:val="en-US"/>
        </w:rPr>
        <w:t>ë</w:t>
      </w:r>
      <w:r w:rsidR="006C463D" w:rsidRPr="004D3A00">
        <w:rPr>
          <w:rFonts w:eastAsia="Times New Roman"/>
          <w:spacing w:val="-2"/>
          <w:lang w:val="en-US"/>
        </w:rPr>
        <w:t>ndoj</w:t>
      </w:r>
      <w:r w:rsidR="004D3A00" w:rsidRPr="004D3A00">
        <w:rPr>
          <w:rFonts w:eastAsia="Times New Roman"/>
          <w:spacing w:val="-2"/>
          <w:lang w:val="en-US"/>
        </w:rPr>
        <w:t>ë</w:t>
      </w:r>
      <w:r w:rsidR="006C463D" w:rsidRPr="004D3A00">
        <w:rPr>
          <w:rFonts w:eastAsia="Times New Roman"/>
          <w:spacing w:val="-2"/>
          <w:lang w:val="en-US"/>
        </w:rPr>
        <w:t xml:space="preserve"> t</w:t>
      </w:r>
      <w:r w:rsidR="004D3A00" w:rsidRPr="004D3A00">
        <w:rPr>
          <w:rFonts w:eastAsia="Times New Roman"/>
          <w:spacing w:val="-2"/>
          <w:lang w:val="en-US"/>
        </w:rPr>
        <w:t>ë</w:t>
      </w:r>
      <w:r w:rsidR="006C463D" w:rsidRPr="004D3A00">
        <w:rPr>
          <w:rFonts w:eastAsia="Times New Roman"/>
          <w:spacing w:val="-2"/>
          <w:lang w:val="en-US"/>
        </w:rPr>
        <w:t xml:space="preserve"> drejtat e pal</w:t>
      </w:r>
      <w:r w:rsidR="004D3A00" w:rsidRPr="004D3A00">
        <w:rPr>
          <w:rFonts w:eastAsia="Times New Roman"/>
          <w:spacing w:val="-2"/>
          <w:lang w:val="en-US"/>
        </w:rPr>
        <w:t>ë</w:t>
      </w:r>
      <w:r w:rsidR="006C463D" w:rsidRPr="004D3A00">
        <w:rPr>
          <w:rFonts w:eastAsia="Times New Roman"/>
          <w:spacing w:val="-2"/>
          <w:lang w:val="en-US"/>
        </w:rPr>
        <w:t xml:space="preserve">s kreditore </w:t>
      </w:r>
      <w:r w:rsidR="00804EB2" w:rsidRPr="004D3A00">
        <w:rPr>
          <w:rFonts w:eastAsia="Times New Roman"/>
          <w:spacing w:val="-2"/>
          <w:lang w:val="en-US"/>
        </w:rPr>
        <w:t>jo vet</w:t>
      </w:r>
      <w:r w:rsidR="004D3A00" w:rsidRPr="004D3A00">
        <w:rPr>
          <w:rFonts w:eastAsia="Times New Roman"/>
          <w:spacing w:val="-2"/>
          <w:lang w:val="en-US"/>
        </w:rPr>
        <w:t>ë</w:t>
      </w:r>
      <w:r w:rsidR="00804EB2" w:rsidRPr="004D3A00">
        <w:rPr>
          <w:rFonts w:eastAsia="Times New Roman"/>
          <w:spacing w:val="-2"/>
          <w:lang w:val="en-US"/>
        </w:rPr>
        <w:t>m p</w:t>
      </w:r>
      <w:r w:rsidR="004D3A00" w:rsidRPr="004D3A00">
        <w:rPr>
          <w:rFonts w:eastAsia="Times New Roman"/>
          <w:spacing w:val="-2"/>
          <w:lang w:val="en-US"/>
        </w:rPr>
        <w:t>ë</w:t>
      </w:r>
      <w:r w:rsidR="00804EB2" w:rsidRPr="004D3A00">
        <w:rPr>
          <w:rFonts w:eastAsia="Times New Roman"/>
          <w:spacing w:val="-2"/>
          <w:lang w:val="en-US"/>
        </w:rPr>
        <w:t>r ekzekutimin e detyrimit por edhe t</w:t>
      </w:r>
      <w:r w:rsidR="004D3A00" w:rsidRPr="004D3A00">
        <w:rPr>
          <w:rFonts w:eastAsia="Times New Roman"/>
          <w:spacing w:val="-2"/>
          <w:lang w:val="en-US"/>
        </w:rPr>
        <w:t>ë</w:t>
      </w:r>
      <w:r w:rsidR="00804EB2" w:rsidRPr="004D3A00">
        <w:rPr>
          <w:rFonts w:eastAsia="Times New Roman"/>
          <w:spacing w:val="-2"/>
          <w:lang w:val="en-US"/>
        </w:rPr>
        <w:t xml:space="preserve"> cdo d</w:t>
      </w:r>
      <w:r w:rsidR="004D3A00" w:rsidRPr="004D3A00">
        <w:rPr>
          <w:rFonts w:eastAsia="Times New Roman"/>
          <w:spacing w:val="-2"/>
          <w:lang w:val="en-US"/>
        </w:rPr>
        <w:t>ë</w:t>
      </w:r>
      <w:r w:rsidR="00804EB2" w:rsidRPr="004D3A00">
        <w:rPr>
          <w:rFonts w:eastAsia="Times New Roman"/>
          <w:spacing w:val="-2"/>
          <w:lang w:val="en-US"/>
        </w:rPr>
        <w:t>mi q</w:t>
      </w:r>
      <w:r w:rsidR="004D3A00" w:rsidRPr="004D3A00">
        <w:rPr>
          <w:rFonts w:eastAsia="Times New Roman"/>
          <w:spacing w:val="-2"/>
          <w:lang w:val="en-US"/>
        </w:rPr>
        <w:t>ë</w:t>
      </w:r>
      <w:r w:rsidR="00804EB2" w:rsidRPr="004D3A00">
        <w:rPr>
          <w:rFonts w:eastAsia="Times New Roman"/>
          <w:spacing w:val="-2"/>
          <w:lang w:val="en-US"/>
        </w:rPr>
        <w:t xml:space="preserve"> rrjedh nga mosp</w:t>
      </w:r>
      <w:r w:rsidR="004D3A00" w:rsidRPr="004D3A00">
        <w:rPr>
          <w:rFonts w:eastAsia="Times New Roman"/>
          <w:spacing w:val="-2"/>
          <w:lang w:val="en-US"/>
        </w:rPr>
        <w:t>ë</w:t>
      </w:r>
      <w:r w:rsidR="00804EB2" w:rsidRPr="004D3A00">
        <w:rPr>
          <w:rFonts w:eastAsia="Times New Roman"/>
          <w:spacing w:val="-2"/>
          <w:lang w:val="en-US"/>
        </w:rPr>
        <w:t>rmbushja e tij n</w:t>
      </w:r>
      <w:r w:rsidR="004D3A00" w:rsidRPr="004D3A00">
        <w:rPr>
          <w:rFonts w:eastAsia="Times New Roman"/>
          <w:spacing w:val="-2"/>
          <w:lang w:val="en-US"/>
        </w:rPr>
        <w:t>ë</w:t>
      </w:r>
      <w:r w:rsidR="00804EB2" w:rsidRPr="004D3A00">
        <w:rPr>
          <w:rFonts w:eastAsia="Times New Roman"/>
          <w:spacing w:val="-2"/>
          <w:lang w:val="en-US"/>
        </w:rPr>
        <w:t xml:space="preserve"> koh</w:t>
      </w:r>
      <w:r w:rsidR="004D3A00" w:rsidRPr="004D3A00">
        <w:rPr>
          <w:rFonts w:eastAsia="Times New Roman"/>
          <w:spacing w:val="-2"/>
          <w:lang w:val="en-US"/>
        </w:rPr>
        <w:t>ë</w:t>
      </w:r>
      <w:r w:rsidR="00804EB2" w:rsidRPr="004D3A00">
        <w:rPr>
          <w:rFonts w:eastAsia="Times New Roman"/>
          <w:spacing w:val="-2"/>
          <w:lang w:val="en-US"/>
        </w:rPr>
        <w:t>, pasi n</w:t>
      </w:r>
      <w:r w:rsidR="004D3A00" w:rsidRPr="004D3A00">
        <w:rPr>
          <w:rFonts w:eastAsia="Times New Roman"/>
          <w:spacing w:val="-2"/>
          <w:lang w:val="en-US"/>
        </w:rPr>
        <w:t>ë</w:t>
      </w:r>
      <w:r w:rsidR="00804EB2" w:rsidRPr="004D3A00">
        <w:rPr>
          <w:rFonts w:eastAsia="Times New Roman"/>
          <w:spacing w:val="-2"/>
          <w:lang w:val="en-US"/>
        </w:rPr>
        <w:t xml:space="preserve"> t</w:t>
      </w:r>
      <w:r w:rsidR="004D3A00" w:rsidRPr="004D3A00">
        <w:rPr>
          <w:rFonts w:eastAsia="Times New Roman"/>
          <w:spacing w:val="-2"/>
          <w:lang w:val="en-US"/>
        </w:rPr>
        <w:t>ë</w:t>
      </w:r>
      <w:r w:rsidR="00804EB2" w:rsidRPr="004D3A00">
        <w:rPr>
          <w:rFonts w:eastAsia="Times New Roman"/>
          <w:spacing w:val="-2"/>
          <w:lang w:val="en-US"/>
        </w:rPr>
        <w:t xml:space="preserve"> kund</w:t>
      </w:r>
      <w:r w:rsidR="004D3A00" w:rsidRPr="004D3A00">
        <w:rPr>
          <w:rFonts w:eastAsia="Times New Roman"/>
          <w:spacing w:val="-2"/>
          <w:lang w:val="en-US"/>
        </w:rPr>
        <w:t>ë</w:t>
      </w:r>
      <w:r w:rsidR="00804EB2" w:rsidRPr="004D3A00">
        <w:rPr>
          <w:rFonts w:eastAsia="Times New Roman"/>
          <w:spacing w:val="-2"/>
          <w:lang w:val="en-US"/>
        </w:rPr>
        <w:t>rt do t</w:t>
      </w:r>
      <w:r w:rsidR="004D3A00" w:rsidRPr="004D3A00">
        <w:rPr>
          <w:rFonts w:eastAsia="Times New Roman"/>
          <w:spacing w:val="-2"/>
          <w:lang w:val="en-US"/>
        </w:rPr>
        <w:t>ë</w:t>
      </w:r>
      <w:r w:rsidR="00804EB2" w:rsidRPr="004D3A00">
        <w:rPr>
          <w:rFonts w:eastAsia="Times New Roman"/>
          <w:spacing w:val="-2"/>
          <w:lang w:val="en-US"/>
        </w:rPr>
        <w:t xml:space="preserve"> c</w:t>
      </w:r>
      <w:r w:rsidR="004D3A00" w:rsidRPr="004D3A00">
        <w:rPr>
          <w:rFonts w:eastAsia="Times New Roman"/>
          <w:spacing w:val="-2"/>
          <w:lang w:val="en-US"/>
        </w:rPr>
        <w:t>ë</w:t>
      </w:r>
      <w:r w:rsidR="00804EB2" w:rsidRPr="004D3A00">
        <w:rPr>
          <w:rFonts w:eastAsia="Times New Roman"/>
          <w:spacing w:val="-2"/>
          <w:lang w:val="en-US"/>
        </w:rPr>
        <w:t>nohej parimi I balanc</w:t>
      </w:r>
      <w:r w:rsidR="004D3A00" w:rsidRPr="004D3A00">
        <w:rPr>
          <w:rFonts w:eastAsia="Times New Roman"/>
          <w:spacing w:val="-2"/>
          <w:lang w:val="en-US"/>
        </w:rPr>
        <w:t>ë</w:t>
      </w:r>
      <w:r w:rsidR="00804EB2" w:rsidRPr="004D3A00">
        <w:rPr>
          <w:rFonts w:eastAsia="Times New Roman"/>
          <w:spacing w:val="-2"/>
          <w:lang w:val="en-US"/>
        </w:rPr>
        <w:t>s s</w:t>
      </w:r>
      <w:r w:rsidR="004D3A00" w:rsidRPr="004D3A00">
        <w:rPr>
          <w:rFonts w:eastAsia="Times New Roman"/>
          <w:spacing w:val="-2"/>
          <w:lang w:val="en-US"/>
        </w:rPr>
        <w:t>ë</w:t>
      </w:r>
      <w:r w:rsidR="00804EB2" w:rsidRPr="004D3A00">
        <w:rPr>
          <w:rFonts w:eastAsia="Times New Roman"/>
          <w:spacing w:val="-2"/>
          <w:lang w:val="en-US"/>
        </w:rPr>
        <w:t xml:space="preserve"> interesave ekonomike t</w:t>
      </w:r>
      <w:r w:rsidR="004D3A00" w:rsidRPr="004D3A00">
        <w:rPr>
          <w:rFonts w:eastAsia="Times New Roman"/>
          <w:spacing w:val="-2"/>
          <w:lang w:val="en-US"/>
        </w:rPr>
        <w:t>ë</w:t>
      </w:r>
      <w:r w:rsidR="00804EB2" w:rsidRPr="004D3A00">
        <w:rPr>
          <w:rFonts w:eastAsia="Times New Roman"/>
          <w:spacing w:val="-2"/>
          <w:lang w:val="en-US"/>
        </w:rPr>
        <w:t xml:space="preserve"> pal</w:t>
      </w:r>
      <w:r w:rsidR="004D3A00" w:rsidRPr="004D3A00">
        <w:rPr>
          <w:rFonts w:eastAsia="Times New Roman"/>
          <w:spacing w:val="-2"/>
          <w:lang w:val="en-US"/>
        </w:rPr>
        <w:t>ë</w:t>
      </w:r>
      <w:r w:rsidR="00804EB2" w:rsidRPr="004D3A00">
        <w:rPr>
          <w:rFonts w:eastAsia="Times New Roman"/>
          <w:spacing w:val="-2"/>
          <w:lang w:val="en-US"/>
        </w:rPr>
        <w:t>ve</w:t>
      </w:r>
      <w:r w:rsidR="00455562" w:rsidRPr="004D3A00">
        <w:rPr>
          <w:rFonts w:eastAsia="Times New Roman"/>
          <w:spacing w:val="-2"/>
          <w:lang w:val="en-US"/>
        </w:rPr>
        <w:t xml:space="preserve"> dhe I shp</w:t>
      </w:r>
      <w:r w:rsidR="004D3A00" w:rsidRPr="004D3A00">
        <w:rPr>
          <w:rFonts w:eastAsia="Times New Roman"/>
          <w:spacing w:val="-2"/>
          <w:lang w:val="en-US"/>
        </w:rPr>
        <w:t>ë</w:t>
      </w:r>
      <w:r w:rsidR="00455562" w:rsidRPr="004D3A00">
        <w:rPr>
          <w:rFonts w:eastAsia="Times New Roman"/>
          <w:spacing w:val="-2"/>
          <w:lang w:val="en-US"/>
        </w:rPr>
        <w:t>rblimit t</w:t>
      </w:r>
      <w:r w:rsidR="004D3A00" w:rsidRPr="004D3A00">
        <w:rPr>
          <w:rFonts w:eastAsia="Times New Roman"/>
          <w:spacing w:val="-2"/>
          <w:lang w:val="en-US"/>
        </w:rPr>
        <w:t>ë</w:t>
      </w:r>
      <w:r w:rsidR="00455562" w:rsidRPr="004D3A00">
        <w:rPr>
          <w:rFonts w:eastAsia="Times New Roman"/>
          <w:spacing w:val="-2"/>
          <w:lang w:val="en-US"/>
        </w:rPr>
        <w:t xml:space="preserve"> plot</w:t>
      </w:r>
      <w:r w:rsidR="004D3A00" w:rsidRPr="004D3A00">
        <w:rPr>
          <w:rFonts w:eastAsia="Times New Roman"/>
          <w:spacing w:val="-2"/>
          <w:lang w:val="en-US"/>
        </w:rPr>
        <w:t>ë</w:t>
      </w:r>
      <w:r w:rsidR="00455562" w:rsidRPr="004D3A00">
        <w:rPr>
          <w:rFonts w:eastAsia="Times New Roman"/>
          <w:spacing w:val="-2"/>
          <w:lang w:val="en-US"/>
        </w:rPr>
        <w:t xml:space="preserve"> t</w:t>
      </w:r>
      <w:r w:rsidR="004D3A00" w:rsidRPr="004D3A00">
        <w:rPr>
          <w:rFonts w:eastAsia="Times New Roman"/>
          <w:spacing w:val="-2"/>
          <w:lang w:val="en-US"/>
        </w:rPr>
        <w:t>ë</w:t>
      </w:r>
      <w:r w:rsidR="00455562" w:rsidRPr="004D3A00">
        <w:rPr>
          <w:rFonts w:eastAsia="Times New Roman"/>
          <w:spacing w:val="-2"/>
          <w:lang w:val="en-US"/>
        </w:rPr>
        <w:t xml:space="preserve"> d</w:t>
      </w:r>
      <w:r w:rsidR="004D3A00" w:rsidRPr="004D3A00">
        <w:rPr>
          <w:rFonts w:eastAsia="Times New Roman"/>
          <w:spacing w:val="-2"/>
          <w:lang w:val="en-US"/>
        </w:rPr>
        <w:t>ë</w:t>
      </w:r>
      <w:r w:rsidR="00455562" w:rsidRPr="004D3A00">
        <w:rPr>
          <w:rFonts w:eastAsia="Times New Roman"/>
          <w:spacing w:val="-2"/>
          <w:lang w:val="en-US"/>
        </w:rPr>
        <w:t>meve t</w:t>
      </w:r>
      <w:r w:rsidR="004D3A00" w:rsidRPr="004D3A00">
        <w:rPr>
          <w:rFonts w:eastAsia="Times New Roman"/>
          <w:spacing w:val="-2"/>
          <w:lang w:val="en-US"/>
        </w:rPr>
        <w:t>ë</w:t>
      </w:r>
      <w:r w:rsidR="00455562" w:rsidRPr="004D3A00">
        <w:rPr>
          <w:rFonts w:eastAsia="Times New Roman"/>
          <w:spacing w:val="-2"/>
          <w:lang w:val="en-US"/>
        </w:rPr>
        <w:t xml:space="preserve"> shkaktuar pal</w:t>
      </w:r>
      <w:r w:rsidR="004D3A00" w:rsidRPr="004D3A00">
        <w:rPr>
          <w:rFonts w:eastAsia="Times New Roman"/>
          <w:spacing w:val="-2"/>
          <w:lang w:val="en-US"/>
        </w:rPr>
        <w:t>ë</w:t>
      </w:r>
      <w:r w:rsidR="00455562" w:rsidRPr="004D3A00">
        <w:rPr>
          <w:rFonts w:eastAsia="Times New Roman"/>
          <w:spacing w:val="-2"/>
          <w:lang w:val="en-US"/>
        </w:rPr>
        <w:t>s gjyqfituese.</w:t>
      </w:r>
      <w:r w:rsidR="00804EB2" w:rsidRPr="004D3A00">
        <w:rPr>
          <w:rFonts w:eastAsia="Times New Roman"/>
          <w:spacing w:val="-2"/>
          <w:lang w:val="en-US"/>
        </w:rPr>
        <w:t xml:space="preserve"> </w:t>
      </w:r>
      <w:r w:rsidR="006C463D" w:rsidRPr="004D3A00">
        <w:rPr>
          <w:rFonts w:eastAsia="Times New Roman"/>
          <w:spacing w:val="-2"/>
          <w:lang w:val="en-US"/>
        </w:rPr>
        <w:t xml:space="preserve"> </w:t>
      </w:r>
      <w:r w:rsidR="00804EB2" w:rsidRPr="004D3A00">
        <w:rPr>
          <w:rFonts w:eastAsia="Times New Roman"/>
        </w:rPr>
        <w:t>K</w:t>
      </w:r>
      <w:r w:rsidR="004D3A00" w:rsidRPr="004D3A00">
        <w:rPr>
          <w:rFonts w:eastAsia="Times New Roman"/>
        </w:rPr>
        <w:t>ë</w:t>
      </w:r>
      <w:r w:rsidR="00804EB2" w:rsidRPr="004D3A00">
        <w:rPr>
          <w:rFonts w:eastAsia="Times New Roman"/>
        </w:rPr>
        <w:t>shtu n</w:t>
      </w:r>
      <w:r w:rsidR="004D3A00" w:rsidRPr="004D3A00">
        <w:rPr>
          <w:rFonts w:eastAsia="Times New Roman"/>
        </w:rPr>
        <w:t>ë</w:t>
      </w:r>
      <w:r w:rsidR="00804EB2" w:rsidRPr="004D3A00">
        <w:rPr>
          <w:rFonts w:eastAsia="Times New Roman"/>
        </w:rPr>
        <w:t xml:space="preserve"> vendimin nr.13/2012 </w:t>
      </w:r>
      <w:r w:rsidR="00951AE8" w:rsidRPr="004D3A00">
        <w:rPr>
          <w:rFonts w:eastAsia="Times New Roman"/>
        </w:rPr>
        <w:t>gjykat</w:t>
      </w:r>
      <w:r w:rsidR="004D3A00" w:rsidRPr="004D3A00">
        <w:rPr>
          <w:rFonts w:eastAsia="Times New Roman"/>
        </w:rPr>
        <w:t>ë</w:t>
      </w:r>
      <w:r w:rsidR="00951AE8" w:rsidRPr="004D3A00">
        <w:rPr>
          <w:rFonts w:eastAsia="Times New Roman"/>
        </w:rPr>
        <w:t>s kushtetuese thekso</w:t>
      </w:r>
      <w:r w:rsidR="00935FB1" w:rsidRPr="004D3A00">
        <w:rPr>
          <w:rFonts w:eastAsia="Times New Roman"/>
        </w:rPr>
        <w:t>n</w:t>
      </w:r>
      <w:r w:rsidR="00951AE8" w:rsidRPr="004D3A00">
        <w:rPr>
          <w:rFonts w:eastAsia="Times New Roman"/>
        </w:rPr>
        <w:t xml:space="preserve"> se...</w:t>
      </w:r>
      <w:r w:rsidR="00951AE8" w:rsidRPr="004D3A00">
        <w:t xml:space="preserve"> </w:t>
      </w:r>
      <w:r w:rsidR="00951AE8" w:rsidRPr="004D3A00">
        <w:rPr>
          <w:i/>
          <w:iCs/>
        </w:rPr>
        <w:t xml:space="preserve">shteti duhet të marrë përsipër vazhdimisht detyrimin për të siguruar palët pjesëmarrëse në proces se do të kenë mundësi reale të ekzekutojnë vendimin gjyqësor të formës së prerë dhe se e drejta për të pasur akses në gjykatë do të ishte iluzion, nëse sistemi ligjor ose zbatimi i tij në praktikë do të bëhej shkak që një vendim gjyqësor i </w:t>
      </w:r>
      <w:r w:rsidR="00951AE8" w:rsidRPr="004D3A00">
        <w:rPr>
          <w:i/>
          <w:iCs/>
        </w:rPr>
        <w:lastRenderedPageBreak/>
        <w:t>formës së prerë të mbetej inefektiv dhe i pazbatueshëm për një kohë tepër të gjatë</w:t>
      </w:r>
      <w:r w:rsidR="00951AE8" w:rsidRPr="004D3A00">
        <w:t xml:space="preserve"> (</w:t>
      </w:r>
      <w:r w:rsidR="00951AE8" w:rsidRPr="004D3A00">
        <w:rPr>
          <w:i/>
        </w:rPr>
        <w:t xml:space="preserve">shih vendimin nr.43, datë </w:t>
      </w:r>
      <w:r w:rsidR="00951AE8" w:rsidRPr="004D3A00">
        <w:rPr>
          <w:bCs/>
          <w:i/>
        </w:rPr>
        <w:t>19.12.2007 të Gjykatës Kushtetuese</w:t>
      </w:r>
      <w:r w:rsidR="00951AE8" w:rsidRPr="004D3A00">
        <w:rPr>
          <w:bCs/>
        </w:rPr>
        <w:t xml:space="preserve">). </w:t>
      </w:r>
    </w:p>
    <w:p w:rsidR="00F15963" w:rsidRPr="004D3A00" w:rsidRDefault="000D5B36" w:rsidP="004D3A00">
      <w:pPr>
        <w:shd w:val="clear" w:color="auto" w:fill="FFFFFF"/>
        <w:ind w:firstLine="720"/>
        <w:jc w:val="both"/>
        <w:rPr>
          <w:rFonts w:eastAsia="Times New Roman"/>
          <w:spacing w:val="-2"/>
          <w:lang w:val="en-US"/>
        </w:rPr>
      </w:pPr>
      <w:r w:rsidRPr="004D3A00">
        <w:t>3</w:t>
      </w:r>
      <w:r w:rsidR="00455562" w:rsidRPr="004D3A00">
        <w:t>7</w:t>
      </w:r>
      <w:r w:rsidRPr="004D3A00">
        <w:t>. Ndryshimet e m</w:t>
      </w:r>
      <w:r w:rsidR="004D3A00" w:rsidRPr="004D3A00">
        <w:t>ë</w:t>
      </w:r>
      <w:r w:rsidRPr="004D3A00">
        <w:t>von</w:t>
      </w:r>
      <w:r w:rsidR="004D3A00" w:rsidRPr="004D3A00">
        <w:t>ë</w:t>
      </w:r>
      <w:r w:rsidRPr="004D3A00">
        <w:t>shme ligjore t</w:t>
      </w:r>
      <w:r w:rsidR="004D3A00" w:rsidRPr="004D3A00">
        <w:t>ë</w:t>
      </w:r>
      <w:r w:rsidRPr="004D3A00">
        <w:t xml:space="preserve"> nenit 511 t</w:t>
      </w:r>
      <w:r w:rsidR="004D3A00" w:rsidRPr="004D3A00">
        <w:t>ë</w:t>
      </w:r>
      <w:r w:rsidRPr="004D3A00">
        <w:t xml:space="preserve"> Kodit t</w:t>
      </w:r>
      <w:r w:rsidR="004D3A00" w:rsidRPr="004D3A00">
        <w:t>ë</w:t>
      </w:r>
      <w:r w:rsidRPr="004D3A00">
        <w:t xml:space="preserve"> Procedur</w:t>
      </w:r>
      <w:r w:rsidR="004D3A00" w:rsidRPr="004D3A00">
        <w:t>ë</w:t>
      </w:r>
      <w:r w:rsidRPr="004D3A00">
        <w:t>s Civile konfirmuan faktin se pala kreditorore ka t</w:t>
      </w:r>
      <w:r w:rsidR="004D3A00" w:rsidRPr="004D3A00">
        <w:t>ë</w:t>
      </w:r>
      <w:r w:rsidRPr="004D3A00">
        <w:t xml:space="preserve"> drejt</w:t>
      </w:r>
      <w:r w:rsidR="004D3A00" w:rsidRPr="004D3A00">
        <w:t>ë</w:t>
      </w:r>
      <w:r w:rsidRPr="004D3A00">
        <w:t xml:space="preserve"> t</w:t>
      </w:r>
      <w:r w:rsidR="004D3A00" w:rsidRPr="004D3A00">
        <w:t>ë</w:t>
      </w:r>
      <w:r w:rsidRPr="004D3A00">
        <w:t xml:space="preserve"> </w:t>
      </w:r>
      <w:r w:rsidR="006C463D" w:rsidRPr="004D3A00">
        <w:t>p</w:t>
      </w:r>
      <w:r w:rsidR="004D3A00" w:rsidRPr="004D3A00">
        <w:t>ë</w:t>
      </w:r>
      <w:r w:rsidR="006C463D" w:rsidRPr="004D3A00">
        <w:t>rfitoj</w:t>
      </w:r>
      <w:r w:rsidR="004D3A00" w:rsidRPr="004D3A00">
        <w:t>ë</w:t>
      </w:r>
      <w:r w:rsidR="006C463D" w:rsidRPr="004D3A00">
        <w:t xml:space="preserve"> </w:t>
      </w:r>
      <w:r w:rsidRPr="004D3A00">
        <w:t xml:space="preserve">kamatat </w:t>
      </w:r>
      <w:r w:rsidR="006C463D" w:rsidRPr="004D3A00">
        <w:t>ligjore gjat</w:t>
      </w:r>
      <w:r w:rsidR="004D3A00" w:rsidRPr="004D3A00">
        <w:t>ë</w:t>
      </w:r>
      <w:r w:rsidR="006C463D" w:rsidRPr="004D3A00">
        <w:t xml:space="preserve"> </w:t>
      </w:r>
      <w:r w:rsidRPr="004D3A00">
        <w:t>ekzekutim t</w:t>
      </w:r>
      <w:r w:rsidR="004D3A00" w:rsidRPr="004D3A00">
        <w:t>ë</w:t>
      </w:r>
      <w:r w:rsidRPr="004D3A00">
        <w:t xml:space="preserve"> detyrimeve t</w:t>
      </w:r>
      <w:r w:rsidR="004D3A00" w:rsidRPr="004D3A00">
        <w:t>ë</w:t>
      </w:r>
      <w:r w:rsidRPr="004D3A00">
        <w:t xml:space="preserve"> p</w:t>
      </w:r>
      <w:r w:rsidR="004D3A00" w:rsidRPr="004D3A00">
        <w:t>ë</w:t>
      </w:r>
      <w:r w:rsidRPr="004D3A00">
        <w:t>rmbajtura n</w:t>
      </w:r>
      <w:r w:rsidR="004D3A00" w:rsidRPr="004D3A00">
        <w:t>ë</w:t>
      </w:r>
      <w:r w:rsidRPr="004D3A00">
        <w:t xml:space="preserve"> titujt ekzekutiv</w:t>
      </w:r>
      <w:r w:rsidR="00935FB1" w:rsidRPr="004D3A00">
        <w:t>, pa q</w:t>
      </w:r>
      <w:r w:rsidR="004D3A00" w:rsidRPr="004D3A00">
        <w:t>ë</w:t>
      </w:r>
      <w:r w:rsidR="00935FB1" w:rsidRPr="004D3A00">
        <w:t>n</w:t>
      </w:r>
      <w:r w:rsidR="004D3A00" w:rsidRPr="004D3A00">
        <w:t>ë</w:t>
      </w:r>
      <w:r w:rsidR="00935FB1" w:rsidRPr="004D3A00">
        <w:t xml:space="preserve"> e nevoj</w:t>
      </w:r>
      <w:r w:rsidR="004D3A00" w:rsidRPr="004D3A00">
        <w:t>ë</w:t>
      </w:r>
      <w:r w:rsidR="00935FB1" w:rsidRPr="004D3A00">
        <w:t>shme ngritja e nj</w:t>
      </w:r>
      <w:r w:rsidR="004D3A00" w:rsidRPr="004D3A00">
        <w:t>ë</w:t>
      </w:r>
      <w:r w:rsidR="00935FB1" w:rsidRPr="004D3A00">
        <w:t xml:space="preserve"> padie t</w:t>
      </w:r>
      <w:r w:rsidR="004D3A00" w:rsidRPr="004D3A00">
        <w:t>ë</w:t>
      </w:r>
      <w:r w:rsidR="00935FB1" w:rsidRPr="004D3A00">
        <w:t xml:space="preserve"> vecant</w:t>
      </w:r>
      <w:r w:rsidR="004D3A00" w:rsidRPr="004D3A00">
        <w:t>ë</w:t>
      </w:r>
      <w:r w:rsidR="00935FB1" w:rsidRPr="004D3A00">
        <w:t xml:space="preserve"> p</w:t>
      </w:r>
      <w:r w:rsidR="004D3A00" w:rsidRPr="004D3A00">
        <w:t>ë</w:t>
      </w:r>
      <w:r w:rsidR="00935FB1" w:rsidRPr="004D3A00">
        <w:t>r k</w:t>
      </w:r>
      <w:r w:rsidR="004D3A00" w:rsidRPr="004D3A00">
        <w:t>ë</w:t>
      </w:r>
      <w:r w:rsidR="00935FB1" w:rsidRPr="004D3A00">
        <w:t>rkimin e tyre</w:t>
      </w:r>
      <w:r w:rsidR="006C463D" w:rsidRPr="004D3A00">
        <w:t>.</w:t>
      </w:r>
      <w:r w:rsidRPr="004D3A00">
        <w:t xml:space="preserve"> K</w:t>
      </w:r>
      <w:r w:rsidR="004D3A00" w:rsidRPr="004D3A00">
        <w:t>ë</w:t>
      </w:r>
      <w:r w:rsidRPr="004D3A00">
        <w:t>shtu sipas nenit 511 t</w:t>
      </w:r>
      <w:r w:rsidR="004D3A00" w:rsidRPr="004D3A00">
        <w:t>ë</w:t>
      </w:r>
      <w:r w:rsidRPr="004D3A00">
        <w:t xml:space="preserve"> Kodit t</w:t>
      </w:r>
      <w:r w:rsidR="004D3A00" w:rsidRPr="004D3A00">
        <w:t>ë</w:t>
      </w:r>
      <w:r w:rsidRPr="004D3A00">
        <w:t xml:space="preserve"> Procedur</w:t>
      </w:r>
      <w:r w:rsidR="004D3A00" w:rsidRPr="004D3A00">
        <w:t>ë</w:t>
      </w:r>
      <w:r w:rsidRPr="004D3A00">
        <w:t xml:space="preserve">s Civile </w:t>
      </w:r>
      <w:r w:rsidR="006C463D" w:rsidRPr="004D3A00">
        <w:t xml:space="preserve">aktual </w:t>
      </w:r>
      <w:r w:rsidRPr="004D3A00">
        <w:t xml:space="preserve">parashikohet se;  </w:t>
      </w:r>
      <w:r w:rsidRPr="004D3A00">
        <w:rPr>
          <w:i/>
          <w:iCs/>
        </w:rPr>
        <w:t>u</w:t>
      </w:r>
      <w:r w:rsidRPr="004D3A00">
        <w:rPr>
          <w:rFonts w:eastAsia="Times New Roman"/>
          <w:i/>
          <w:iCs/>
          <w:spacing w:val="-2"/>
          <w:lang w:val="en-US"/>
        </w:rPr>
        <w:t xml:space="preserve">rdhri i ekzekutimit përmban: a) gjenealitetet e debitorit dhe kreditorit; b) origjinën  e detyrimit;c)  detyrimin  konkret  që  buron  nga  titulli  ekzekutiv  deri  në  momentin  e  lëshimit  të  urdhrit  të  </w:t>
      </w:r>
      <w:r w:rsidR="00430C64" w:rsidRPr="004D3A00">
        <w:rPr>
          <w:rFonts w:eastAsia="Times New Roman"/>
          <w:i/>
          <w:iCs/>
          <w:spacing w:val="-2"/>
          <w:lang w:val="en-US"/>
        </w:rPr>
        <w:t xml:space="preserve"> </w:t>
      </w:r>
      <w:r w:rsidRPr="004D3A00">
        <w:rPr>
          <w:rFonts w:eastAsia="Times New Roman"/>
          <w:i/>
          <w:iCs/>
          <w:spacing w:val="-2"/>
          <w:lang w:val="en-US"/>
        </w:rPr>
        <w:t>ekzekutimit;d) kur titulli ekzekutiv, për të cilin lëshohet urdhri i ekzekutimit, është akt për dhënie kredie bankare  ose detyrime monetare</w:t>
      </w:r>
      <w:r w:rsidRPr="004D3A00">
        <w:rPr>
          <w:rFonts w:eastAsia="Times New Roman"/>
          <w:b/>
          <w:bCs/>
          <w:i/>
          <w:iCs/>
          <w:spacing w:val="-2"/>
          <w:lang w:val="en-US"/>
        </w:rPr>
        <w:t>, Gjykata duhet të parashikojë kamatat ligjore në përputhje me legjislacionin në fuqi që  rregullon pagesat e vonuara në detyrimet kontraktore dhe tregtar</w:t>
      </w:r>
      <w:r w:rsidR="00430C64" w:rsidRPr="004D3A00">
        <w:rPr>
          <w:rFonts w:eastAsia="Times New Roman"/>
          <w:b/>
          <w:bCs/>
          <w:i/>
          <w:iCs/>
          <w:spacing w:val="-2"/>
          <w:lang w:val="en-US"/>
        </w:rPr>
        <w:t>.</w:t>
      </w:r>
      <w:r w:rsidR="00430C64" w:rsidRPr="004D3A00">
        <w:rPr>
          <w:rFonts w:eastAsia="Times New Roman"/>
          <w:spacing w:val="-2"/>
          <w:lang w:val="en-US"/>
        </w:rPr>
        <w:t xml:space="preserve"> Pra n</w:t>
      </w:r>
      <w:r w:rsidR="004D3A00" w:rsidRPr="004D3A00">
        <w:rPr>
          <w:rFonts w:eastAsia="Times New Roman"/>
          <w:spacing w:val="-2"/>
          <w:lang w:val="en-US"/>
        </w:rPr>
        <w:t>ë</w:t>
      </w:r>
      <w:r w:rsidR="00430C64" w:rsidRPr="004D3A00">
        <w:rPr>
          <w:rFonts w:eastAsia="Times New Roman"/>
          <w:spacing w:val="-2"/>
          <w:lang w:val="en-US"/>
        </w:rPr>
        <w:t xml:space="preserve"> p</w:t>
      </w:r>
      <w:r w:rsidR="004D3A00" w:rsidRPr="004D3A00">
        <w:rPr>
          <w:rFonts w:eastAsia="Times New Roman"/>
          <w:spacing w:val="-2"/>
          <w:lang w:val="en-US"/>
        </w:rPr>
        <w:t>ë</w:t>
      </w:r>
      <w:r w:rsidR="00430C64" w:rsidRPr="004D3A00">
        <w:rPr>
          <w:rFonts w:eastAsia="Times New Roman"/>
          <w:spacing w:val="-2"/>
          <w:lang w:val="en-US"/>
        </w:rPr>
        <w:t>rputhje me k</w:t>
      </w:r>
      <w:r w:rsidR="004D3A00" w:rsidRPr="004D3A00">
        <w:rPr>
          <w:rFonts w:eastAsia="Times New Roman"/>
          <w:spacing w:val="-2"/>
          <w:lang w:val="en-US"/>
        </w:rPr>
        <w:t>ë</w:t>
      </w:r>
      <w:r w:rsidR="00430C64" w:rsidRPr="004D3A00">
        <w:rPr>
          <w:rFonts w:eastAsia="Times New Roman"/>
          <w:spacing w:val="-2"/>
          <w:lang w:val="en-US"/>
        </w:rPr>
        <w:t>t</w:t>
      </w:r>
      <w:r w:rsidR="004D3A00" w:rsidRPr="004D3A00">
        <w:rPr>
          <w:rFonts w:eastAsia="Times New Roman"/>
          <w:spacing w:val="-2"/>
          <w:lang w:val="en-US"/>
        </w:rPr>
        <w:t>ë</w:t>
      </w:r>
      <w:r w:rsidR="00430C64" w:rsidRPr="004D3A00">
        <w:rPr>
          <w:rFonts w:eastAsia="Times New Roman"/>
          <w:spacing w:val="-2"/>
          <w:lang w:val="en-US"/>
        </w:rPr>
        <w:t xml:space="preserve"> dispozit</w:t>
      </w:r>
      <w:r w:rsidR="004D3A00" w:rsidRPr="004D3A00">
        <w:rPr>
          <w:rFonts w:eastAsia="Times New Roman"/>
          <w:spacing w:val="-2"/>
          <w:lang w:val="en-US"/>
        </w:rPr>
        <w:t>ë</w:t>
      </w:r>
      <w:r w:rsidR="00430C64" w:rsidRPr="004D3A00">
        <w:rPr>
          <w:rFonts w:eastAsia="Times New Roman"/>
          <w:spacing w:val="-2"/>
          <w:lang w:val="en-US"/>
        </w:rPr>
        <w:t xml:space="preserve"> p</w:t>
      </w:r>
      <w:r w:rsidR="004D3A00" w:rsidRPr="004D3A00">
        <w:rPr>
          <w:rFonts w:eastAsia="Times New Roman"/>
          <w:spacing w:val="-2"/>
          <w:lang w:val="en-US"/>
        </w:rPr>
        <w:t>ë</w:t>
      </w:r>
      <w:r w:rsidR="00430C64" w:rsidRPr="004D3A00">
        <w:rPr>
          <w:rFonts w:eastAsia="Times New Roman"/>
          <w:spacing w:val="-2"/>
          <w:lang w:val="en-US"/>
        </w:rPr>
        <w:t>r k</w:t>
      </w:r>
      <w:r w:rsidR="004D3A00" w:rsidRPr="004D3A00">
        <w:rPr>
          <w:rFonts w:eastAsia="Times New Roman"/>
          <w:spacing w:val="-2"/>
          <w:lang w:val="en-US"/>
        </w:rPr>
        <w:t>ë</w:t>
      </w:r>
      <w:r w:rsidR="00430C64" w:rsidRPr="004D3A00">
        <w:rPr>
          <w:rFonts w:eastAsia="Times New Roman"/>
          <w:spacing w:val="-2"/>
          <w:lang w:val="en-US"/>
        </w:rPr>
        <w:t>t</w:t>
      </w:r>
      <w:r w:rsidR="004D3A00" w:rsidRPr="004D3A00">
        <w:rPr>
          <w:rFonts w:eastAsia="Times New Roman"/>
          <w:spacing w:val="-2"/>
          <w:lang w:val="en-US"/>
        </w:rPr>
        <w:t>ë</w:t>
      </w:r>
      <w:r w:rsidR="00430C64" w:rsidRPr="004D3A00">
        <w:rPr>
          <w:rFonts w:eastAsia="Times New Roman"/>
          <w:spacing w:val="-2"/>
          <w:lang w:val="en-US"/>
        </w:rPr>
        <w:t xml:space="preserve"> kategori titujsh, kamatat ligjore jan</w:t>
      </w:r>
      <w:r w:rsidR="004D3A00" w:rsidRPr="004D3A00">
        <w:rPr>
          <w:rFonts w:eastAsia="Times New Roman"/>
          <w:spacing w:val="-2"/>
          <w:lang w:val="en-US"/>
        </w:rPr>
        <w:t>ë</w:t>
      </w:r>
      <w:r w:rsidR="00430C64" w:rsidRPr="004D3A00">
        <w:rPr>
          <w:rFonts w:eastAsia="Times New Roman"/>
          <w:spacing w:val="-2"/>
          <w:lang w:val="en-US"/>
        </w:rPr>
        <w:t xml:space="preserve"> p</w:t>
      </w:r>
      <w:r w:rsidR="00590595" w:rsidRPr="004D3A00">
        <w:rPr>
          <w:rFonts w:eastAsia="Times New Roman"/>
          <w:spacing w:val="-2"/>
          <w:lang w:val="en-US"/>
        </w:rPr>
        <w:t>j</w:t>
      </w:r>
      <w:r w:rsidR="00430C64" w:rsidRPr="004D3A00">
        <w:rPr>
          <w:rFonts w:eastAsia="Times New Roman"/>
          <w:spacing w:val="-2"/>
          <w:lang w:val="en-US"/>
        </w:rPr>
        <w:t>es</w:t>
      </w:r>
      <w:r w:rsidR="004D3A00" w:rsidRPr="004D3A00">
        <w:rPr>
          <w:rFonts w:eastAsia="Times New Roman"/>
          <w:spacing w:val="-2"/>
          <w:lang w:val="en-US"/>
        </w:rPr>
        <w:t>ë</w:t>
      </w:r>
      <w:r w:rsidR="00430C64" w:rsidRPr="004D3A00">
        <w:rPr>
          <w:rFonts w:eastAsia="Times New Roman"/>
          <w:spacing w:val="-2"/>
          <w:lang w:val="en-US"/>
        </w:rPr>
        <w:t xml:space="preserve"> e urdh</w:t>
      </w:r>
      <w:r w:rsidR="004D3A00" w:rsidRPr="004D3A00">
        <w:rPr>
          <w:rFonts w:eastAsia="Times New Roman"/>
          <w:spacing w:val="-2"/>
          <w:lang w:val="en-US"/>
        </w:rPr>
        <w:t>ë</w:t>
      </w:r>
      <w:r w:rsidR="00430C64" w:rsidRPr="004D3A00">
        <w:rPr>
          <w:rFonts w:eastAsia="Times New Roman"/>
          <w:spacing w:val="-2"/>
          <w:lang w:val="en-US"/>
        </w:rPr>
        <w:t>rit t</w:t>
      </w:r>
      <w:r w:rsidR="004D3A00" w:rsidRPr="004D3A00">
        <w:rPr>
          <w:rFonts w:eastAsia="Times New Roman"/>
          <w:spacing w:val="-2"/>
          <w:lang w:val="en-US"/>
        </w:rPr>
        <w:t>ë</w:t>
      </w:r>
      <w:r w:rsidR="00430C64" w:rsidRPr="004D3A00">
        <w:rPr>
          <w:rFonts w:eastAsia="Times New Roman"/>
          <w:spacing w:val="-2"/>
          <w:lang w:val="en-US"/>
        </w:rPr>
        <w:t xml:space="preserve"> ekzekutimit t</w:t>
      </w:r>
      <w:r w:rsidR="004D3A00" w:rsidRPr="004D3A00">
        <w:rPr>
          <w:rFonts w:eastAsia="Times New Roman"/>
          <w:spacing w:val="-2"/>
          <w:lang w:val="en-US"/>
        </w:rPr>
        <w:t>ë</w:t>
      </w:r>
      <w:r w:rsidR="00430C64" w:rsidRPr="004D3A00">
        <w:rPr>
          <w:rFonts w:eastAsia="Times New Roman"/>
          <w:spacing w:val="-2"/>
          <w:lang w:val="en-US"/>
        </w:rPr>
        <w:t xml:space="preserve"> gjykat</w:t>
      </w:r>
      <w:r w:rsidR="004D3A00" w:rsidRPr="004D3A00">
        <w:rPr>
          <w:rFonts w:eastAsia="Times New Roman"/>
          <w:spacing w:val="-2"/>
          <w:lang w:val="en-US"/>
        </w:rPr>
        <w:t>ë</w:t>
      </w:r>
      <w:r w:rsidR="00430C64" w:rsidRPr="004D3A00">
        <w:rPr>
          <w:rFonts w:eastAsia="Times New Roman"/>
          <w:spacing w:val="-2"/>
          <w:lang w:val="en-US"/>
        </w:rPr>
        <w:t>s, pa q</w:t>
      </w:r>
      <w:r w:rsidR="004D3A00" w:rsidRPr="004D3A00">
        <w:rPr>
          <w:rFonts w:eastAsia="Times New Roman"/>
          <w:spacing w:val="-2"/>
          <w:lang w:val="en-US"/>
        </w:rPr>
        <w:t>ë</w:t>
      </w:r>
      <w:r w:rsidR="00430C64" w:rsidRPr="004D3A00">
        <w:rPr>
          <w:rFonts w:eastAsia="Times New Roman"/>
          <w:spacing w:val="-2"/>
          <w:lang w:val="en-US"/>
        </w:rPr>
        <w:t>n</w:t>
      </w:r>
      <w:r w:rsidR="004D3A00" w:rsidRPr="004D3A00">
        <w:rPr>
          <w:rFonts w:eastAsia="Times New Roman"/>
          <w:spacing w:val="-2"/>
          <w:lang w:val="en-US"/>
        </w:rPr>
        <w:t>ë</w:t>
      </w:r>
      <w:r w:rsidR="00430C64" w:rsidRPr="004D3A00">
        <w:rPr>
          <w:rFonts w:eastAsia="Times New Roman"/>
          <w:spacing w:val="-2"/>
          <w:lang w:val="en-US"/>
        </w:rPr>
        <w:t xml:space="preserve"> e nevoj</w:t>
      </w:r>
      <w:r w:rsidR="004D3A00" w:rsidRPr="004D3A00">
        <w:rPr>
          <w:rFonts w:eastAsia="Times New Roman"/>
          <w:spacing w:val="-2"/>
          <w:lang w:val="en-US"/>
        </w:rPr>
        <w:t>ë</w:t>
      </w:r>
      <w:r w:rsidR="00430C64" w:rsidRPr="004D3A00">
        <w:rPr>
          <w:rFonts w:eastAsia="Times New Roman"/>
          <w:spacing w:val="-2"/>
          <w:lang w:val="en-US"/>
        </w:rPr>
        <w:t>shme t</w:t>
      </w:r>
      <w:r w:rsidR="004D3A00" w:rsidRPr="004D3A00">
        <w:rPr>
          <w:rFonts w:eastAsia="Times New Roman"/>
          <w:spacing w:val="-2"/>
          <w:lang w:val="en-US"/>
        </w:rPr>
        <w:t>ë</w:t>
      </w:r>
      <w:r w:rsidR="00430C64" w:rsidRPr="004D3A00">
        <w:rPr>
          <w:rFonts w:eastAsia="Times New Roman"/>
          <w:spacing w:val="-2"/>
          <w:lang w:val="en-US"/>
        </w:rPr>
        <w:t xml:space="preserve"> k</w:t>
      </w:r>
      <w:r w:rsidR="004D3A00" w:rsidRPr="004D3A00">
        <w:rPr>
          <w:rFonts w:eastAsia="Times New Roman"/>
          <w:spacing w:val="-2"/>
          <w:lang w:val="en-US"/>
        </w:rPr>
        <w:t>ë</w:t>
      </w:r>
      <w:r w:rsidR="00430C64" w:rsidRPr="004D3A00">
        <w:rPr>
          <w:rFonts w:eastAsia="Times New Roman"/>
          <w:spacing w:val="-2"/>
          <w:lang w:val="en-US"/>
        </w:rPr>
        <w:t>rkohen n</w:t>
      </w:r>
      <w:r w:rsidR="004D3A00" w:rsidRPr="004D3A00">
        <w:rPr>
          <w:rFonts w:eastAsia="Times New Roman"/>
          <w:spacing w:val="-2"/>
          <w:lang w:val="en-US"/>
        </w:rPr>
        <w:t>ë</w:t>
      </w:r>
      <w:r w:rsidR="00430C64" w:rsidRPr="004D3A00">
        <w:rPr>
          <w:rFonts w:eastAsia="Times New Roman"/>
          <w:spacing w:val="-2"/>
          <w:lang w:val="en-US"/>
        </w:rPr>
        <w:t xml:space="preserve"> m</w:t>
      </w:r>
      <w:r w:rsidR="004D3A00" w:rsidRPr="004D3A00">
        <w:rPr>
          <w:rFonts w:eastAsia="Times New Roman"/>
          <w:spacing w:val="-2"/>
          <w:lang w:val="en-US"/>
        </w:rPr>
        <w:t>ë</w:t>
      </w:r>
      <w:r w:rsidR="00430C64" w:rsidRPr="004D3A00">
        <w:rPr>
          <w:rFonts w:eastAsia="Times New Roman"/>
          <w:spacing w:val="-2"/>
          <w:lang w:val="en-US"/>
        </w:rPr>
        <w:t>nyr</w:t>
      </w:r>
      <w:r w:rsidR="004D3A00" w:rsidRPr="004D3A00">
        <w:rPr>
          <w:rFonts w:eastAsia="Times New Roman"/>
          <w:spacing w:val="-2"/>
          <w:lang w:val="en-US"/>
        </w:rPr>
        <w:t>ë</w:t>
      </w:r>
      <w:r w:rsidR="00430C64" w:rsidRPr="004D3A00">
        <w:rPr>
          <w:rFonts w:eastAsia="Times New Roman"/>
          <w:spacing w:val="-2"/>
          <w:lang w:val="en-US"/>
        </w:rPr>
        <w:t xml:space="preserve"> t</w:t>
      </w:r>
      <w:r w:rsidR="004D3A00" w:rsidRPr="004D3A00">
        <w:rPr>
          <w:rFonts w:eastAsia="Times New Roman"/>
          <w:spacing w:val="-2"/>
          <w:lang w:val="en-US"/>
        </w:rPr>
        <w:t>ë</w:t>
      </w:r>
      <w:r w:rsidR="00430C64" w:rsidRPr="004D3A00">
        <w:rPr>
          <w:rFonts w:eastAsia="Times New Roman"/>
          <w:spacing w:val="-2"/>
          <w:lang w:val="en-US"/>
        </w:rPr>
        <w:t xml:space="preserve"> posacme nga kreditori</w:t>
      </w:r>
      <w:r w:rsidR="002404ED" w:rsidRPr="004D3A00">
        <w:rPr>
          <w:rFonts w:eastAsia="Times New Roman"/>
          <w:spacing w:val="-2"/>
          <w:lang w:val="en-US"/>
        </w:rPr>
        <w:t xml:space="preserve"> </w:t>
      </w:r>
      <w:r w:rsidR="006C463D" w:rsidRPr="004D3A00">
        <w:rPr>
          <w:rFonts w:eastAsia="Times New Roman"/>
          <w:spacing w:val="-2"/>
          <w:lang w:val="en-US"/>
        </w:rPr>
        <w:t>duke u reflektuar k</w:t>
      </w:r>
      <w:r w:rsidR="004D3A00" w:rsidRPr="004D3A00">
        <w:rPr>
          <w:rFonts w:eastAsia="Times New Roman"/>
          <w:spacing w:val="-2"/>
          <w:lang w:val="en-US"/>
        </w:rPr>
        <w:t>ë</w:t>
      </w:r>
      <w:r w:rsidR="006C463D" w:rsidRPr="004D3A00">
        <w:rPr>
          <w:rFonts w:eastAsia="Times New Roman"/>
          <w:spacing w:val="-2"/>
          <w:lang w:val="en-US"/>
        </w:rPr>
        <w:t>shtu parashikimet e nenit 450/3 t</w:t>
      </w:r>
      <w:r w:rsidR="004D3A00" w:rsidRPr="004D3A00">
        <w:rPr>
          <w:rFonts w:eastAsia="Times New Roman"/>
          <w:spacing w:val="-2"/>
          <w:lang w:val="en-US"/>
        </w:rPr>
        <w:t>ë</w:t>
      </w:r>
      <w:r w:rsidR="006C463D" w:rsidRPr="004D3A00">
        <w:rPr>
          <w:rFonts w:eastAsia="Times New Roman"/>
          <w:spacing w:val="-2"/>
          <w:lang w:val="en-US"/>
        </w:rPr>
        <w:t xml:space="preserve"> Kodit Civil sipas t</w:t>
      </w:r>
      <w:r w:rsidR="004D3A00" w:rsidRPr="004D3A00">
        <w:rPr>
          <w:rFonts w:eastAsia="Times New Roman"/>
          <w:spacing w:val="-2"/>
          <w:lang w:val="en-US"/>
        </w:rPr>
        <w:t>ë</w:t>
      </w:r>
      <w:r w:rsidR="006C463D" w:rsidRPr="004D3A00">
        <w:rPr>
          <w:rFonts w:eastAsia="Times New Roman"/>
          <w:spacing w:val="-2"/>
          <w:lang w:val="en-US"/>
        </w:rPr>
        <w:t xml:space="preserve"> cilit kamatat ligjore paguhen pa q</w:t>
      </w:r>
      <w:r w:rsidR="004D3A00" w:rsidRPr="004D3A00">
        <w:rPr>
          <w:rFonts w:eastAsia="Times New Roman"/>
          <w:spacing w:val="-2"/>
          <w:lang w:val="en-US"/>
        </w:rPr>
        <w:t>ë</w:t>
      </w:r>
      <w:r w:rsidR="006C463D" w:rsidRPr="004D3A00">
        <w:rPr>
          <w:rFonts w:eastAsia="Times New Roman"/>
          <w:spacing w:val="-2"/>
          <w:lang w:val="en-US"/>
        </w:rPr>
        <w:t>n</w:t>
      </w:r>
      <w:r w:rsidR="004D3A00" w:rsidRPr="004D3A00">
        <w:rPr>
          <w:rFonts w:eastAsia="Times New Roman"/>
          <w:spacing w:val="-2"/>
          <w:lang w:val="en-US"/>
        </w:rPr>
        <w:t>ë</w:t>
      </w:r>
      <w:r w:rsidR="006C463D" w:rsidRPr="004D3A00">
        <w:rPr>
          <w:rFonts w:eastAsia="Times New Roman"/>
          <w:spacing w:val="-2"/>
          <w:lang w:val="en-US"/>
        </w:rPr>
        <w:t xml:space="preserve"> I detyruar kreditori t</w:t>
      </w:r>
      <w:r w:rsidR="004D3A00" w:rsidRPr="004D3A00">
        <w:rPr>
          <w:rFonts w:eastAsia="Times New Roman"/>
          <w:spacing w:val="-2"/>
          <w:lang w:val="en-US"/>
        </w:rPr>
        <w:t>ë</w:t>
      </w:r>
      <w:r w:rsidR="006C463D" w:rsidRPr="004D3A00">
        <w:rPr>
          <w:rFonts w:eastAsia="Times New Roman"/>
          <w:spacing w:val="-2"/>
          <w:lang w:val="en-US"/>
        </w:rPr>
        <w:t xml:space="preserve"> provoj</w:t>
      </w:r>
      <w:r w:rsidR="004D3A00" w:rsidRPr="004D3A00">
        <w:rPr>
          <w:rFonts w:eastAsia="Times New Roman"/>
          <w:spacing w:val="-2"/>
          <w:lang w:val="en-US"/>
        </w:rPr>
        <w:t>ë</w:t>
      </w:r>
      <w:r w:rsidR="006C463D" w:rsidRPr="004D3A00">
        <w:rPr>
          <w:rFonts w:eastAsia="Times New Roman"/>
          <w:spacing w:val="-2"/>
          <w:lang w:val="en-US"/>
        </w:rPr>
        <w:t xml:space="preserve"> ndonj</w:t>
      </w:r>
      <w:r w:rsidR="004D3A00" w:rsidRPr="004D3A00">
        <w:rPr>
          <w:rFonts w:eastAsia="Times New Roman"/>
          <w:spacing w:val="-2"/>
          <w:lang w:val="en-US"/>
        </w:rPr>
        <w:t>ë</w:t>
      </w:r>
      <w:r w:rsidR="006C463D" w:rsidRPr="004D3A00">
        <w:rPr>
          <w:rFonts w:eastAsia="Times New Roman"/>
          <w:spacing w:val="-2"/>
          <w:lang w:val="en-US"/>
        </w:rPr>
        <w:t xml:space="preserve"> d</w:t>
      </w:r>
      <w:r w:rsidR="004D3A00" w:rsidRPr="004D3A00">
        <w:rPr>
          <w:rFonts w:eastAsia="Times New Roman"/>
          <w:spacing w:val="-2"/>
          <w:lang w:val="en-US"/>
        </w:rPr>
        <w:t>ë</w:t>
      </w:r>
      <w:r w:rsidR="006C463D" w:rsidRPr="004D3A00">
        <w:rPr>
          <w:rFonts w:eastAsia="Times New Roman"/>
          <w:spacing w:val="-2"/>
          <w:lang w:val="en-US"/>
        </w:rPr>
        <w:t xml:space="preserve">m. </w:t>
      </w:r>
      <w:r w:rsidR="002404ED" w:rsidRPr="004D3A00">
        <w:rPr>
          <w:rFonts w:eastAsia="Times New Roman"/>
          <w:spacing w:val="-2"/>
          <w:lang w:val="en-US"/>
        </w:rPr>
        <w:t xml:space="preserve">Duke </w:t>
      </w:r>
      <w:proofErr w:type="gramStart"/>
      <w:r w:rsidR="002404ED" w:rsidRPr="004D3A00">
        <w:rPr>
          <w:rFonts w:eastAsia="Times New Roman"/>
          <w:spacing w:val="-2"/>
          <w:lang w:val="en-US"/>
        </w:rPr>
        <w:t>q</w:t>
      </w:r>
      <w:r w:rsidR="004D3A00" w:rsidRPr="004D3A00">
        <w:rPr>
          <w:rFonts w:eastAsia="Times New Roman"/>
          <w:spacing w:val="-2"/>
          <w:lang w:val="en-US"/>
        </w:rPr>
        <w:t>ë</w:t>
      </w:r>
      <w:r w:rsidR="002404ED" w:rsidRPr="004D3A00">
        <w:rPr>
          <w:rFonts w:eastAsia="Times New Roman"/>
          <w:spacing w:val="-2"/>
          <w:lang w:val="en-US"/>
        </w:rPr>
        <w:t>n</w:t>
      </w:r>
      <w:r w:rsidR="004D3A00" w:rsidRPr="004D3A00">
        <w:rPr>
          <w:rFonts w:eastAsia="Times New Roman"/>
          <w:spacing w:val="-2"/>
          <w:lang w:val="en-US"/>
        </w:rPr>
        <w:t>ë</w:t>
      </w:r>
      <w:proofErr w:type="gramEnd"/>
      <w:r w:rsidR="002404ED" w:rsidRPr="004D3A00">
        <w:rPr>
          <w:rFonts w:eastAsia="Times New Roman"/>
          <w:spacing w:val="-2"/>
          <w:lang w:val="en-US"/>
        </w:rPr>
        <w:t xml:space="preserve"> pjes</w:t>
      </w:r>
      <w:r w:rsidR="004D3A00" w:rsidRPr="004D3A00">
        <w:rPr>
          <w:rFonts w:eastAsia="Times New Roman"/>
          <w:spacing w:val="-2"/>
          <w:lang w:val="en-US"/>
        </w:rPr>
        <w:t>ë</w:t>
      </w:r>
      <w:r w:rsidR="002404ED" w:rsidRPr="004D3A00">
        <w:rPr>
          <w:rFonts w:eastAsia="Times New Roman"/>
          <w:spacing w:val="-2"/>
          <w:lang w:val="en-US"/>
        </w:rPr>
        <w:t xml:space="preserve"> e urdh</w:t>
      </w:r>
      <w:r w:rsidR="004D3A00" w:rsidRPr="004D3A00">
        <w:rPr>
          <w:rFonts w:eastAsia="Times New Roman"/>
          <w:spacing w:val="-2"/>
          <w:lang w:val="en-US"/>
        </w:rPr>
        <w:t>ë</w:t>
      </w:r>
      <w:r w:rsidR="002404ED" w:rsidRPr="004D3A00">
        <w:rPr>
          <w:rFonts w:eastAsia="Times New Roman"/>
          <w:spacing w:val="-2"/>
          <w:lang w:val="en-US"/>
        </w:rPr>
        <w:t>rit t</w:t>
      </w:r>
      <w:r w:rsidR="004D3A00" w:rsidRPr="004D3A00">
        <w:rPr>
          <w:rFonts w:eastAsia="Times New Roman"/>
          <w:spacing w:val="-2"/>
          <w:lang w:val="en-US"/>
        </w:rPr>
        <w:t>ë</w:t>
      </w:r>
      <w:r w:rsidR="002404ED" w:rsidRPr="004D3A00">
        <w:rPr>
          <w:rFonts w:eastAsia="Times New Roman"/>
          <w:spacing w:val="-2"/>
          <w:lang w:val="en-US"/>
        </w:rPr>
        <w:t xml:space="preserve"> ekzekutimit </w:t>
      </w:r>
      <w:r w:rsidR="006C463D" w:rsidRPr="004D3A00">
        <w:rPr>
          <w:rFonts w:eastAsia="Times New Roman"/>
          <w:spacing w:val="-2"/>
          <w:lang w:val="en-US"/>
        </w:rPr>
        <w:t>kamatat</w:t>
      </w:r>
      <w:r w:rsidR="002404ED" w:rsidRPr="004D3A00">
        <w:rPr>
          <w:rFonts w:eastAsia="Times New Roman"/>
          <w:spacing w:val="-2"/>
          <w:lang w:val="en-US"/>
        </w:rPr>
        <w:t xml:space="preserve"> ecin apriori deri n</w:t>
      </w:r>
      <w:r w:rsidR="004D3A00" w:rsidRPr="004D3A00">
        <w:rPr>
          <w:rFonts w:eastAsia="Times New Roman"/>
          <w:spacing w:val="-2"/>
          <w:lang w:val="en-US"/>
        </w:rPr>
        <w:t>ë</w:t>
      </w:r>
      <w:r w:rsidR="002404ED" w:rsidRPr="004D3A00">
        <w:rPr>
          <w:rFonts w:eastAsia="Times New Roman"/>
          <w:spacing w:val="-2"/>
          <w:lang w:val="en-US"/>
        </w:rPr>
        <w:t xml:space="preserve"> dit</w:t>
      </w:r>
      <w:r w:rsidR="004D3A00" w:rsidRPr="004D3A00">
        <w:rPr>
          <w:rFonts w:eastAsia="Times New Roman"/>
          <w:spacing w:val="-2"/>
          <w:lang w:val="en-US"/>
        </w:rPr>
        <w:t>ë</w:t>
      </w:r>
      <w:r w:rsidR="002404ED" w:rsidRPr="004D3A00">
        <w:rPr>
          <w:rFonts w:eastAsia="Times New Roman"/>
          <w:spacing w:val="-2"/>
          <w:lang w:val="en-US"/>
        </w:rPr>
        <w:t>n e ekzekutimit t</w:t>
      </w:r>
      <w:r w:rsidR="004D3A00" w:rsidRPr="004D3A00">
        <w:rPr>
          <w:rFonts w:eastAsia="Times New Roman"/>
          <w:spacing w:val="-2"/>
          <w:lang w:val="en-US"/>
        </w:rPr>
        <w:t>ë</w:t>
      </w:r>
      <w:r w:rsidR="002404ED" w:rsidRPr="004D3A00">
        <w:rPr>
          <w:rFonts w:eastAsia="Times New Roman"/>
          <w:spacing w:val="-2"/>
          <w:lang w:val="en-US"/>
        </w:rPr>
        <w:t xml:space="preserve"> titullit ekzekutiv, pavar</w:t>
      </w:r>
      <w:r w:rsidR="004D3A00" w:rsidRPr="004D3A00">
        <w:rPr>
          <w:rFonts w:eastAsia="Times New Roman"/>
          <w:spacing w:val="-2"/>
          <w:lang w:val="en-US"/>
        </w:rPr>
        <w:t>ë</w:t>
      </w:r>
      <w:r w:rsidR="002404ED" w:rsidRPr="004D3A00">
        <w:rPr>
          <w:rFonts w:eastAsia="Times New Roman"/>
          <w:spacing w:val="-2"/>
          <w:lang w:val="en-US"/>
        </w:rPr>
        <w:t>sisht veprimeve q</w:t>
      </w:r>
      <w:r w:rsidR="004D3A00" w:rsidRPr="004D3A00">
        <w:rPr>
          <w:rFonts w:eastAsia="Times New Roman"/>
          <w:spacing w:val="-2"/>
          <w:lang w:val="en-US"/>
        </w:rPr>
        <w:t>ë</w:t>
      </w:r>
      <w:r w:rsidR="002404ED" w:rsidRPr="004D3A00">
        <w:rPr>
          <w:rFonts w:eastAsia="Times New Roman"/>
          <w:spacing w:val="-2"/>
          <w:lang w:val="en-US"/>
        </w:rPr>
        <w:t xml:space="preserve"> nd</w:t>
      </w:r>
      <w:r w:rsidR="004D3A00" w:rsidRPr="004D3A00">
        <w:rPr>
          <w:rFonts w:eastAsia="Times New Roman"/>
          <w:spacing w:val="-2"/>
          <w:lang w:val="en-US"/>
        </w:rPr>
        <w:t>ë</w:t>
      </w:r>
      <w:r w:rsidR="002404ED" w:rsidRPr="004D3A00">
        <w:rPr>
          <w:rFonts w:eastAsia="Times New Roman"/>
          <w:spacing w:val="-2"/>
          <w:lang w:val="en-US"/>
        </w:rPr>
        <w:t xml:space="preserve">rmerr debitori </w:t>
      </w:r>
      <w:r w:rsidR="006C463D" w:rsidRPr="004D3A00">
        <w:rPr>
          <w:rFonts w:eastAsia="Times New Roman"/>
          <w:spacing w:val="-2"/>
          <w:lang w:val="en-US"/>
        </w:rPr>
        <w:t>gjat</w:t>
      </w:r>
      <w:r w:rsidR="004D3A00" w:rsidRPr="004D3A00">
        <w:rPr>
          <w:rFonts w:eastAsia="Times New Roman"/>
          <w:spacing w:val="-2"/>
          <w:lang w:val="en-US"/>
        </w:rPr>
        <w:t>ë</w:t>
      </w:r>
      <w:r w:rsidR="006C463D" w:rsidRPr="004D3A00">
        <w:rPr>
          <w:rFonts w:eastAsia="Times New Roman"/>
          <w:spacing w:val="-2"/>
          <w:lang w:val="en-US"/>
        </w:rPr>
        <w:t xml:space="preserve"> faz</w:t>
      </w:r>
      <w:r w:rsidR="004D3A00" w:rsidRPr="004D3A00">
        <w:rPr>
          <w:rFonts w:eastAsia="Times New Roman"/>
          <w:spacing w:val="-2"/>
          <w:lang w:val="en-US"/>
        </w:rPr>
        <w:t>ë</w:t>
      </w:r>
      <w:r w:rsidR="006C463D" w:rsidRPr="004D3A00">
        <w:rPr>
          <w:rFonts w:eastAsia="Times New Roman"/>
          <w:spacing w:val="-2"/>
          <w:lang w:val="en-US"/>
        </w:rPr>
        <w:t>s s</w:t>
      </w:r>
      <w:r w:rsidR="004D3A00" w:rsidRPr="004D3A00">
        <w:rPr>
          <w:rFonts w:eastAsia="Times New Roman"/>
          <w:spacing w:val="-2"/>
          <w:lang w:val="en-US"/>
        </w:rPr>
        <w:t>ë</w:t>
      </w:r>
      <w:r w:rsidR="006C463D" w:rsidRPr="004D3A00">
        <w:rPr>
          <w:rFonts w:eastAsia="Times New Roman"/>
          <w:spacing w:val="-2"/>
          <w:lang w:val="en-US"/>
        </w:rPr>
        <w:t xml:space="preserve"> ekzekutimit </w:t>
      </w:r>
      <w:r w:rsidR="002404ED" w:rsidRPr="004D3A00">
        <w:rPr>
          <w:rFonts w:eastAsia="Times New Roman"/>
          <w:spacing w:val="-2"/>
          <w:lang w:val="en-US"/>
        </w:rPr>
        <w:t>t</w:t>
      </w:r>
      <w:r w:rsidR="004D3A00" w:rsidRPr="004D3A00">
        <w:rPr>
          <w:rFonts w:eastAsia="Times New Roman"/>
          <w:spacing w:val="-2"/>
          <w:lang w:val="en-US"/>
        </w:rPr>
        <w:t>ë</w:t>
      </w:r>
      <w:r w:rsidR="002404ED" w:rsidRPr="004D3A00">
        <w:rPr>
          <w:rFonts w:eastAsia="Times New Roman"/>
          <w:spacing w:val="-2"/>
          <w:lang w:val="en-US"/>
        </w:rPr>
        <w:t xml:space="preserve"> titullit ekzekutiv</w:t>
      </w:r>
      <w:r w:rsidR="00935FB1" w:rsidRPr="004D3A00">
        <w:rPr>
          <w:rFonts w:eastAsia="Times New Roman"/>
          <w:spacing w:val="-2"/>
          <w:lang w:val="en-US"/>
        </w:rPr>
        <w:t>, sic mund t</w:t>
      </w:r>
      <w:r w:rsidR="004D3A00" w:rsidRPr="004D3A00">
        <w:rPr>
          <w:rFonts w:eastAsia="Times New Roman"/>
          <w:spacing w:val="-2"/>
          <w:lang w:val="en-US"/>
        </w:rPr>
        <w:t>ë</w:t>
      </w:r>
      <w:r w:rsidR="00935FB1" w:rsidRPr="004D3A00">
        <w:rPr>
          <w:rFonts w:eastAsia="Times New Roman"/>
          <w:spacing w:val="-2"/>
          <w:lang w:val="en-US"/>
        </w:rPr>
        <w:t xml:space="preserve"> jen</w:t>
      </w:r>
      <w:r w:rsidR="004D3A00" w:rsidRPr="004D3A00">
        <w:rPr>
          <w:rFonts w:eastAsia="Times New Roman"/>
          <w:spacing w:val="-2"/>
          <w:lang w:val="en-US"/>
        </w:rPr>
        <w:t>ë</w:t>
      </w:r>
      <w:r w:rsidR="00935FB1" w:rsidRPr="004D3A00">
        <w:rPr>
          <w:rFonts w:eastAsia="Times New Roman"/>
          <w:spacing w:val="-2"/>
          <w:lang w:val="en-US"/>
        </w:rPr>
        <w:t xml:space="preserve"> k</w:t>
      </w:r>
      <w:r w:rsidR="004D3A00" w:rsidRPr="004D3A00">
        <w:rPr>
          <w:rFonts w:eastAsia="Times New Roman"/>
          <w:spacing w:val="-2"/>
          <w:lang w:val="en-US"/>
        </w:rPr>
        <w:t>ë</w:t>
      </w:r>
      <w:r w:rsidR="00935FB1" w:rsidRPr="004D3A00">
        <w:rPr>
          <w:rFonts w:eastAsia="Times New Roman"/>
          <w:spacing w:val="-2"/>
          <w:lang w:val="en-US"/>
        </w:rPr>
        <w:t>rkesat e tij p</w:t>
      </w:r>
      <w:r w:rsidR="004D3A00" w:rsidRPr="004D3A00">
        <w:rPr>
          <w:rFonts w:eastAsia="Times New Roman"/>
          <w:spacing w:val="-2"/>
          <w:lang w:val="en-US"/>
        </w:rPr>
        <w:t>ë</w:t>
      </w:r>
      <w:r w:rsidR="00935FB1" w:rsidRPr="004D3A00">
        <w:rPr>
          <w:rFonts w:eastAsia="Times New Roman"/>
          <w:spacing w:val="-2"/>
          <w:lang w:val="en-US"/>
        </w:rPr>
        <w:t>r pezullimin e veprimeve p</w:t>
      </w:r>
      <w:r w:rsidR="004D3A00" w:rsidRPr="004D3A00">
        <w:rPr>
          <w:rFonts w:eastAsia="Times New Roman"/>
          <w:spacing w:val="-2"/>
          <w:lang w:val="en-US"/>
        </w:rPr>
        <w:t>ë</w:t>
      </w:r>
      <w:r w:rsidR="00935FB1" w:rsidRPr="004D3A00">
        <w:rPr>
          <w:rFonts w:eastAsia="Times New Roman"/>
          <w:spacing w:val="-2"/>
          <w:lang w:val="en-US"/>
        </w:rPr>
        <w:t>rmbarimore.</w:t>
      </w:r>
      <w:r w:rsidR="002404ED" w:rsidRPr="004D3A00">
        <w:rPr>
          <w:rFonts w:eastAsia="Times New Roman"/>
          <w:spacing w:val="-2"/>
          <w:lang w:val="en-US"/>
        </w:rPr>
        <w:t xml:space="preserve"> </w:t>
      </w:r>
      <w:r w:rsidR="00430C64" w:rsidRPr="004D3A00">
        <w:rPr>
          <w:rFonts w:eastAsia="Times New Roman"/>
          <w:spacing w:val="-2"/>
          <w:lang w:val="en-US"/>
        </w:rPr>
        <w:t xml:space="preserve"> </w:t>
      </w:r>
      <w:r w:rsidR="00F15963" w:rsidRPr="004D3A00">
        <w:rPr>
          <w:rFonts w:eastAsia="Times New Roman"/>
          <w:spacing w:val="-2"/>
          <w:lang w:val="en-US"/>
        </w:rPr>
        <w:t>T</w:t>
      </w:r>
      <w:r w:rsidR="004D3A00" w:rsidRPr="004D3A00">
        <w:rPr>
          <w:rFonts w:eastAsia="Times New Roman"/>
          <w:spacing w:val="-2"/>
          <w:lang w:val="en-US"/>
        </w:rPr>
        <w:t>ë</w:t>
      </w:r>
      <w:r w:rsidR="00F15963" w:rsidRPr="004D3A00">
        <w:rPr>
          <w:rFonts w:eastAsia="Times New Roman"/>
          <w:spacing w:val="-2"/>
          <w:lang w:val="en-US"/>
        </w:rPr>
        <w:t xml:space="preserve"> nj</w:t>
      </w:r>
      <w:r w:rsidR="004D3A00" w:rsidRPr="004D3A00">
        <w:rPr>
          <w:rFonts w:eastAsia="Times New Roman"/>
          <w:spacing w:val="-2"/>
          <w:lang w:val="en-US"/>
        </w:rPr>
        <w:t>ë</w:t>
      </w:r>
      <w:r w:rsidR="00F15963" w:rsidRPr="004D3A00">
        <w:rPr>
          <w:rFonts w:eastAsia="Times New Roman"/>
          <w:spacing w:val="-2"/>
          <w:lang w:val="en-US"/>
        </w:rPr>
        <w:t>jtat t</w:t>
      </w:r>
      <w:r w:rsidR="004D3A00" w:rsidRPr="004D3A00">
        <w:rPr>
          <w:rFonts w:eastAsia="Times New Roman"/>
          <w:spacing w:val="-2"/>
          <w:lang w:val="en-US"/>
        </w:rPr>
        <w:t>ë</w:t>
      </w:r>
      <w:r w:rsidR="00F15963" w:rsidRPr="004D3A00">
        <w:rPr>
          <w:rFonts w:eastAsia="Times New Roman"/>
          <w:spacing w:val="-2"/>
          <w:lang w:val="en-US"/>
        </w:rPr>
        <w:t xml:space="preserve"> drejta </w:t>
      </w:r>
      <w:r w:rsidR="002228C6" w:rsidRPr="004D3A00">
        <w:rPr>
          <w:rFonts w:eastAsia="Times New Roman"/>
          <w:spacing w:val="-2"/>
          <w:lang w:val="en-US"/>
        </w:rPr>
        <w:t>vle</w:t>
      </w:r>
      <w:r w:rsidR="00F15963" w:rsidRPr="004D3A00">
        <w:rPr>
          <w:rFonts w:eastAsia="Times New Roman"/>
          <w:spacing w:val="-2"/>
          <w:lang w:val="en-US"/>
        </w:rPr>
        <w:t>jn</w:t>
      </w:r>
      <w:r w:rsidR="004D3A00" w:rsidRPr="004D3A00">
        <w:rPr>
          <w:rFonts w:eastAsia="Times New Roman"/>
          <w:spacing w:val="-2"/>
          <w:lang w:val="en-US"/>
        </w:rPr>
        <w:t>ë</w:t>
      </w:r>
      <w:r w:rsidR="00F15963" w:rsidRPr="004D3A00">
        <w:rPr>
          <w:rFonts w:eastAsia="Times New Roman"/>
          <w:spacing w:val="-2"/>
          <w:lang w:val="en-US"/>
        </w:rPr>
        <w:t xml:space="preserve"> p</w:t>
      </w:r>
      <w:r w:rsidR="004D3A00" w:rsidRPr="004D3A00">
        <w:rPr>
          <w:rFonts w:eastAsia="Times New Roman"/>
          <w:spacing w:val="-2"/>
          <w:lang w:val="en-US"/>
        </w:rPr>
        <w:t>ë</w:t>
      </w:r>
      <w:r w:rsidR="00F15963" w:rsidRPr="004D3A00">
        <w:rPr>
          <w:rFonts w:eastAsia="Times New Roman"/>
          <w:spacing w:val="-2"/>
          <w:lang w:val="en-US"/>
        </w:rPr>
        <w:t>r kreditor</w:t>
      </w:r>
      <w:r w:rsidR="004D3A00" w:rsidRPr="004D3A00">
        <w:rPr>
          <w:rFonts w:eastAsia="Times New Roman"/>
          <w:spacing w:val="-2"/>
          <w:lang w:val="en-US"/>
        </w:rPr>
        <w:t>ë</w:t>
      </w:r>
      <w:r w:rsidR="00F15963" w:rsidRPr="004D3A00">
        <w:rPr>
          <w:rFonts w:eastAsia="Times New Roman"/>
          <w:spacing w:val="-2"/>
          <w:lang w:val="en-US"/>
        </w:rPr>
        <w:t>t</w:t>
      </w:r>
      <w:r w:rsidR="002228C6" w:rsidRPr="004D3A00">
        <w:rPr>
          <w:rFonts w:eastAsia="Times New Roman"/>
          <w:spacing w:val="-2"/>
          <w:lang w:val="en-US"/>
        </w:rPr>
        <w:t xml:space="preserve"> edhe n</w:t>
      </w:r>
      <w:r w:rsidR="004D3A00" w:rsidRPr="004D3A00">
        <w:rPr>
          <w:rFonts w:eastAsia="Times New Roman"/>
          <w:spacing w:val="-2"/>
          <w:lang w:val="en-US"/>
        </w:rPr>
        <w:t>ë</w:t>
      </w:r>
      <w:r w:rsidR="002228C6" w:rsidRPr="004D3A00">
        <w:rPr>
          <w:rFonts w:eastAsia="Times New Roman"/>
          <w:spacing w:val="-2"/>
          <w:lang w:val="en-US"/>
        </w:rPr>
        <w:t xml:space="preserve"> rastet e detyrimeve monetare t</w:t>
      </w:r>
      <w:r w:rsidR="004D3A00" w:rsidRPr="004D3A00">
        <w:rPr>
          <w:rFonts w:eastAsia="Times New Roman"/>
          <w:spacing w:val="-2"/>
          <w:lang w:val="en-US"/>
        </w:rPr>
        <w:t>ë</w:t>
      </w:r>
      <w:r w:rsidR="002228C6" w:rsidRPr="004D3A00">
        <w:rPr>
          <w:rFonts w:eastAsia="Times New Roman"/>
          <w:spacing w:val="-2"/>
          <w:lang w:val="en-US"/>
        </w:rPr>
        <w:t xml:space="preserve"> p</w:t>
      </w:r>
      <w:r w:rsidR="004D3A00" w:rsidRPr="004D3A00">
        <w:rPr>
          <w:rFonts w:eastAsia="Times New Roman"/>
          <w:spacing w:val="-2"/>
          <w:lang w:val="en-US"/>
        </w:rPr>
        <w:t>ë</w:t>
      </w:r>
      <w:r w:rsidR="002228C6" w:rsidRPr="004D3A00">
        <w:rPr>
          <w:rFonts w:eastAsia="Times New Roman"/>
          <w:spacing w:val="-2"/>
          <w:lang w:val="en-US"/>
        </w:rPr>
        <w:t>rmbajtura n</w:t>
      </w:r>
      <w:r w:rsidR="004D3A00" w:rsidRPr="004D3A00">
        <w:rPr>
          <w:rFonts w:eastAsia="Times New Roman"/>
          <w:spacing w:val="-2"/>
          <w:lang w:val="en-US"/>
        </w:rPr>
        <w:t>ë</w:t>
      </w:r>
      <w:r w:rsidR="002228C6" w:rsidRPr="004D3A00">
        <w:rPr>
          <w:rFonts w:eastAsia="Times New Roman"/>
          <w:spacing w:val="-2"/>
          <w:lang w:val="en-US"/>
        </w:rPr>
        <w:t xml:space="preserve"> nj</w:t>
      </w:r>
      <w:r w:rsidR="004D3A00" w:rsidRPr="004D3A00">
        <w:rPr>
          <w:rFonts w:eastAsia="Times New Roman"/>
          <w:spacing w:val="-2"/>
          <w:lang w:val="en-US"/>
        </w:rPr>
        <w:t>ë</w:t>
      </w:r>
      <w:r w:rsidR="002228C6" w:rsidRPr="004D3A00">
        <w:rPr>
          <w:rFonts w:eastAsia="Times New Roman"/>
          <w:spacing w:val="-2"/>
          <w:lang w:val="en-US"/>
        </w:rPr>
        <w:t xml:space="preserve"> vendim gjyqsor t</w:t>
      </w:r>
      <w:r w:rsidR="004D3A00" w:rsidRPr="004D3A00">
        <w:rPr>
          <w:rFonts w:eastAsia="Times New Roman"/>
          <w:spacing w:val="-2"/>
          <w:lang w:val="en-US"/>
        </w:rPr>
        <w:t>ë</w:t>
      </w:r>
      <w:r w:rsidR="002228C6" w:rsidRPr="004D3A00">
        <w:rPr>
          <w:rFonts w:eastAsia="Times New Roman"/>
          <w:spacing w:val="-2"/>
          <w:lang w:val="en-US"/>
        </w:rPr>
        <w:t xml:space="preserve"> form</w:t>
      </w:r>
      <w:r w:rsidR="004D3A00" w:rsidRPr="004D3A00">
        <w:rPr>
          <w:rFonts w:eastAsia="Times New Roman"/>
          <w:spacing w:val="-2"/>
          <w:lang w:val="en-US"/>
        </w:rPr>
        <w:t>ë</w:t>
      </w:r>
      <w:r w:rsidR="002228C6" w:rsidRPr="004D3A00">
        <w:rPr>
          <w:rFonts w:eastAsia="Times New Roman"/>
          <w:spacing w:val="-2"/>
          <w:lang w:val="en-US"/>
        </w:rPr>
        <w:t>s s</w:t>
      </w:r>
      <w:r w:rsidR="004D3A00" w:rsidRPr="004D3A00">
        <w:rPr>
          <w:rFonts w:eastAsia="Times New Roman"/>
          <w:spacing w:val="-2"/>
          <w:lang w:val="en-US"/>
        </w:rPr>
        <w:t>ë</w:t>
      </w:r>
      <w:r w:rsidR="002228C6" w:rsidRPr="004D3A00">
        <w:rPr>
          <w:rFonts w:eastAsia="Times New Roman"/>
          <w:spacing w:val="-2"/>
          <w:lang w:val="en-US"/>
        </w:rPr>
        <w:t xml:space="preserve"> prer</w:t>
      </w:r>
      <w:r w:rsidR="004D3A00" w:rsidRPr="004D3A00">
        <w:rPr>
          <w:rFonts w:eastAsia="Times New Roman"/>
          <w:spacing w:val="-2"/>
          <w:lang w:val="en-US"/>
        </w:rPr>
        <w:t>ë</w:t>
      </w:r>
      <w:r w:rsidR="002228C6" w:rsidRPr="004D3A00">
        <w:rPr>
          <w:rFonts w:eastAsia="Times New Roman"/>
          <w:spacing w:val="-2"/>
          <w:lang w:val="en-US"/>
        </w:rPr>
        <w:t xml:space="preserve"> me t</w:t>
      </w:r>
      <w:r w:rsidR="004D3A00" w:rsidRPr="004D3A00">
        <w:rPr>
          <w:rFonts w:eastAsia="Times New Roman"/>
          <w:spacing w:val="-2"/>
          <w:lang w:val="en-US"/>
        </w:rPr>
        <w:t>ë</w:t>
      </w:r>
      <w:r w:rsidR="002228C6" w:rsidRPr="004D3A00">
        <w:rPr>
          <w:rFonts w:eastAsia="Times New Roman"/>
          <w:spacing w:val="-2"/>
          <w:lang w:val="en-US"/>
        </w:rPr>
        <w:t xml:space="preserve"> vetmin ndryshim se n</w:t>
      </w:r>
      <w:r w:rsidR="004D3A00" w:rsidRPr="004D3A00">
        <w:rPr>
          <w:rFonts w:eastAsia="Times New Roman"/>
          <w:spacing w:val="-2"/>
          <w:lang w:val="en-US"/>
        </w:rPr>
        <w:t>ë</w:t>
      </w:r>
      <w:r w:rsidR="002228C6" w:rsidRPr="004D3A00">
        <w:rPr>
          <w:rFonts w:eastAsia="Times New Roman"/>
          <w:spacing w:val="-2"/>
          <w:lang w:val="en-US"/>
        </w:rPr>
        <w:t xml:space="preserve"> k</w:t>
      </w:r>
      <w:r w:rsidR="004D3A00" w:rsidRPr="004D3A00">
        <w:rPr>
          <w:rFonts w:eastAsia="Times New Roman"/>
          <w:spacing w:val="-2"/>
          <w:lang w:val="en-US"/>
        </w:rPr>
        <w:t>ë</w:t>
      </w:r>
      <w:r w:rsidR="002228C6" w:rsidRPr="004D3A00">
        <w:rPr>
          <w:rFonts w:eastAsia="Times New Roman"/>
          <w:spacing w:val="-2"/>
          <w:lang w:val="en-US"/>
        </w:rPr>
        <w:t>t</w:t>
      </w:r>
      <w:r w:rsidR="004D3A00" w:rsidRPr="004D3A00">
        <w:rPr>
          <w:rFonts w:eastAsia="Times New Roman"/>
          <w:spacing w:val="-2"/>
          <w:lang w:val="en-US"/>
        </w:rPr>
        <w:t>ë</w:t>
      </w:r>
      <w:r w:rsidR="002228C6" w:rsidRPr="004D3A00">
        <w:rPr>
          <w:rFonts w:eastAsia="Times New Roman"/>
          <w:spacing w:val="-2"/>
          <w:lang w:val="en-US"/>
        </w:rPr>
        <w:t xml:space="preserve"> rast kamat</w:t>
      </w:r>
      <w:r w:rsidR="00935FB1" w:rsidRPr="004D3A00">
        <w:rPr>
          <w:rFonts w:eastAsia="Times New Roman"/>
          <w:spacing w:val="-2"/>
          <w:lang w:val="en-US"/>
        </w:rPr>
        <w:t>vonesat</w:t>
      </w:r>
      <w:r w:rsidR="002228C6" w:rsidRPr="004D3A00">
        <w:rPr>
          <w:rFonts w:eastAsia="Times New Roman"/>
          <w:spacing w:val="-2"/>
          <w:lang w:val="en-US"/>
        </w:rPr>
        <w:t xml:space="preserve"> nuk jan</w:t>
      </w:r>
      <w:r w:rsidR="004D3A00" w:rsidRPr="004D3A00">
        <w:rPr>
          <w:rFonts w:eastAsia="Times New Roman"/>
          <w:spacing w:val="-2"/>
          <w:lang w:val="en-US"/>
        </w:rPr>
        <w:t>ë</w:t>
      </w:r>
      <w:r w:rsidR="002228C6" w:rsidRPr="004D3A00">
        <w:rPr>
          <w:rFonts w:eastAsia="Times New Roman"/>
          <w:spacing w:val="-2"/>
          <w:lang w:val="en-US"/>
        </w:rPr>
        <w:t xml:space="preserve"> pjes</w:t>
      </w:r>
      <w:r w:rsidR="004D3A00" w:rsidRPr="004D3A00">
        <w:rPr>
          <w:rFonts w:eastAsia="Times New Roman"/>
          <w:spacing w:val="-2"/>
          <w:lang w:val="en-US"/>
        </w:rPr>
        <w:t>ë</w:t>
      </w:r>
      <w:r w:rsidR="002228C6" w:rsidRPr="004D3A00">
        <w:rPr>
          <w:rFonts w:eastAsia="Times New Roman"/>
          <w:spacing w:val="-2"/>
          <w:lang w:val="en-US"/>
        </w:rPr>
        <w:t xml:space="preserve"> e urdh</w:t>
      </w:r>
      <w:r w:rsidR="004D3A00" w:rsidRPr="004D3A00">
        <w:rPr>
          <w:rFonts w:eastAsia="Times New Roman"/>
          <w:spacing w:val="-2"/>
          <w:lang w:val="en-US"/>
        </w:rPr>
        <w:t>ë</w:t>
      </w:r>
      <w:r w:rsidR="002228C6" w:rsidRPr="004D3A00">
        <w:rPr>
          <w:rFonts w:eastAsia="Times New Roman"/>
          <w:spacing w:val="-2"/>
          <w:lang w:val="en-US"/>
        </w:rPr>
        <w:t>rit t</w:t>
      </w:r>
      <w:r w:rsidR="004D3A00" w:rsidRPr="004D3A00">
        <w:rPr>
          <w:rFonts w:eastAsia="Times New Roman"/>
          <w:spacing w:val="-2"/>
          <w:lang w:val="en-US"/>
        </w:rPr>
        <w:t>ë</w:t>
      </w:r>
      <w:r w:rsidR="00D3255A">
        <w:rPr>
          <w:rFonts w:eastAsia="Times New Roman"/>
          <w:spacing w:val="-2"/>
          <w:lang w:val="en-US"/>
        </w:rPr>
        <w:t xml:space="preserve"> ekzekutimit</w:t>
      </w:r>
      <w:r w:rsidR="002228C6" w:rsidRPr="004D3A00">
        <w:rPr>
          <w:rFonts w:eastAsia="Times New Roman"/>
          <w:spacing w:val="-2"/>
          <w:lang w:val="en-US"/>
        </w:rPr>
        <w:t>, por duhet t</w:t>
      </w:r>
      <w:r w:rsidR="004D3A00" w:rsidRPr="004D3A00">
        <w:rPr>
          <w:rFonts w:eastAsia="Times New Roman"/>
          <w:spacing w:val="-2"/>
          <w:lang w:val="en-US"/>
        </w:rPr>
        <w:t>ë</w:t>
      </w:r>
      <w:r w:rsidR="002228C6" w:rsidRPr="004D3A00">
        <w:rPr>
          <w:rFonts w:eastAsia="Times New Roman"/>
          <w:spacing w:val="-2"/>
          <w:lang w:val="en-US"/>
        </w:rPr>
        <w:t xml:space="preserve"> k</w:t>
      </w:r>
      <w:r w:rsidR="004D3A00" w:rsidRPr="004D3A00">
        <w:rPr>
          <w:rFonts w:eastAsia="Times New Roman"/>
          <w:spacing w:val="-2"/>
          <w:lang w:val="en-US"/>
        </w:rPr>
        <w:t>ë</w:t>
      </w:r>
      <w:r w:rsidR="002228C6" w:rsidRPr="004D3A00">
        <w:rPr>
          <w:rFonts w:eastAsia="Times New Roman"/>
          <w:spacing w:val="-2"/>
          <w:lang w:val="en-US"/>
        </w:rPr>
        <w:t>rkohen nga kreditori me nj</w:t>
      </w:r>
      <w:r w:rsidR="004D3A00" w:rsidRPr="004D3A00">
        <w:rPr>
          <w:rFonts w:eastAsia="Times New Roman"/>
          <w:spacing w:val="-2"/>
          <w:lang w:val="en-US"/>
        </w:rPr>
        <w:t>ë</w:t>
      </w:r>
      <w:r w:rsidR="002228C6" w:rsidRPr="004D3A00">
        <w:rPr>
          <w:rFonts w:eastAsia="Times New Roman"/>
          <w:spacing w:val="-2"/>
          <w:lang w:val="en-US"/>
        </w:rPr>
        <w:t xml:space="preserve"> padi m</w:t>
      </w:r>
      <w:r w:rsidR="004D3A00" w:rsidRPr="004D3A00">
        <w:rPr>
          <w:rFonts w:eastAsia="Times New Roman"/>
          <w:spacing w:val="-2"/>
          <w:lang w:val="en-US"/>
        </w:rPr>
        <w:t>ë</w:t>
      </w:r>
      <w:r w:rsidR="002228C6" w:rsidRPr="004D3A00">
        <w:rPr>
          <w:rFonts w:eastAsia="Times New Roman"/>
          <w:spacing w:val="-2"/>
          <w:lang w:val="en-US"/>
        </w:rPr>
        <w:t xml:space="preserve"> vete </w:t>
      </w:r>
      <w:r w:rsidR="00935FB1" w:rsidRPr="004D3A00">
        <w:rPr>
          <w:rFonts w:eastAsia="Times New Roman"/>
          <w:spacing w:val="-2"/>
          <w:lang w:val="en-US"/>
        </w:rPr>
        <w:t>pas dh</w:t>
      </w:r>
      <w:r w:rsidR="004D3A00" w:rsidRPr="004D3A00">
        <w:rPr>
          <w:rFonts w:eastAsia="Times New Roman"/>
          <w:spacing w:val="-2"/>
          <w:lang w:val="en-US"/>
        </w:rPr>
        <w:t>ë</w:t>
      </w:r>
      <w:r w:rsidR="00935FB1" w:rsidRPr="004D3A00">
        <w:rPr>
          <w:rFonts w:eastAsia="Times New Roman"/>
          <w:spacing w:val="-2"/>
          <w:lang w:val="en-US"/>
        </w:rPr>
        <w:t>nies s</w:t>
      </w:r>
      <w:r w:rsidR="004D3A00" w:rsidRPr="004D3A00">
        <w:rPr>
          <w:rFonts w:eastAsia="Times New Roman"/>
          <w:spacing w:val="-2"/>
          <w:lang w:val="en-US"/>
        </w:rPr>
        <w:t>ë</w:t>
      </w:r>
      <w:r w:rsidR="00935FB1" w:rsidRPr="004D3A00">
        <w:rPr>
          <w:rFonts w:eastAsia="Times New Roman"/>
          <w:spacing w:val="-2"/>
          <w:lang w:val="en-US"/>
        </w:rPr>
        <w:t xml:space="preserve"> vendimit t</w:t>
      </w:r>
      <w:r w:rsidR="004D3A00" w:rsidRPr="004D3A00">
        <w:rPr>
          <w:rFonts w:eastAsia="Times New Roman"/>
          <w:spacing w:val="-2"/>
          <w:lang w:val="en-US"/>
        </w:rPr>
        <w:t>ë</w:t>
      </w:r>
      <w:r w:rsidR="00935FB1" w:rsidRPr="004D3A00">
        <w:rPr>
          <w:rFonts w:eastAsia="Times New Roman"/>
          <w:spacing w:val="-2"/>
          <w:lang w:val="en-US"/>
        </w:rPr>
        <w:t xml:space="preserve"> form</w:t>
      </w:r>
      <w:r w:rsidR="004D3A00" w:rsidRPr="004D3A00">
        <w:rPr>
          <w:rFonts w:eastAsia="Times New Roman"/>
          <w:spacing w:val="-2"/>
          <w:lang w:val="en-US"/>
        </w:rPr>
        <w:t>ë</w:t>
      </w:r>
      <w:r w:rsidR="00935FB1" w:rsidRPr="004D3A00">
        <w:rPr>
          <w:rFonts w:eastAsia="Times New Roman"/>
          <w:spacing w:val="-2"/>
          <w:lang w:val="en-US"/>
        </w:rPr>
        <w:t>s s</w:t>
      </w:r>
      <w:r w:rsidR="004D3A00" w:rsidRPr="004D3A00">
        <w:rPr>
          <w:rFonts w:eastAsia="Times New Roman"/>
          <w:spacing w:val="-2"/>
          <w:lang w:val="en-US"/>
        </w:rPr>
        <w:t>ë</w:t>
      </w:r>
      <w:r w:rsidR="00935FB1" w:rsidRPr="004D3A00">
        <w:rPr>
          <w:rFonts w:eastAsia="Times New Roman"/>
          <w:spacing w:val="-2"/>
          <w:lang w:val="en-US"/>
        </w:rPr>
        <w:t xml:space="preserve"> prer</w:t>
      </w:r>
      <w:r w:rsidR="004D3A00" w:rsidRPr="004D3A00">
        <w:rPr>
          <w:rFonts w:eastAsia="Times New Roman"/>
          <w:spacing w:val="-2"/>
          <w:lang w:val="en-US"/>
        </w:rPr>
        <w:t>ë</w:t>
      </w:r>
      <w:r w:rsidR="00935FB1" w:rsidRPr="004D3A00">
        <w:rPr>
          <w:rFonts w:eastAsia="Times New Roman"/>
          <w:spacing w:val="-2"/>
          <w:lang w:val="en-US"/>
        </w:rPr>
        <w:t xml:space="preserve"> </w:t>
      </w:r>
      <w:r w:rsidR="002228C6" w:rsidRPr="004D3A00">
        <w:rPr>
          <w:rFonts w:eastAsia="Times New Roman"/>
          <w:spacing w:val="-2"/>
          <w:lang w:val="en-US"/>
        </w:rPr>
        <w:t>ose t</w:t>
      </w:r>
      <w:r w:rsidR="004D3A00" w:rsidRPr="004D3A00">
        <w:rPr>
          <w:rFonts w:eastAsia="Times New Roman"/>
          <w:spacing w:val="-2"/>
          <w:lang w:val="en-US"/>
        </w:rPr>
        <w:t>ë</w:t>
      </w:r>
      <w:r w:rsidR="002228C6" w:rsidRPr="004D3A00">
        <w:rPr>
          <w:rFonts w:eastAsia="Times New Roman"/>
          <w:spacing w:val="-2"/>
          <w:lang w:val="en-US"/>
        </w:rPr>
        <w:t xml:space="preserve"> jen</w:t>
      </w:r>
      <w:r w:rsidR="004D3A00" w:rsidRPr="004D3A00">
        <w:rPr>
          <w:rFonts w:eastAsia="Times New Roman"/>
          <w:spacing w:val="-2"/>
          <w:lang w:val="en-US"/>
        </w:rPr>
        <w:t>ë</w:t>
      </w:r>
      <w:r w:rsidR="002228C6" w:rsidRPr="004D3A00">
        <w:rPr>
          <w:rFonts w:eastAsia="Times New Roman"/>
          <w:spacing w:val="-2"/>
          <w:lang w:val="en-US"/>
        </w:rPr>
        <w:t xml:space="preserve"> pjes</w:t>
      </w:r>
      <w:r w:rsidR="004D3A00" w:rsidRPr="004D3A00">
        <w:rPr>
          <w:rFonts w:eastAsia="Times New Roman"/>
          <w:spacing w:val="-2"/>
          <w:lang w:val="en-US"/>
        </w:rPr>
        <w:t>ë</w:t>
      </w:r>
      <w:r w:rsidR="002228C6" w:rsidRPr="004D3A00">
        <w:rPr>
          <w:rFonts w:eastAsia="Times New Roman"/>
          <w:spacing w:val="-2"/>
          <w:lang w:val="en-US"/>
        </w:rPr>
        <w:t xml:space="preserve"> e vendimit p</w:t>
      </w:r>
      <w:r w:rsidR="004D3A00" w:rsidRPr="004D3A00">
        <w:rPr>
          <w:rFonts w:eastAsia="Times New Roman"/>
          <w:spacing w:val="-2"/>
          <w:lang w:val="en-US"/>
        </w:rPr>
        <w:t>ë</w:t>
      </w:r>
      <w:r w:rsidR="002228C6" w:rsidRPr="004D3A00">
        <w:rPr>
          <w:rFonts w:eastAsia="Times New Roman"/>
          <w:spacing w:val="-2"/>
          <w:lang w:val="en-US"/>
        </w:rPr>
        <w:t>rfundimtar</w:t>
      </w:r>
      <w:r w:rsidR="000A3487" w:rsidRPr="004D3A00">
        <w:rPr>
          <w:rFonts w:eastAsia="Times New Roman"/>
          <w:spacing w:val="-2"/>
          <w:lang w:val="en-US"/>
        </w:rPr>
        <w:t xml:space="preserve"> t</w:t>
      </w:r>
      <w:r w:rsidR="004D3A00" w:rsidRPr="004D3A00">
        <w:rPr>
          <w:rFonts w:eastAsia="Times New Roman"/>
          <w:spacing w:val="-2"/>
          <w:lang w:val="en-US"/>
        </w:rPr>
        <w:t>ë</w:t>
      </w:r>
      <w:r w:rsidR="000A3487" w:rsidRPr="004D3A00">
        <w:rPr>
          <w:rFonts w:eastAsia="Times New Roman"/>
          <w:spacing w:val="-2"/>
          <w:lang w:val="en-US"/>
        </w:rPr>
        <w:t xml:space="preserve"> p</w:t>
      </w:r>
      <w:r w:rsidR="004D3A00" w:rsidRPr="004D3A00">
        <w:rPr>
          <w:rFonts w:eastAsia="Times New Roman"/>
          <w:spacing w:val="-2"/>
          <w:lang w:val="en-US"/>
        </w:rPr>
        <w:t>ë</w:t>
      </w:r>
      <w:r w:rsidR="000A3487" w:rsidRPr="004D3A00">
        <w:rPr>
          <w:rFonts w:eastAsia="Times New Roman"/>
          <w:spacing w:val="-2"/>
          <w:lang w:val="en-US"/>
        </w:rPr>
        <w:t>rcaktimit t</w:t>
      </w:r>
      <w:r w:rsidR="004D3A00" w:rsidRPr="004D3A00">
        <w:rPr>
          <w:rFonts w:eastAsia="Times New Roman"/>
          <w:spacing w:val="-2"/>
          <w:lang w:val="en-US"/>
        </w:rPr>
        <w:t>ë</w:t>
      </w:r>
      <w:r w:rsidR="000A3487" w:rsidRPr="004D3A00">
        <w:rPr>
          <w:rFonts w:eastAsia="Times New Roman"/>
          <w:spacing w:val="-2"/>
          <w:lang w:val="en-US"/>
        </w:rPr>
        <w:t xml:space="preserve"> detyrimit kryesor,</w:t>
      </w:r>
      <w:r w:rsidR="002228C6" w:rsidRPr="004D3A00">
        <w:rPr>
          <w:rFonts w:eastAsia="Times New Roman"/>
          <w:spacing w:val="-2"/>
          <w:lang w:val="en-US"/>
        </w:rPr>
        <w:t xml:space="preserve"> ku </w:t>
      </w:r>
      <w:r w:rsidR="004D3A00" w:rsidRPr="004D3A00">
        <w:rPr>
          <w:rFonts w:eastAsia="Times New Roman"/>
          <w:spacing w:val="-2"/>
          <w:lang w:val="en-US"/>
        </w:rPr>
        <w:t>ë</w:t>
      </w:r>
      <w:r w:rsidR="002228C6" w:rsidRPr="004D3A00">
        <w:rPr>
          <w:rFonts w:eastAsia="Times New Roman"/>
          <w:spacing w:val="-2"/>
          <w:lang w:val="en-US"/>
        </w:rPr>
        <w:t>sht</w:t>
      </w:r>
      <w:r w:rsidR="004D3A00" w:rsidRPr="004D3A00">
        <w:rPr>
          <w:rFonts w:eastAsia="Times New Roman"/>
          <w:spacing w:val="-2"/>
          <w:lang w:val="en-US"/>
        </w:rPr>
        <w:t>ë</w:t>
      </w:r>
      <w:r w:rsidR="002228C6" w:rsidRPr="004D3A00">
        <w:rPr>
          <w:rFonts w:eastAsia="Times New Roman"/>
          <w:spacing w:val="-2"/>
          <w:lang w:val="en-US"/>
        </w:rPr>
        <w:t xml:space="preserve"> urdh</w:t>
      </w:r>
      <w:r w:rsidR="004D3A00" w:rsidRPr="004D3A00">
        <w:rPr>
          <w:rFonts w:eastAsia="Times New Roman"/>
          <w:spacing w:val="-2"/>
          <w:lang w:val="en-US"/>
        </w:rPr>
        <w:t>ë</w:t>
      </w:r>
      <w:r w:rsidR="002228C6" w:rsidRPr="004D3A00">
        <w:rPr>
          <w:rFonts w:eastAsia="Times New Roman"/>
          <w:spacing w:val="-2"/>
          <w:lang w:val="en-US"/>
        </w:rPr>
        <w:t>ruar llogaritja e kamatave deri n</w:t>
      </w:r>
      <w:r w:rsidR="004D3A00" w:rsidRPr="004D3A00">
        <w:rPr>
          <w:rFonts w:eastAsia="Times New Roman"/>
          <w:spacing w:val="-2"/>
          <w:lang w:val="en-US"/>
        </w:rPr>
        <w:t>ë</w:t>
      </w:r>
      <w:r w:rsidR="002228C6" w:rsidRPr="004D3A00">
        <w:rPr>
          <w:rFonts w:eastAsia="Times New Roman"/>
          <w:spacing w:val="-2"/>
          <w:lang w:val="en-US"/>
        </w:rPr>
        <w:t xml:space="preserve"> dit</w:t>
      </w:r>
      <w:r w:rsidR="004D3A00" w:rsidRPr="004D3A00">
        <w:rPr>
          <w:rFonts w:eastAsia="Times New Roman"/>
          <w:spacing w:val="-2"/>
          <w:lang w:val="en-US"/>
        </w:rPr>
        <w:t>ë</w:t>
      </w:r>
      <w:r w:rsidR="002228C6" w:rsidRPr="004D3A00">
        <w:rPr>
          <w:rFonts w:eastAsia="Times New Roman"/>
          <w:spacing w:val="-2"/>
          <w:lang w:val="en-US"/>
        </w:rPr>
        <w:t xml:space="preserve">n e ekzekutimit. </w:t>
      </w:r>
    </w:p>
    <w:p w:rsidR="00BD019D" w:rsidRPr="004D3A00" w:rsidRDefault="00D14AB3" w:rsidP="004D3A00">
      <w:pPr>
        <w:shd w:val="clear" w:color="auto" w:fill="FFFFFF"/>
        <w:ind w:firstLine="720"/>
        <w:jc w:val="both"/>
        <w:rPr>
          <w:rFonts w:eastAsia="Times New Roman"/>
          <w:spacing w:val="-2"/>
          <w:lang w:val="en-US"/>
        </w:rPr>
      </w:pPr>
      <w:r w:rsidRPr="004D3A00">
        <w:rPr>
          <w:rFonts w:eastAsia="Times New Roman"/>
          <w:spacing w:val="-2"/>
          <w:lang w:val="en-US"/>
        </w:rPr>
        <w:t>3</w:t>
      </w:r>
      <w:r w:rsidR="00455562" w:rsidRPr="004D3A00">
        <w:rPr>
          <w:rFonts w:eastAsia="Times New Roman"/>
          <w:spacing w:val="-2"/>
          <w:lang w:val="en-US"/>
        </w:rPr>
        <w:t>8</w:t>
      </w:r>
      <w:r w:rsidRPr="004D3A00">
        <w:rPr>
          <w:rFonts w:eastAsia="Times New Roman"/>
          <w:spacing w:val="-2"/>
          <w:lang w:val="en-US"/>
        </w:rPr>
        <w:t>. Duke q</w:t>
      </w:r>
      <w:r w:rsidR="004D3A00" w:rsidRPr="004D3A00">
        <w:rPr>
          <w:rFonts w:eastAsia="Times New Roman"/>
          <w:spacing w:val="-2"/>
          <w:lang w:val="en-US"/>
        </w:rPr>
        <w:t>ë</w:t>
      </w:r>
      <w:r w:rsidRPr="004D3A00">
        <w:rPr>
          <w:rFonts w:eastAsia="Times New Roman"/>
          <w:spacing w:val="-2"/>
          <w:lang w:val="en-US"/>
        </w:rPr>
        <w:t>n</w:t>
      </w:r>
      <w:r w:rsidR="004D3A00" w:rsidRPr="004D3A00">
        <w:rPr>
          <w:rFonts w:eastAsia="Times New Roman"/>
          <w:spacing w:val="-2"/>
          <w:lang w:val="en-US"/>
        </w:rPr>
        <w:t>ë</w:t>
      </w:r>
      <w:r w:rsidRPr="004D3A00">
        <w:rPr>
          <w:rFonts w:eastAsia="Times New Roman"/>
          <w:spacing w:val="-2"/>
          <w:lang w:val="en-US"/>
        </w:rPr>
        <w:t xml:space="preserve"> se debitori </w:t>
      </w:r>
      <w:r w:rsidR="004D3A00" w:rsidRPr="004D3A00">
        <w:rPr>
          <w:rFonts w:eastAsia="Times New Roman"/>
          <w:spacing w:val="-2"/>
          <w:lang w:val="en-US"/>
        </w:rPr>
        <w:t>ë</w:t>
      </w:r>
      <w:r w:rsidRPr="004D3A00">
        <w:rPr>
          <w:rFonts w:eastAsia="Times New Roman"/>
          <w:spacing w:val="-2"/>
          <w:lang w:val="en-US"/>
        </w:rPr>
        <w:t>sht</w:t>
      </w:r>
      <w:r w:rsidR="004D3A00" w:rsidRPr="004D3A00">
        <w:rPr>
          <w:rFonts w:eastAsia="Times New Roman"/>
          <w:spacing w:val="-2"/>
          <w:lang w:val="en-US"/>
        </w:rPr>
        <w:t>ë</w:t>
      </w:r>
      <w:r w:rsidRPr="004D3A00">
        <w:rPr>
          <w:rFonts w:eastAsia="Times New Roman"/>
          <w:spacing w:val="-2"/>
          <w:lang w:val="en-US"/>
        </w:rPr>
        <w:t xml:space="preserve"> n</w:t>
      </w:r>
      <w:r w:rsidR="004D3A00" w:rsidRPr="004D3A00">
        <w:rPr>
          <w:rFonts w:eastAsia="Times New Roman"/>
          <w:spacing w:val="-2"/>
          <w:lang w:val="en-US"/>
        </w:rPr>
        <w:t>ë</w:t>
      </w:r>
      <w:r w:rsidRPr="004D3A00">
        <w:rPr>
          <w:rFonts w:eastAsia="Times New Roman"/>
          <w:spacing w:val="-2"/>
          <w:lang w:val="en-US"/>
        </w:rPr>
        <w:t xml:space="preserve"> vones</w:t>
      </w:r>
      <w:r w:rsidR="004D3A00" w:rsidRPr="004D3A00">
        <w:rPr>
          <w:rFonts w:eastAsia="Times New Roman"/>
          <w:spacing w:val="-2"/>
          <w:lang w:val="en-US"/>
        </w:rPr>
        <w:t>ë</w:t>
      </w:r>
      <w:r w:rsidRPr="004D3A00">
        <w:rPr>
          <w:rFonts w:eastAsia="Times New Roman"/>
          <w:spacing w:val="-2"/>
          <w:lang w:val="en-US"/>
        </w:rPr>
        <w:t xml:space="preserve"> p</w:t>
      </w:r>
      <w:r w:rsidR="004D3A00" w:rsidRPr="004D3A00">
        <w:rPr>
          <w:rFonts w:eastAsia="Times New Roman"/>
          <w:spacing w:val="-2"/>
          <w:lang w:val="en-US"/>
        </w:rPr>
        <w:t>ë</w:t>
      </w:r>
      <w:r w:rsidRPr="004D3A00">
        <w:rPr>
          <w:rFonts w:eastAsia="Times New Roman"/>
          <w:spacing w:val="-2"/>
          <w:lang w:val="en-US"/>
        </w:rPr>
        <w:t xml:space="preserve">r ekzekutimin e detyrimit </w:t>
      </w:r>
      <w:r w:rsidR="003735CD" w:rsidRPr="004D3A00">
        <w:rPr>
          <w:rFonts w:eastAsia="Times New Roman"/>
          <w:spacing w:val="-2"/>
          <w:lang w:val="en-US"/>
        </w:rPr>
        <w:t>duke filluar nga marrja form</w:t>
      </w:r>
      <w:r w:rsidR="004D3A00" w:rsidRPr="004D3A00">
        <w:rPr>
          <w:rFonts w:eastAsia="Times New Roman"/>
          <w:spacing w:val="-2"/>
          <w:lang w:val="en-US"/>
        </w:rPr>
        <w:t>ë</w:t>
      </w:r>
      <w:r w:rsidR="003735CD" w:rsidRPr="004D3A00">
        <w:rPr>
          <w:rFonts w:eastAsia="Times New Roman"/>
          <w:spacing w:val="-2"/>
          <w:lang w:val="en-US"/>
        </w:rPr>
        <w:t xml:space="preserve"> e prer</w:t>
      </w:r>
      <w:r w:rsidR="004D3A00" w:rsidRPr="004D3A00">
        <w:rPr>
          <w:rFonts w:eastAsia="Times New Roman"/>
          <w:spacing w:val="-2"/>
          <w:lang w:val="en-US"/>
        </w:rPr>
        <w:t>ë</w:t>
      </w:r>
      <w:r w:rsidR="003735CD" w:rsidRPr="004D3A00">
        <w:rPr>
          <w:rFonts w:eastAsia="Times New Roman"/>
          <w:spacing w:val="-2"/>
          <w:lang w:val="en-US"/>
        </w:rPr>
        <w:t xml:space="preserve"> e vendimit, veprimet e nd</w:t>
      </w:r>
      <w:r w:rsidR="004D3A00" w:rsidRPr="004D3A00">
        <w:rPr>
          <w:rFonts w:eastAsia="Times New Roman"/>
          <w:spacing w:val="-2"/>
          <w:lang w:val="en-US"/>
        </w:rPr>
        <w:t>ë</w:t>
      </w:r>
      <w:r w:rsidR="003735CD" w:rsidRPr="004D3A00">
        <w:rPr>
          <w:rFonts w:eastAsia="Times New Roman"/>
          <w:spacing w:val="-2"/>
          <w:lang w:val="en-US"/>
        </w:rPr>
        <w:t>rmarra prej tij p</w:t>
      </w:r>
      <w:r w:rsidR="004D3A00" w:rsidRPr="004D3A00">
        <w:rPr>
          <w:rFonts w:eastAsia="Times New Roman"/>
          <w:spacing w:val="-2"/>
          <w:lang w:val="en-US"/>
        </w:rPr>
        <w:t>ë</w:t>
      </w:r>
      <w:r w:rsidR="003735CD" w:rsidRPr="004D3A00">
        <w:rPr>
          <w:rFonts w:eastAsia="Times New Roman"/>
          <w:spacing w:val="-2"/>
          <w:lang w:val="en-US"/>
        </w:rPr>
        <w:t>r t</w:t>
      </w:r>
      <w:r w:rsidR="004D3A00" w:rsidRPr="004D3A00">
        <w:rPr>
          <w:rFonts w:eastAsia="Times New Roman"/>
          <w:spacing w:val="-2"/>
          <w:lang w:val="en-US"/>
        </w:rPr>
        <w:t>ë</w:t>
      </w:r>
      <w:r w:rsidR="003735CD" w:rsidRPr="004D3A00">
        <w:rPr>
          <w:rFonts w:eastAsia="Times New Roman"/>
          <w:spacing w:val="-2"/>
          <w:lang w:val="en-US"/>
        </w:rPr>
        <w:t xml:space="preserve"> k</w:t>
      </w:r>
      <w:r w:rsidR="004D3A00" w:rsidRPr="004D3A00">
        <w:rPr>
          <w:rFonts w:eastAsia="Times New Roman"/>
          <w:spacing w:val="-2"/>
          <w:lang w:val="en-US"/>
        </w:rPr>
        <w:t>ë</w:t>
      </w:r>
      <w:r w:rsidR="003735CD" w:rsidRPr="004D3A00">
        <w:rPr>
          <w:rFonts w:eastAsia="Times New Roman"/>
          <w:spacing w:val="-2"/>
          <w:lang w:val="en-US"/>
        </w:rPr>
        <w:t>rkuar pezullimin ekzekutimin</w:t>
      </w:r>
      <w:r w:rsidR="007651D1" w:rsidRPr="004D3A00">
        <w:rPr>
          <w:rFonts w:eastAsia="Times New Roman"/>
          <w:spacing w:val="-2"/>
          <w:lang w:val="en-US"/>
        </w:rPr>
        <w:t xml:space="preserve"> </w:t>
      </w:r>
      <w:r w:rsidR="00935FB1" w:rsidRPr="004D3A00">
        <w:rPr>
          <w:rFonts w:eastAsia="Times New Roman"/>
          <w:spacing w:val="-2"/>
          <w:lang w:val="en-US"/>
        </w:rPr>
        <w:t>n</w:t>
      </w:r>
      <w:r w:rsidR="004D3A00" w:rsidRPr="004D3A00">
        <w:rPr>
          <w:rFonts w:eastAsia="Times New Roman"/>
          <w:spacing w:val="-2"/>
          <w:lang w:val="en-US"/>
        </w:rPr>
        <w:t>ë</w:t>
      </w:r>
      <w:r w:rsidR="00935FB1" w:rsidRPr="004D3A00">
        <w:rPr>
          <w:rFonts w:eastAsia="Times New Roman"/>
          <w:spacing w:val="-2"/>
          <w:lang w:val="en-US"/>
        </w:rPr>
        <w:t xml:space="preserve"> Gjykat</w:t>
      </w:r>
      <w:r w:rsidR="004D3A00" w:rsidRPr="004D3A00">
        <w:rPr>
          <w:rFonts w:eastAsia="Times New Roman"/>
          <w:spacing w:val="-2"/>
          <w:lang w:val="en-US"/>
        </w:rPr>
        <w:t>ë</w:t>
      </w:r>
      <w:r w:rsidR="00935FB1" w:rsidRPr="004D3A00">
        <w:rPr>
          <w:rFonts w:eastAsia="Times New Roman"/>
          <w:spacing w:val="-2"/>
          <w:lang w:val="en-US"/>
        </w:rPr>
        <w:t>n e Lart</w:t>
      </w:r>
      <w:r w:rsidR="004D3A00" w:rsidRPr="004D3A00">
        <w:rPr>
          <w:rFonts w:eastAsia="Times New Roman"/>
          <w:spacing w:val="-2"/>
          <w:lang w:val="en-US"/>
        </w:rPr>
        <w:t>ë</w:t>
      </w:r>
      <w:r w:rsidR="00935FB1" w:rsidRPr="004D3A00">
        <w:rPr>
          <w:rFonts w:eastAsia="Times New Roman"/>
          <w:spacing w:val="-2"/>
          <w:lang w:val="en-US"/>
        </w:rPr>
        <w:t xml:space="preserve"> </w:t>
      </w:r>
      <w:r w:rsidR="00B2188B" w:rsidRPr="004D3A00">
        <w:rPr>
          <w:rFonts w:eastAsia="Times New Roman"/>
          <w:spacing w:val="-2"/>
          <w:lang w:val="en-US"/>
        </w:rPr>
        <w:t>nuk nd</w:t>
      </w:r>
      <w:r w:rsidR="004D3A00" w:rsidRPr="004D3A00">
        <w:rPr>
          <w:rFonts w:eastAsia="Times New Roman"/>
          <w:spacing w:val="-2"/>
          <w:lang w:val="en-US"/>
        </w:rPr>
        <w:t>ë</w:t>
      </w:r>
      <w:r w:rsidR="00B2188B" w:rsidRPr="004D3A00">
        <w:rPr>
          <w:rFonts w:eastAsia="Times New Roman"/>
          <w:spacing w:val="-2"/>
          <w:lang w:val="en-US"/>
        </w:rPr>
        <w:t xml:space="preserve">rpresin </w:t>
      </w:r>
      <w:r w:rsidR="007651D1" w:rsidRPr="004D3A00">
        <w:rPr>
          <w:rFonts w:eastAsia="Times New Roman"/>
          <w:spacing w:val="-2"/>
          <w:lang w:val="en-US"/>
        </w:rPr>
        <w:t>ecjen e</w:t>
      </w:r>
      <w:r w:rsidR="00605C99" w:rsidRPr="004D3A00">
        <w:rPr>
          <w:rFonts w:eastAsia="Times New Roman"/>
          <w:spacing w:val="-2"/>
          <w:lang w:val="en-US"/>
        </w:rPr>
        <w:t xml:space="preserve"> kamatvonesave p</w:t>
      </w:r>
      <w:r w:rsidR="004D3A00" w:rsidRPr="004D3A00">
        <w:rPr>
          <w:rFonts w:eastAsia="Times New Roman"/>
          <w:spacing w:val="-2"/>
          <w:lang w:val="en-US"/>
        </w:rPr>
        <w:t>ë</w:t>
      </w:r>
      <w:r w:rsidR="00605C99" w:rsidRPr="004D3A00">
        <w:rPr>
          <w:rFonts w:eastAsia="Times New Roman"/>
          <w:spacing w:val="-2"/>
          <w:lang w:val="en-US"/>
        </w:rPr>
        <w:t>r periudh</w:t>
      </w:r>
      <w:r w:rsidR="004D3A00" w:rsidRPr="004D3A00">
        <w:rPr>
          <w:rFonts w:eastAsia="Times New Roman"/>
          <w:spacing w:val="-2"/>
          <w:lang w:val="en-US"/>
        </w:rPr>
        <w:t>ë</w:t>
      </w:r>
      <w:r w:rsidR="00605C99" w:rsidRPr="004D3A00">
        <w:rPr>
          <w:rFonts w:eastAsia="Times New Roman"/>
          <w:spacing w:val="-2"/>
          <w:lang w:val="en-US"/>
        </w:rPr>
        <w:t>n e pezullimit t</w:t>
      </w:r>
      <w:r w:rsidR="004D3A00" w:rsidRPr="004D3A00">
        <w:rPr>
          <w:rFonts w:eastAsia="Times New Roman"/>
          <w:spacing w:val="-2"/>
          <w:lang w:val="en-US"/>
        </w:rPr>
        <w:t>ë</w:t>
      </w:r>
      <w:r w:rsidR="00605C99" w:rsidRPr="004D3A00">
        <w:rPr>
          <w:rFonts w:eastAsia="Times New Roman"/>
          <w:spacing w:val="-2"/>
          <w:lang w:val="en-US"/>
        </w:rPr>
        <w:t xml:space="preserve"> ekzekutimit. </w:t>
      </w:r>
      <w:r w:rsidR="000F43F6" w:rsidRPr="004D3A00">
        <w:rPr>
          <w:rFonts w:eastAsia="Times New Roman"/>
          <w:spacing w:val="-2"/>
          <w:lang w:val="en-US"/>
        </w:rPr>
        <w:t>Sipas nenit 450 t</w:t>
      </w:r>
      <w:r w:rsidR="004D3A00" w:rsidRPr="004D3A00">
        <w:rPr>
          <w:rFonts w:eastAsia="Times New Roman"/>
          <w:spacing w:val="-2"/>
          <w:lang w:val="en-US"/>
        </w:rPr>
        <w:t>ë</w:t>
      </w:r>
      <w:r w:rsidR="000F43F6" w:rsidRPr="004D3A00">
        <w:rPr>
          <w:rFonts w:eastAsia="Times New Roman"/>
          <w:spacing w:val="-2"/>
          <w:lang w:val="en-US"/>
        </w:rPr>
        <w:t xml:space="preserve"> Kodit Civil shp</w:t>
      </w:r>
      <w:r w:rsidR="004D3A00" w:rsidRPr="004D3A00">
        <w:rPr>
          <w:rFonts w:eastAsia="Times New Roman"/>
          <w:spacing w:val="-2"/>
          <w:lang w:val="en-US"/>
        </w:rPr>
        <w:t>ë</w:t>
      </w:r>
      <w:r w:rsidR="000F43F6" w:rsidRPr="004D3A00">
        <w:rPr>
          <w:rFonts w:eastAsia="Times New Roman"/>
          <w:spacing w:val="-2"/>
          <w:lang w:val="en-US"/>
        </w:rPr>
        <w:t>rblimi I d</w:t>
      </w:r>
      <w:r w:rsidR="004D3A00" w:rsidRPr="004D3A00">
        <w:rPr>
          <w:rFonts w:eastAsia="Times New Roman"/>
          <w:spacing w:val="-2"/>
          <w:lang w:val="en-US"/>
        </w:rPr>
        <w:t>ë</w:t>
      </w:r>
      <w:r w:rsidR="000F43F6" w:rsidRPr="004D3A00">
        <w:rPr>
          <w:rFonts w:eastAsia="Times New Roman"/>
          <w:spacing w:val="-2"/>
          <w:lang w:val="en-US"/>
        </w:rPr>
        <w:t>mit nga vonesa n</w:t>
      </w:r>
      <w:r w:rsidR="004D3A00" w:rsidRPr="004D3A00">
        <w:rPr>
          <w:rFonts w:eastAsia="Times New Roman"/>
          <w:spacing w:val="-2"/>
          <w:lang w:val="en-US"/>
        </w:rPr>
        <w:t>ë</w:t>
      </w:r>
      <w:r w:rsidR="000F43F6" w:rsidRPr="004D3A00">
        <w:rPr>
          <w:rFonts w:eastAsia="Times New Roman"/>
          <w:spacing w:val="-2"/>
          <w:lang w:val="en-US"/>
        </w:rPr>
        <w:t xml:space="preserve"> ekzekutim p</w:t>
      </w:r>
      <w:r w:rsidR="004D3A00" w:rsidRPr="004D3A00">
        <w:rPr>
          <w:rFonts w:eastAsia="Times New Roman"/>
          <w:spacing w:val="-2"/>
          <w:lang w:val="en-US"/>
        </w:rPr>
        <w:t>ë</w:t>
      </w:r>
      <w:r w:rsidR="000F43F6" w:rsidRPr="004D3A00">
        <w:rPr>
          <w:rFonts w:eastAsia="Times New Roman"/>
          <w:spacing w:val="-2"/>
          <w:lang w:val="en-US"/>
        </w:rPr>
        <w:t>rb</w:t>
      </w:r>
      <w:r w:rsidR="004D3A00" w:rsidRPr="004D3A00">
        <w:rPr>
          <w:rFonts w:eastAsia="Times New Roman"/>
          <w:spacing w:val="-2"/>
          <w:lang w:val="en-US"/>
        </w:rPr>
        <w:t>ë</w:t>
      </w:r>
      <w:r w:rsidR="000F43F6" w:rsidRPr="004D3A00">
        <w:rPr>
          <w:rFonts w:eastAsia="Times New Roman"/>
          <w:spacing w:val="-2"/>
          <w:lang w:val="en-US"/>
        </w:rPr>
        <w:t>het nga kamatat e arrira prej dat</w:t>
      </w:r>
      <w:r w:rsidR="004D3A00" w:rsidRPr="004D3A00">
        <w:rPr>
          <w:rFonts w:eastAsia="Times New Roman"/>
          <w:spacing w:val="-2"/>
          <w:lang w:val="en-US"/>
        </w:rPr>
        <w:t>ë</w:t>
      </w:r>
      <w:r w:rsidR="000F43F6" w:rsidRPr="004D3A00">
        <w:rPr>
          <w:rFonts w:eastAsia="Times New Roman"/>
          <w:spacing w:val="-2"/>
          <w:lang w:val="en-US"/>
        </w:rPr>
        <w:t>s s</w:t>
      </w:r>
      <w:r w:rsidR="004D3A00" w:rsidRPr="004D3A00">
        <w:rPr>
          <w:rFonts w:eastAsia="Times New Roman"/>
          <w:spacing w:val="-2"/>
          <w:lang w:val="en-US"/>
        </w:rPr>
        <w:t>ë</w:t>
      </w:r>
      <w:r w:rsidR="000F43F6" w:rsidRPr="004D3A00">
        <w:rPr>
          <w:rFonts w:eastAsia="Times New Roman"/>
          <w:spacing w:val="-2"/>
          <w:lang w:val="en-US"/>
        </w:rPr>
        <w:t xml:space="preserve"> fillimit t</w:t>
      </w:r>
      <w:r w:rsidR="004D3A00" w:rsidRPr="004D3A00">
        <w:rPr>
          <w:rFonts w:eastAsia="Times New Roman"/>
          <w:spacing w:val="-2"/>
          <w:lang w:val="en-US"/>
        </w:rPr>
        <w:t>ë</w:t>
      </w:r>
      <w:r w:rsidR="000F43F6" w:rsidRPr="004D3A00">
        <w:rPr>
          <w:rFonts w:eastAsia="Times New Roman"/>
          <w:spacing w:val="-2"/>
          <w:lang w:val="en-US"/>
        </w:rPr>
        <w:t xml:space="preserve"> vones</w:t>
      </w:r>
      <w:r w:rsidR="004D3A00" w:rsidRPr="004D3A00">
        <w:rPr>
          <w:rFonts w:eastAsia="Times New Roman"/>
          <w:spacing w:val="-2"/>
          <w:lang w:val="en-US"/>
        </w:rPr>
        <w:t>ë</w:t>
      </w:r>
      <w:r w:rsidR="000F43F6" w:rsidRPr="004D3A00">
        <w:rPr>
          <w:rFonts w:eastAsia="Times New Roman"/>
          <w:spacing w:val="-2"/>
          <w:lang w:val="en-US"/>
        </w:rPr>
        <w:t>s</w:t>
      </w:r>
      <w:r w:rsidR="0073123A" w:rsidRPr="004D3A00">
        <w:rPr>
          <w:rFonts w:eastAsia="Times New Roman"/>
          <w:spacing w:val="-2"/>
          <w:lang w:val="en-US"/>
        </w:rPr>
        <w:t xml:space="preserve">. </w:t>
      </w:r>
      <w:proofErr w:type="gramStart"/>
      <w:r w:rsidR="0073123A" w:rsidRPr="004D3A00">
        <w:rPr>
          <w:rFonts w:eastAsia="Times New Roman"/>
          <w:spacing w:val="-2"/>
          <w:lang w:val="en-US"/>
        </w:rPr>
        <w:t>N</w:t>
      </w:r>
      <w:r w:rsidR="004D3A00" w:rsidRPr="004D3A00">
        <w:rPr>
          <w:rFonts w:eastAsia="Times New Roman"/>
          <w:spacing w:val="-2"/>
          <w:lang w:val="en-US"/>
        </w:rPr>
        <w:t>ë</w:t>
      </w:r>
      <w:r w:rsidR="0073123A" w:rsidRPr="004D3A00">
        <w:rPr>
          <w:rFonts w:eastAsia="Times New Roman"/>
          <w:spacing w:val="-2"/>
          <w:lang w:val="en-US"/>
        </w:rPr>
        <w:t xml:space="preserve"> c</w:t>
      </w:r>
      <w:r w:rsidR="004D3A00" w:rsidRPr="004D3A00">
        <w:rPr>
          <w:rFonts w:eastAsia="Times New Roman"/>
          <w:spacing w:val="-2"/>
          <w:lang w:val="en-US"/>
        </w:rPr>
        <w:t>ë</w:t>
      </w:r>
      <w:r w:rsidR="0073123A" w:rsidRPr="004D3A00">
        <w:rPr>
          <w:rFonts w:eastAsia="Times New Roman"/>
          <w:spacing w:val="-2"/>
          <w:lang w:val="en-US"/>
        </w:rPr>
        <w:t xml:space="preserve">shtjen konkrete vonesa e debitorit </w:t>
      </w:r>
      <w:r w:rsidR="00C94A6F" w:rsidRPr="004D3A00">
        <w:rPr>
          <w:rFonts w:eastAsia="Times New Roman"/>
          <w:spacing w:val="-2"/>
          <w:lang w:val="en-US"/>
        </w:rPr>
        <w:t>p</w:t>
      </w:r>
      <w:r w:rsidR="004D3A00" w:rsidRPr="004D3A00">
        <w:rPr>
          <w:rFonts w:eastAsia="Times New Roman"/>
          <w:spacing w:val="-2"/>
          <w:lang w:val="en-US"/>
        </w:rPr>
        <w:t>ë</w:t>
      </w:r>
      <w:r w:rsidR="00C94A6F" w:rsidRPr="004D3A00">
        <w:rPr>
          <w:rFonts w:eastAsia="Times New Roman"/>
          <w:spacing w:val="-2"/>
          <w:lang w:val="en-US"/>
        </w:rPr>
        <w:t>r p</w:t>
      </w:r>
      <w:r w:rsidR="004D3A00" w:rsidRPr="004D3A00">
        <w:rPr>
          <w:rFonts w:eastAsia="Times New Roman"/>
          <w:spacing w:val="-2"/>
          <w:lang w:val="en-US"/>
        </w:rPr>
        <w:t>ë</w:t>
      </w:r>
      <w:r w:rsidR="00C94A6F" w:rsidRPr="004D3A00">
        <w:rPr>
          <w:rFonts w:eastAsia="Times New Roman"/>
          <w:spacing w:val="-2"/>
          <w:lang w:val="en-US"/>
        </w:rPr>
        <w:t>rmbushjen</w:t>
      </w:r>
      <w:r w:rsidR="007651D1" w:rsidRPr="004D3A00">
        <w:rPr>
          <w:rFonts w:eastAsia="Times New Roman"/>
          <w:spacing w:val="-2"/>
          <w:lang w:val="en-US"/>
        </w:rPr>
        <w:t xml:space="preserve"> </w:t>
      </w:r>
      <w:r w:rsidR="00D3255A">
        <w:rPr>
          <w:rFonts w:eastAsia="Times New Roman"/>
          <w:spacing w:val="-2"/>
          <w:lang w:val="en-US"/>
        </w:rPr>
        <w:t xml:space="preserve">e </w:t>
      </w:r>
      <w:r w:rsidR="00C94A6F" w:rsidRPr="004D3A00">
        <w:rPr>
          <w:rFonts w:eastAsia="Times New Roman"/>
          <w:spacing w:val="-2"/>
          <w:lang w:val="en-US"/>
        </w:rPr>
        <w:t xml:space="preserve">detyrimit </w:t>
      </w:r>
      <w:r w:rsidR="0073123A" w:rsidRPr="004D3A00">
        <w:rPr>
          <w:rFonts w:eastAsia="Times New Roman"/>
          <w:spacing w:val="-2"/>
          <w:lang w:val="en-US"/>
        </w:rPr>
        <w:t>ka filluar q</w:t>
      </w:r>
      <w:r w:rsidR="004D3A00" w:rsidRPr="004D3A00">
        <w:rPr>
          <w:rFonts w:eastAsia="Times New Roman"/>
          <w:spacing w:val="-2"/>
          <w:lang w:val="en-US"/>
        </w:rPr>
        <w:t>ë</w:t>
      </w:r>
      <w:r w:rsidR="0073123A" w:rsidRPr="004D3A00">
        <w:rPr>
          <w:rFonts w:eastAsia="Times New Roman"/>
          <w:spacing w:val="-2"/>
          <w:lang w:val="en-US"/>
        </w:rPr>
        <w:t xml:space="preserve"> me marrjen form</w:t>
      </w:r>
      <w:r w:rsidR="004D3A00" w:rsidRPr="004D3A00">
        <w:rPr>
          <w:rFonts w:eastAsia="Times New Roman"/>
          <w:spacing w:val="-2"/>
          <w:lang w:val="en-US"/>
        </w:rPr>
        <w:t>ë</w:t>
      </w:r>
      <w:r w:rsidR="0073123A" w:rsidRPr="004D3A00">
        <w:rPr>
          <w:rFonts w:eastAsia="Times New Roman"/>
          <w:spacing w:val="-2"/>
          <w:lang w:val="en-US"/>
        </w:rPr>
        <w:t xml:space="preserve"> t</w:t>
      </w:r>
      <w:r w:rsidR="004D3A00" w:rsidRPr="004D3A00">
        <w:rPr>
          <w:rFonts w:eastAsia="Times New Roman"/>
          <w:spacing w:val="-2"/>
          <w:lang w:val="en-US"/>
        </w:rPr>
        <w:t>ë</w:t>
      </w:r>
      <w:r w:rsidR="0073123A" w:rsidRPr="004D3A00">
        <w:rPr>
          <w:rFonts w:eastAsia="Times New Roman"/>
          <w:spacing w:val="-2"/>
          <w:lang w:val="en-US"/>
        </w:rPr>
        <w:t xml:space="preserve"> prer</w:t>
      </w:r>
      <w:r w:rsidR="004D3A00" w:rsidRPr="004D3A00">
        <w:rPr>
          <w:rFonts w:eastAsia="Times New Roman"/>
          <w:spacing w:val="-2"/>
          <w:lang w:val="en-US"/>
        </w:rPr>
        <w:t>ë</w:t>
      </w:r>
      <w:r w:rsidR="0073123A" w:rsidRPr="004D3A00">
        <w:rPr>
          <w:rFonts w:eastAsia="Times New Roman"/>
          <w:spacing w:val="-2"/>
          <w:lang w:val="en-US"/>
        </w:rPr>
        <w:t xml:space="preserve"> t</w:t>
      </w:r>
      <w:r w:rsidR="004D3A00" w:rsidRPr="004D3A00">
        <w:rPr>
          <w:rFonts w:eastAsia="Times New Roman"/>
          <w:spacing w:val="-2"/>
          <w:lang w:val="en-US"/>
        </w:rPr>
        <w:t>ë</w:t>
      </w:r>
      <w:r w:rsidR="0073123A" w:rsidRPr="004D3A00">
        <w:rPr>
          <w:rFonts w:eastAsia="Times New Roman"/>
          <w:spacing w:val="-2"/>
          <w:lang w:val="en-US"/>
        </w:rPr>
        <w:t xml:space="preserve"> vendimit</w:t>
      </w:r>
      <w:r w:rsidR="00C94A6F" w:rsidRPr="004D3A00">
        <w:rPr>
          <w:rFonts w:eastAsia="Times New Roman"/>
          <w:spacing w:val="-2"/>
          <w:lang w:val="en-US"/>
        </w:rPr>
        <w:t>.</w:t>
      </w:r>
      <w:proofErr w:type="gramEnd"/>
      <w:r w:rsidR="00C94A6F" w:rsidRPr="004D3A00">
        <w:rPr>
          <w:rFonts w:eastAsia="Times New Roman"/>
          <w:spacing w:val="-2"/>
          <w:lang w:val="en-US"/>
        </w:rPr>
        <w:t xml:space="preserve"> </w:t>
      </w:r>
      <w:proofErr w:type="gramStart"/>
      <w:r w:rsidR="00C94A6F" w:rsidRPr="004D3A00">
        <w:rPr>
          <w:rFonts w:eastAsia="Times New Roman"/>
          <w:spacing w:val="-2"/>
          <w:lang w:val="en-US"/>
        </w:rPr>
        <w:t>Cdo lloj rrethane e ndodhur pas fillimit t</w:t>
      </w:r>
      <w:r w:rsidR="004D3A00" w:rsidRPr="004D3A00">
        <w:rPr>
          <w:rFonts w:eastAsia="Times New Roman"/>
          <w:spacing w:val="-2"/>
          <w:lang w:val="en-US"/>
        </w:rPr>
        <w:t>ë</w:t>
      </w:r>
      <w:r w:rsidR="00C94A6F" w:rsidRPr="004D3A00">
        <w:rPr>
          <w:rFonts w:eastAsia="Times New Roman"/>
          <w:spacing w:val="-2"/>
          <w:lang w:val="en-US"/>
        </w:rPr>
        <w:t xml:space="preserve"> vones</w:t>
      </w:r>
      <w:r w:rsidR="004D3A00" w:rsidRPr="004D3A00">
        <w:rPr>
          <w:rFonts w:eastAsia="Times New Roman"/>
          <w:spacing w:val="-2"/>
          <w:lang w:val="en-US"/>
        </w:rPr>
        <w:t>ë</w:t>
      </w:r>
      <w:r w:rsidR="00C94A6F" w:rsidRPr="004D3A00">
        <w:rPr>
          <w:rFonts w:eastAsia="Times New Roman"/>
          <w:spacing w:val="-2"/>
          <w:lang w:val="en-US"/>
        </w:rPr>
        <w:t>s qoft</w:t>
      </w:r>
      <w:r w:rsidR="004D3A00" w:rsidRPr="004D3A00">
        <w:rPr>
          <w:rFonts w:eastAsia="Times New Roman"/>
          <w:spacing w:val="-2"/>
          <w:lang w:val="en-US"/>
        </w:rPr>
        <w:t>ë</w:t>
      </w:r>
      <w:r w:rsidR="00C94A6F" w:rsidRPr="004D3A00">
        <w:rPr>
          <w:rFonts w:eastAsia="Times New Roman"/>
          <w:spacing w:val="-2"/>
          <w:lang w:val="en-US"/>
        </w:rPr>
        <w:t xml:space="preserve"> edhe nj</w:t>
      </w:r>
      <w:r w:rsidR="004D3A00" w:rsidRPr="004D3A00">
        <w:rPr>
          <w:rFonts w:eastAsia="Times New Roman"/>
          <w:spacing w:val="-2"/>
          <w:lang w:val="en-US"/>
        </w:rPr>
        <w:t>ë</w:t>
      </w:r>
      <w:r w:rsidR="00C94A6F" w:rsidRPr="004D3A00">
        <w:rPr>
          <w:rFonts w:eastAsia="Times New Roman"/>
          <w:spacing w:val="-2"/>
          <w:lang w:val="en-US"/>
        </w:rPr>
        <w:t xml:space="preserve"> vendim gjyqsor p</w:t>
      </w:r>
      <w:r w:rsidR="004D3A00" w:rsidRPr="004D3A00">
        <w:rPr>
          <w:rFonts w:eastAsia="Times New Roman"/>
          <w:spacing w:val="-2"/>
          <w:lang w:val="en-US"/>
        </w:rPr>
        <w:t>ë</w:t>
      </w:r>
      <w:r w:rsidR="00C94A6F" w:rsidRPr="004D3A00">
        <w:rPr>
          <w:rFonts w:eastAsia="Times New Roman"/>
          <w:spacing w:val="-2"/>
          <w:lang w:val="en-US"/>
        </w:rPr>
        <w:t>r pezullimin e ekzekutimit, nuk sjell nd</w:t>
      </w:r>
      <w:r w:rsidR="004D3A00" w:rsidRPr="004D3A00">
        <w:rPr>
          <w:rFonts w:eastAsia="Times New Roman"/>
          <w:spacing w:val="-2"/>
          <w:lang w:val="en-US"/>
        </w:rPr>
        <w:t>ë</w:t>
      </w:r>
      <w:r w:rsidR="00C94A6F" w:rsidRPr="004D3A00">
        <w:rPr>
          <w:rFonts w:eastAsia="Times New Roman"/>
          <w:spacing w:val="-2"/>
          <w:lang w:val="en-US"/>
        </w:rPr>
        <w:t>rprerjen e gj</w:t>
      </w:r>
      <w:r w:rsidR="004D3A00" w:rsidRPr="004D3A00">
        <w:rPr>
          <w:rFonts w:eastAsia="Times New Roman"/>
          <w:spacing w:val="-2"/>
          <w:lang w:val="en-US"/>
        </w:rPr>
        <w:t>ë</w:t>
      </w:r>
      <w:r w:rsidR="00C94A6F" w:rsidRPr="004D3A00">
        <w:rPr>
          <w:rFonts w:eastAsia="Times New Roman"/>
          <w:spacing w:val="-2"/>
          <w:lang w:val="en-US"/>
        </w:rPr>
        <w:t>ndjes s</w:t>
      </w:r>
      <w:r w:rsidR="004D3A00" w:rsidRPr="004D3A00">
        <w:rPr>
          <w:rFonts w:eastAsia="Times New Roman"/>
          <w:spacing w:val="-2"/>
          <w:lang w:val="en-US"/>
        </w:rPr>
        <w:t>ë</w:t>
      </w:r>
      <w:r w:rsidR="00C94A6F" w:rsidRPr="004D3A00">
        <w:rPr>
          <w:rFonts w:eastAsia="Times New Roman"/>
          <w:spacing w:val="-2"/>
          <w:lang w:val="en-US"/>
        </w:rPr>
        <w:t xml:space="preserve"> vones</w:t>
      </w:r>
      <w:r w:rsidR="004D3A00" w:rsidRPr="004D3A00">
        <w:rPr>
          <w:rFonts w:eastAsia="Times New Roman"/>
          <w:spacing w:val="-2"/>
          <w:lang w:val="en-US"/>
        </w:rPr>
        <w:t>ë</w:t>
      </w:r>
      <w:r w:rsidR="00C94A6F" w:rsidRPr="004D3A00">
        <w:rPr>
          <w:rFonts w:eastAsia="Times New Roman"/>
          <w:spacing w:val="-2"/>
          <w:lang w:val="en-US"/>
        </w:rPr>
        <w:t>s s</w:t>
      </w:r>
      <w:r w:rsidR="004D3A00" w:rsidRPr="004D3A00">
        <w:rPr>
          <w:rFonts w:eastAsia="Times New Roman"/>
          <w:spacing w:val="-2"/>
          <w:lang w:val="en-US"/>
        </w:rPr>
        <w:t>ë</w:t>
      </w:r>
      <w:r w:rsidR="00C94A6F" w:rsidRPr="004D3A00">
        <w:rPr>
          <w:rFonts w:eastAsia="Times New Roman"/>
          <w:spacing w:val="-2"/>
          <w:lang w:val="en-US"/>
        </w:rPr>
        <w:t xml:space="preserve"> debitorit n</w:t>
      </w:r>
      <w:r w:rsidR="004D3A00" w:rsidRPr="004D3A00">
        <w:rPr>
          <w:rFonts w:eastAsia="Times New Roman"/>
          <w:spacing w:val="-2"/>
          <w:lang w:val="en-US"/>
        </w:rPr>
        <w:t>ë</w:t>
      </w:r>
      <w:r w:rsidR="00C94A6F" w:rsidRPr="004D3A00">
        <w:rPr>
          <w:rFonts w:eastAsia="Times New Roman"/>
          <w:spacing w:val="-2"/>
          <w:lang w:val="en-US"/>
        </w:rPr>
        <w:t xml:space="preserve"> ekzekutim</w:t>
      </w:r>
      <w:r w:rsidR="007651D1" w:rsidRPr="004D3A00">
        <w:rPr>
          <w:rFonts w:eastAsia="Times New Roman"/>
          <w:spacing w:val="-2"/>
          <w:lang w:val="en-US"/>
        </w:rPr>
        <w:t>in e detyrimit, p</w:t>
      </w:r>
      <w:r w:rsidR="004D3A00" w:rsidRPr="004D3A00">
        <w:rPr>
          <w:rFonts w:eastAsia="Times New Roman"/>
          <w:spacing w:val="-2"/>
          <w:lang w:val="en-US"/>
        </w:rPr>
        <w:t>ë</w:t>
      </w:r>
      <w:r w:rsidR="007651D1" w:rsidRPr="004D3A00">
        <w:rPr>
          <w:rFonts w:eastAsia="Times New Roman"/>
          <w:spacing w:val="-2"/>
          <w:lang w:val="en-US"/>
        </w:rPr>
        <w:t>r m</w:t>
      </w:r>
      <w:r w:rsidR="004D3A00" w:rsidRPr="004D3A00">
        <w:rPr>
          <w:rFonts w:eastAsia="Times New Roman"/>
          <w:spacing w:val="-2"/>
          <w:lang w:val="en-US"/>
        </w:rPr>
        <w:t>ë</w:t>
      </w:r>
      <w:r w:rsidR="007651D1" w:rsidRPr="004D3A00">
        <w:rPr>
          <w:rFonts w:eastAsia="Times New Roman"/>
          <w:spacing w:val="-2"/>
          <w:lang w:val="en-US"/>
        </w:rPr>
        <w:t xml:space="preserve"> tep</w:t>
      </w:r>
      <w:r w:rsidR="004D3A00" w:rsidRPr="004D3A00">
        <w:rPr>
          <w:rFonts w:eastAsia="Times New Roman"/>
          <w:spacing w:val="-2"/>
          <w:lang w:val="en-US"/>
        </w:rPr>
        <w:t>ë</w:t>
      </w:r>
      <w:r w:rsidR="007651D1" w:rsidRPr="004D3A00">
        <w:rPr>
          <w:rFonts w:eastAsia="Times New Roman"/>
          <w:spacing w:val="-2"/>
          <w:lang w:val="en-US"/>
        </w:rPr>
        <w:t xml:space="preserve">r kur </w:t>
      </w:r>
      <w:r w:rsidR="00935FB1" w:rsidRPr="004D3A00">
        <w:rPr>
          <w:rFonts w:eastAsia="Times New Roman"/>
          <w:spacing w:val="-2"/>
          <w:lang w:val="en-US"/>
        </w:rPr>
        <w:t xml:space="preserve">kjo </w:t>
      </w:r>
      <w:r w:rsidR="00BD019D" w:rsidRPr="004D3A00">
        <w:rPr>
          <w:rFonts w:eastAsia="Times New Roman"/>
          <w:spacing w:val="-2"/>
          <w:lang w:val="en-US"/>
        </w:rPr>
        <w:t>situat</w:t>
      </w:r>
      <w:r w:rsidR="004D3A00" w:rsidRPr="004D3A00">
        <w:rPr>
          <w:rFonts w:eastAsia="Times New Roman"/>
          <w:spacing w:val="-2"/>
          <w:lang w:val="en-US"/>
        </w:rPr>
        <w:t>ë</w:t>
      </w:r>
      <w:r w:rsidR="007651D1" w:rsidRPr="004D3A00">
        <w:rPr>
          <w:rFonts w:eastAsia="Times New Roman"/>
          <w:spacing w:val="-2"/>
          <w:lang w:val="en-US"/>
        </w:rPr>
        <w:t xml:space="preserve"> </w:t>
      </w:r>
      <w:r w:rsidR="004D3A00" w:rsidRPr="004D3A00">
        <w:rPr>
          <w:rFonts w:eastAsia="Times New Roman"/>
          <w:spacing w:val="-2"/>
          <w:lang w:val="en-US"/>
        </w:rPr>
        <w:t>ë</w:t>
      </w:r>
      <w:r w:rsidR="007651D1" w:rsidRPr="004D3A00">
        <w:rPr>
          <w:rFonts w:eastAsia="Times New Roman"/>
          <w:spacing w:val="-2"/>
          <w:lang w:val="en-US"/>
        </w:rPr>
        <w:t>sht</w:t>
      </w:r>
      <w:r w:rsidR="004D3A00" w:rsidRPr="004D3A00">
        <w:rPr>
          <w:rFonts w:eastAsia="Times New Roman"/>
          <w:spacing w:val="-2"/>
          <w:lang w:val="en-US"/>
        </w:rPr>
        <w:t>ë</w:t>
      </w:r>
      <w:r w:rsidR="007651D1" w:rsidRPr="004D3A00">
        <w:rPr>
          <w:rFonts w:eastAsia="Times New Roman"/>
          <w:spacing w:val="-2"/>
          <w:lang w:val="en-US"/>
        </w:rPr>
        <w:t xml:space="preserve"> shkaktuar me k</w:t>
      </w:r>
      <w:r w:rsidR="004D3A00" w:rsidRPr="004D3A00">
        <w:rPr>
          <w:rFonts w:eastAsia="Times New Roman"/>
          <w:spacing w:val="-2"/>
          <w:lang w:val="en-US"/>
        </w:rPr>
        <w:t>ë</w:t>
      </w:r>
      <w:r w:rsidR="007651D1" w:rsidRPr="004D3A00">
        <w:rPr>
          <w:rFonts w:eastAsia="Times New Roman"/>
          <w:spacing w:val="-2"/>
          <w:lang w:val="en-US"/>
        </w:rPr>
        <w:t>rkes</w:t>
      </w:r>
      <w:r w:rsidR="004D3A00" w:rsidRPr="004D3A00">
        <w:rPr>
          <w:rFonts w:eastAsia="Times New Roman"/>
          <w:spacing w:val="-2"/>
          <w:lang w:val="en-US"/>
        </w:rPr>
        <w:t>ë</w:t>
      </w:r>
      <w:r w:rsidR="007651D1" w:rsidRPr="004D3A00">
        <w:rPr>
          <w:rFonts w:eastAsia="Times New Roman"/>
          <w:spacing w:val="-2"/>
          <w:lang w:val="en-US"/>
        </w:rPr>
        <w:t>n e debitorit</w:t>
      </w:r>
      <w:r w:rsidR="00C94A6F" w:rsidRPr="004D3A00">
        <w:rPr>
          <w:rFonts w:eastAsia="Times New Roman"/>
          <w:spacing w:val="-2"/>
          <w:lang w:val="en-US"/>
        </w:rPr>
        <w:t>.</w:t>
      </w:r>
      <w:proofErr w:type="gramEnd"/>
      <w:r w:rsidR="00C94A6F" w:rsidRPr="004D3A00">
        <w:rPr>
          <w:rFonts w:eastAsia="Times New Roman"/>
          <w:spacing w:val="-2"/>
          <w:lang w:val="en-US"/>
        </w:rPr>
        <w:t xml:space="preserve"> </w:t>
      </w:r>
      <w:proofErr w:type="gramStart"/>
      <w:r w:rsidR="007651D1" w:rsidRPr="004D3A00">
        <w:rPr>
          <w:rFonts w:eastAsia="Times New Roman"/>
          <w:spacing w:val="-2"/>
          <w:lang w:val="en-US"/>
        </w:rPr>
        <w:t>V</w:t>
      </w:r>
      <w:r w:rsidR="00C94A6F" w:rsidRPr="004D3A00">
        <w:rPr>
          <w:rFonts w:eastAsia="Times New Roman"/>
          <w:spacing w:val="-2"/>
          <w:lang w:val="en-US"/>
        </w:rPr>
        <w:t>endim gjyqsor pezullon p</w:t>
      </w:r>
      <w:r w:rsidR="004D3A00" w:rsidRPr="004D3A00">
        <w:rPr>
          <w:rFonts w:eastAsia="Times New Roman"/>
          <w:spacing w:val="-2"/>
          <w:lang w:val="en-US"/>
        </w:rPr>
        <w:t>ë</w:t>
      </w:r>
      <w:r w:rsidR="00C94A6F" w:rsidRPr="004D3A00">
        <w:rPr>
          <w:rFonts w:eastAsia="Times New Roman"/>
          <w:spacing w:val="-2"/>
          <w:lang w:val="en-US"/>
        </w:rPr>
        <w:t>rk</w:t>
      </w:r>
      <w:r w:rsidR="00F94F1A" w:rsidRPr="004D3A00">
        <w:rPr>
          <w:rFonts w:eastAsia="Times New Roman"/>
          <w:spacing w:val="-2"/>
          <w:lang w:val="en-US"/>
        </w:rPr>
        <w:t>oh</w:t>
      </w:r>
      <w:r w:rsidR="004D3A00" w:rsidRPr="004D3A00">
        <w:rPr>
          <w:rFonts w:eastAsia="Times New Roman"/>
          <w:spacing w:val="-2"/>
          <w:lang w:val="en-US"/>
        </w:rPr>
        <w:t>ë</w:t>
      </w:r>
      <w:r w:rsidR="00F94F1A" w:rsidRPr="004D3A00">
        <w:rPr>
          <w:rFonts w:eastAsia="Times New Roman"/>
          <w:spacing w:val="-2"/>
          <w:lang w:val="en-US"/>
        </w:rPr>
        <w:t>sisht ekzekutimin e detyrimit</w:t>
      </w:r>
      <w:r w:rsidR="007651D1" w:rsidRPr="004D3A00">
        <w:rPr>
          <w:rFonts w:eastAsia="Times New Roman"/>
          <w:spacing w:val="-2"/>
          <w:lang w:val="en-US"/>
        </w:rPr>
        <w:t xml:space="preserve"> t</w:t>
      </w:r>
      <w:r w:rsidR="004D3A00" w:rsidRPr="004D3A00">
        <w:rPr>
          <w:rFonts w:eastAsia="Times New Roman"/>
          <w:spacing w:val="-2"/>
          <w:lang w:val="en-US"/>
        </w:rPr>
        <w:t>ë</w:t>
      </w:r>
      <w:r w:rsidR="007651D1" w:rsidRPr="004D3A00">
        <w:rPr>
          <w:rFonts w:eastAsia="Times New Roman"/>
          <w:spacing w:val="-2"/>
          <w:lang w:val="en-US"/>
        </w:rPr>
        <w:t xml:space="preserve"> p</w:t>
      </w:r>
      <w:r w:rsidR="004D3A00" w:rsidRPr="004D3A00">
        <w:rPr>
          <w:rFonts w:eastAsia="Times New Roman"/>
          <w:spacing w:val="-2"/>
          <w:lang w:val="en-US"/>
        </w:rPr>
        <w:t>ë</w:t>
      </w:r>
      <w:r w:rsidR="007651D1" w:rsidRPr="004D3A00">
        <w:rPr>
          <w:rFonts w:eastAsia="Times New Roman"/>
          <w:spacing w:val="-2"/>
          <w:lang w:val="en-US"/>
        </w:rPr>
        <w:t>rmbajtur n</w:t>
      </w:r>
      <w:r w:rsidR="004D3A00" w:rsidRPr="004D3A00">
        <w:rPr>
          <w:rFonts w:eastAsia="Times New Roman"/>
          <w:spacing w:val="-2"/>
          <w:lang w:val="en-US"/>
        </w:rPr>
        <w:t>ë</w:t>
      </w:r>
      <w:r w:rsidR="007651D1" w:rsidRPr="004D3A00">
        <w:rPr>
          <w:rFonts w:eastAsia="Times New Roman"/>
          <w:spacing w:val="-2"/>
          <w:lang w:val="en-US"/>
        </w:rPr>
        <w:t xml:space="preserve"> nj</w:t>
      </w:r>
      <w:r w:rsidR="004D3A00" w:rsidRPr="004D3A00">
        <w:rPr>
          <w:rFonts w:eastAsia="Times New Roman"/>
          <w:spacing w:val="-2"/>
          <w:lang w:val="en-US"/>
        </w:rPr>
        <w:t>ë</w:t>
      </w:r>
      <w:r w:rsidR="007651D1" w:rsidRPr="004D3A00">
        <w:rPr>
          <w:rFonts w:eastAsia="Times New Roman"/>
          <w:spacing w:val="-2"/>
          <w:lang w:val="en-US"/>
        </w:rPr>
        <w:t xml:space="preserve"> vendim gjyqsor t</w:t>
      </w:r>
      <w:r w:rsidR="004D3A00" w:rsidRPr="004D3A00">
        <w:rPr>
          <w:rFonts w:eastAsia="Times New Roman"/>
          <w:spacing w:val="-2"/>
          <w:lang w:val="en-US"/>
        </w:rPr>
        <w:t>ë</w:t>
      </w:r>
      <w:r w:rsidR="007651D1" w:rsidRPr="004D3A00">
        <w:rPr>
          <w:rFonts w:eastAsia="Times New Roman"/>
          <w:spacing w:val="-2"/>
          <w:lang w:val="en-US"/>
        </w:rPr>
        <w:t xml:space="preserve"> form</w:t>
      </w:r>
      <w:r w:rsidR="004D3A00" w:rsidRPr="004D3A00">
        <w:rPr>
          <w:rFonts w:eastAsia="Times New Roman"/>
          <w:spacing w:val="-2"/>
          <w:lang w:val="en-US"/>
        </w:rPr>
        <w:t>ë</w:t>
      </w:r>
      <w:r w:rsidR="007651D1" w:rsidRPr="004D3A00">
        <w:rPr>
          <w:rFonts w:eastAsia="Times New Roman"/>
          <w:spacing w:val="-2"/>
          <w:lang w:val="en-US"/>
        </w:rPr>
        <w:t>s s</w:t>
      </w:r>
      <w:r w:rsidR="004D3A00" w:rsidRPr="004D3A00">
        <w:rPr>
          <w:rFonts w:eastAsia="Times New Roman"/>
          <w:spacing w:val="-2"/>
          <w:lang w:val="en-US"/>
        </w:rPr>
        <w:t>ë</w:t>
      </w:r>
      <w:r w:rsidR="007651D1" w:rsidRPr="004D3A00">
        <w:rPr>
          <w:rFonts w:eastAsia="Times New Roman"/>
          <w:spacing w:val="-2"/>
          <w:lang w:val="en-US"/>
        </w:rPr>
        <w:t xml:space="preserve"> prer</w:t>
      </w:r>
      <w:r w:rsidR="004D3A00" w:rsidRPr="004D3A00">
        <w:rPr>
          <w:rFonts w:eastAsia="Times New Roman"/>
          <w:spacing w:val="-2"/>
          <w:lang w:val="en-US"/>
        </w:rPr>
        <w:t>ë</w:t>
      </w:r>
      <w:r w:rsidR="007651D1" w:rsidRPr="004D3A00">
        <w:rPr>
          <w:rFonts w:eastAsia="Times New Roman"/>
          <w:spacing w:val="-2"/>
          <w:lang w:val="en-US"/>
        </w:rPr>
        <w:t>, gj</w:t>
      </w:r>
      <w:r w:rsidR="004D3A00" w:rsidRPr="004D3A00">
        <w:rPr>
          <w:rFonts w:eastAsia="Times New Roman"/>
          <w:spacing w:val="-2"/>
          <w:lang w:val="en-US"/>
        </w:rPr>
        <w:t>ë</w:t>
      </w:r>
      <w:r w:rsidR="007651D1" w:rsidRPr="004D3A00">
        <w:rPr>
          <w:rFonts w:eastAsia="Times New Roman"/>
          <w:spacing w:val="-2"/>
          <w:lang w:val="en-US"/>
        </w:rPr>
        <w:t xml:space="preserve"> q</w:t>
      </w:r>
      <w:r w:rsidR="004D3A00" w:rsidRPr="004D3A00">
        <w:rPr>
          <w:rFonts w:eastAsia="Times New Roman"/>
          <w:spacing w:val="-2"/>
          <w:lang w:val="en-US"/>
        </w:rPr>
        <w:t>ë</w:t>
      </w:r>
      <w:r w:rsidR="007651D1" w:rsidRPr="004D3A00">
        <w:rPr>
          <w:rFonts w:eastAsia="Times New Roman"/>
          <w:spacing w:val="-2"/>
          <w:lang w:val="en-US"/>
        </w:rPr>
        <w:t xml:space="preserve"> do t</w:t>
      </w:r>
      <w:r w:rsidR="004D3A00" w:rsidRPr="004D3A00">
        <w:rPr>
          <w:rFonts w:eastAsia="Times New Roman"/>
          <w:spacing w:val="-2"/>
          <w:lang w:val="en-US"/>
        </w:rPr>
        <w:t>ë</w:t>
      </w:r>
      <w:r w:rsidR="007651D1" w:rsidRPr="004D3A00">
        <w:rPr>
          <w:rFonts w:eastAsia="Times New Roman"/>
          <w:spacing w:val="-2"/>
          <w:lang w:val="en-US"/>
        </w:rPr>
        <w:t xml:space="preserve"> thot</w:t>
      </w:r>
      <w:r w:rsidR="004D3A00" w:rsidRPr="004D3A00">
        <w:rPr>
          <w:rFonts w:eastAsia="Times New Roman"/>
          <w:spacing w:val="-2"/>
          <w:lang w:val="en-US"/>
        </w:rPr>
        <w:t>ë</w:t>
      </w:r>
      <w:r w:rsidR="007651D1" w:rsidRPr="004D3A00">
        <w:rPr>
          <w:rFonts w:eastAsia="Times New Roman"/>
          <w:spacing w:val="-2"/>
          <w:lang w:val="en-US"/>
        </w:rPr>
        <w:t xml:space="preserve"> se p</w:t>
      </w:r>
      <w:r w:rsidR="004D3A00" w:rsidRPr="004D3A00">
        <w:rPr>
          <w:rFonts w:eastAsia="Times New Roman"/>
          <w:spacing w:val="-2"/>
          <w:lang w:val="en-US"/>
        </w:rPr>
        <w:t>ë</w:t>
      </w:r>
      <w:r w:rsidR="007651D1" w:rsidRPr="004D3A00">
        <w:rPr>
          <w:rFonts w:eastAsia="Times New Roman"/>
          <w:spacing w:val="-2"/>
          <w:lang w:val="en-US"/>
        </w:rPr>
        <w:t>rkoh</w:t>
      </w:r>
      <w:r w:rsidR="004D3A00" w:rsidRPr="004D3A00">
        <w:rPr>
          <w:rFonts w:eastAsia="Times New Roman"/>
          <w:spacing w:val="-2"/>
          <w:lang w:val="en-US"/>
        </w:rPr>
        <w:t>ë</w:t>
      </w:r>
      <w:r w:rsidR="007651D1" w:rsidRPr="004D3A00">
        <w:rPr>
          <w:rFonts w:eastAsia="Times New Roman"/>
          <w:spacing w:val="-2"/>
          <w:lang w:val="en-US"/>
        </w:rPr>
        <w:t>sisht pezullohen realizimi I t</w:t>
      </w:r>
      <w:r w:rsidR="004D3A00" w:rsidRPr="004D3A00">
        <w:rPr>
          <w:rFonts w:eastAsia="Times New Roman"/>
          <w:spacing w:val="-2"/>
          <w:lang w:val="en-US"/>
        </w:rPr>
        <w:t>ë</w:t>
      </w:r>
      <w:r w:rsidR="007651D1" w:rsidRPr="004D3A00">
        <w:rPr>
          <w:rFonts w:eastAsia="Times New Roman"/>
          <w:spacing w:val="-2"/>
          <w:lang w:val="en-US"/>
        </w:rPr>
        <w:t xml:space="preserve"> drejtave t</w:t>
      </w:r>
      <w:r w:rsidR="004D3A00" w:rsidRPr="004D3A00">
        <w:rPr>
          <w:rFonts w:eastAsia="Times New Roman"/>
          <w:spacing w:val="-2"/>
          <w:lang w:val="en-US"/>
        </w:rPr>
        <w:t>ë</w:t>
      </w:r>
      <w:r w:rsidR="007651D1" w:rsidRPr="004D3A00">
        <w:rPr>
          <w:rFonts w:eastAsia="Times New Roman"/>
          <w:spacing w:val="-2"/>
          <w:lang w:val="en-US"/>
        </w:rPr>
        <w:t xml:space="preserve"> kreditorit t</w:t>
      </w:r>
      <w:r w:rsidR="004D3A00" w:rsidRPr="004D3A00">
        <w:rPr>
          <w:rFonts w:eastAsia="Times New Roman"/>
          <w:spacing w:val="-2"/>
          <w:lang w:val="en-US"/>
        </w:rPr>
        <w:t>ë</w:t>
      </w:r>
      <w:r w:rsidR="007651D1" w:rsidRPr="004D3A00">
        <w:rPr>
          <w:rFonts w:eastAsia="Times New Roman"/>
          <w:spacing w:val="-2"/>
          <w:lang w:val="en-US"/>
        </w:rPr>
        <w:t xml:space="preserve"> njohura n</w:t>
      </w:r>
      <w:r w:rsidR="004D3A00" w:rsidRPr="004D3A00">
        <w:rPr>
          <w:rFonts w:eastAsia="Times New Roman"/>
          <w:spacing w:val="-2"/>
          <w:lang w:val="en-US"/>
        </w:rPr>
        <w:t>ë</w:t>
      </w:r>
      <w:r w:rsidR="007651D1" w:rsidRPr="004D3A00">
        <w:rPr>
          <w:rFonts w:eastAsia="Times New Roman"/>
          <w:spacing w:val="-2"/>
          <w:lang w:val="en-US"/>
        </w:rPr>
        <w:t xml:space="preserve"> k</w:t>
      </w:r>
      <w:r w:rsidR="004D3A00" w:rsidRPr="004D3A00">
        <w:rPr>
          <w:rFonts w:eastAsia="Times New Roman"/>
          <w:spacing w:val="-2"/>
          <w:lang w:val="en-US"/>
        </w:rPr>
        <w:t>ë</w:t>
      </w:r>
      <w:r w:rsidR="007651D1" w:rsidRPr="004D3A00">
        <w:rPr>
          <w:rFonts w:eastAsia="Times New Roman"/>
          <w:spacing w:val="-2"/>
          <w:lang w:val="en-US"/>
        </w:rPr>
        <w:t>t</w:t>
      </w:r>
      <w:r w:rsidR="004D3A00" w:rsidRPr="004D3A00">
        <w:rPr>
          <w:rFonts w:eastAsia="Times New Roman"/>
          <w:spacing w:val="-2"/>
          <w:lang w:val="en-US"/>
        </w:rPr>
        <w:t>ë</w:t>
      </w:r>
      <w:r w:rsidR="007651D1" w:rsidRPr="004D3A00">
        <w:rPr>
          <w:rFonts w:eastAsia="Times New Roman"/>
          <w:spacing w:val="-2"/>
          <w:lang w:val="en-US"/>
        </w:rPr>
        <w:t xml:space="preserve"> vendim</w:t>
      </w:r>
      <w:r w:rsidR="00E25A7C" w:rsidRPr="004D3A00">
        <w:rPr>
          <w:rFonts w:eastAsia="Times New Roman"/>
          <w:spacing w:val="-2"/>
          <w:lang w:val="en-US"/>
        </w:rPr>
        <w:t xml:space="preserve"> ose </w:t>
      </w:r>
      <w:r w:rsidR="00935FB1" w:rsidRPr="004D3A00">
        <w:rPr>
          <w:rFonts w:eastAsia="Times New Roman"/>
          <w:spacing w:val="-2"/>
          <w:lang w:val="en-US"/>
        </w:rPr>
        <w:t>t</w:t>
      </w:r>
      <w:r w:rsidR="004D3A00" w:rsidRPr="004D3A00">
        <w:rPr>
          <w:rFonts w:eastAsia="Times New Roman"/>
          <w:spacing w:val="-2"/>
          <w:lang w:val="en-US"/>
        </w:rPr>
        <w:t>ë</w:t>
      </w:r>
      <w:r w:rsidR="00935FB1" w:rsidRPr="004D3A00">
        <w:rPr>
          <w:rFonts w:eastAsia="Times New Roman"/>
          <w:spacing w:val="-2"/>
          <w:lang w:val="en-US"/>
        </w:rPr>
        <w:t xml:space="preserve"> t</w:t>
      </w:r>
      <w:r w:rsidR="004D3A00" w:rsidRPr="004D3A00">
        <w:rPr>
          <w:rFonts w:eastAsia="Times New Roman"/>
          <w:spacing w:val="-2"/>
          <w:lang w:val="en-US"/>
        </w:rPr>
        <w:t>ë</w:t>
      </w:r>
      <w:r w:rsidR="00935FB1" w:rsidRPr="004D3A00">
        <w:rPr>
          <w:rFonts w:eastAsia="Times New Roman"/>
          <w:spacing w:val="-2"/>
          <w:lang w:val="en-US"/>
        </w:rPr>
        <w:t xml:space="preserve"> drejtave</w:t>
      </w:r>
      <w:r w:rsidR="00455562" w:rsidRPr="004D3A00">
        <w:rPr>
          <w:rFonts w:eastAsia="Times New Roman"/>
          <w:spacing w:val="-2"/>
          <w:lang w:val="en-US"/>
        </w:rPr>
        <w:t>,</w:t>
      </w:r>
      <w:r w:rsidR="00935FB1" w:rsidRPr="004D3A00">
        <w:rPr>
          <w:rFonts w:eastAsia="Times New Roman"/>
          <w:spacing w:val="-2"/>
          <w:lang w:val="en-US"/>
        </w:rPr>
        <w:t xml:space="preserve"> q</w:t>
      </w:r>
      <w:r w:rsidR="004D3A00" w:rsidRPr="004D3A00">
        <w:rPr>
          <w:rFonts w:eastAsia="Times New Roman"/>
          <w:spacing w:val="-2"/>
          <w:lang w:val="en-US"/>
        </w:rPr>
        <w:t>ë</w:t>
      </w:r>
      <w:r w:rsidR="00935FB1" w:rsidRPr="004D3A00">
        <w:rPr>
          <w:rFonts w:eastAsia="Times New Roman"/>
          <w:spacing w:val="-2"/>
          <w:lang w:val="en-US"/>
        </w:rPr>
        <w:t xml:space="preserve"> </w:t>
      </w:r>
      <w:r w:rsidR="00E25A7C" w:rsidRPr="004D3A00">
        <w:rPr>
          <w:rFonts w:eastAsia="Times New Roman"/>
          <w:spacing w:val="-2"/>
          <w:lang w:val="en-US"/>
        </w:rPr>
        <w:t>mund t</w:t>
      </w:r>
      <w:r w:rsidR="004D3A00" w:rsidRPr="004D3A00">
        <w:rPr>
          <w:rFonts w:eastAsia="Times New Roman"/>
          <w:spacing w:val="-2"/>
          <w:lang w:val="en-US"/>
        </w:rPr>
        <w:t>ë</w:t>
      </w:r>
      <w:r w:rsidR="00E25A7C" w:rsidRPr="004D3A00">
        <w:rPr>
          <w:rFonts w:eastAsia="Times New Roman"/>
          <w:spacing w:val="-2"/>
          <w:lang w:val="en-US"/>
        </w:rPr>
        <w:t xml:space="preserve"> rrjedhin prej tij.</w:t>
      </w:r>
      <w:proofErr w:type="gramEnd"/>
      <w:r w:rsidR="007651D1" w:rsidRPr="004D3A00">
        <w:rPr>
          <w:rFonts w:eastAsia="Times New Roman"/>
          <w:spacing w:val="-2"/>
          <w:lang w:val="en-US"/>
        </w:rPr>
        <w:t xml:space="preserve"> </w:t>
      </w:r>
      <w:proofErr w:type="gramStart"/>
      <w:r w:rsidR="00935FB1" w:rsidRPr="004D3A00">
        <w:rPr>
          <w:rFonts w:eastAsia="Times New Roman"/>
          <w:spacing w:val="-2"/>
          <w:lang w:val="en-US"/>
        </w:rPr>
        <w:t>Ky</w:t>
      </w:r>
      <w:proofErr w:type="gramEnd"/>
      <w:r w:rsidR="00935FB1" w:rsidRPr="004D3A00">
        <w:rPr>
          <w:rFonts w:eastAsia="Times New Roman"/>
          <w:spacing w:val="-2"/>
          <w:lang w:val="en-US"/>
        </w:rPr>
        <w:t xml:space="preserve"> pezullim </w:t>
      </w:r>
      <w:r w:rsidR="00E25A7C" w:rsidRPr="004D3A00">
        <w:rPr>
          <w:rFonts w:eastAsia="Times New Roman"/>
          <w:spacing w:val="-2"/>
          <w:lang w:val="en-US"/>
        </w:rPr>
        <w:t xml:space="preserve">bie </w:t>
      </w:r>
      <w:r w:rsidR="00F94F1A" w:rsidRPr="004D3A00">
        <w:rPr>
          <w:rFonts w:eastAsia="Times New Roman"/>
          <w:spacing w:val="-2"/>
          <w:lang w:val="en-US"/>
        </w:rPr>
        <w:t>me dh</w:t>
      </w:r>
      <w:r w:rsidR="004D3A00" w:rsidRPr="004D3A00">
        <w:rPr>
          <w:rFonts w:eastAsia="Times New Roman"/>
          <w:spacing w:val="-2"/>
          <w:lang w:val="en-US"/>
        </w:rPr>
        <w:t>ë</w:t>
      </w:r>
      <w:r w:rsidR="00F94F1A" w:rsidRPr="004D3A00">
        <w:rPr>
          <w:rFonts w:eastAsia="Times New Roman"/>
          <w:spacing w:val="-2"/>
          <w:lang w:val="en-US"/>
        </w:rPr>
        <w:t>nien e vendimit p</w:t>
      </w:r>
      <w:r w:rsidR="004D3A00" w:rsidRPr="004D3A00">
        <w:rPr>
          <w:rFonts w:eastAsia="Times New Roman"/>
          <w:spacing w:val="-2"/>
          <w:lang w:val="en-US"/>
        </w:rPr>
        <w:t>ë</w:t>
      </w:r>
      <w:r w:rsidR="00F94F1A" w:rsidRPr="004D3A00">
        <w:rPr>
          <w:rFonts w:eastAsia="Times New Roman"/>
          <w:spacing w:val="-2"/>
          <w:lang w:val="en-US"/>
        </w:rPr>
        <w:t>r l</w:t>
      </w:r>
      <w:r w:rsidR="004D3A00" w:rsidRPr="004D3A00">
        <w:rPr>
          <w:rFonts w:eastAsia="Times New Roman"/>
          <w:spacing w:val="-2"/>
          <w:lang w:val="en-US"/>
        </w:rPr>
        <w:t>ë</w:t>
      </w:r>
      <w:r w:rsidR="00F94F1A" w:rsidRPr="004D3A00">
        <w:rPr>
          <w:rFonts w:eastAsia="Times New Roman"/>
          <w:spacing w:val="-2"/>
          <w:lang w:val="en-US"/>
        </w:rPr>
        <w:t>nien n</w:t>
      </w:r>
      <w:r w:rsidR="004D3A00" w:rsidRPr="004D3A00">
        <w:rPr>
          <w:rFonts w:eastAsia="Times New Roman"/>
          <w:spacing w:val="-2"/>
          <w:lang w:val="en-US"/>
        </w:rPr>
        <w:t>ë</w:t>
      </w:r>
      <w:r w:rsidR="00F94F1A" w:rsidRPr="004D3A00">
        <w:rPr>
          <w:rFonts w:eastAsia="Times New Roman"/>
          <w:spacing w:val="-2"/>
          <w:lang w:val="en-US"/>
        </w:rPr>
        <w:t xml:space="preserve"> fuqi t</w:t>
      </w:r>
      <w:r w:rsidR="004D3A00" w:rsidRPr="004D3A00">
        <w:rPr>
          <w:rFonts w:eastAsia="Times New Roman"/>
          <w:spacing w:val="-2"/>
          <w:lang w:val="en-US"/>
        </w:rPr>
        <w:t>ë</w:t>
      </w:r>
      <w:r w:rsidR="00F94F1A" w:rsidRPr="004D3A00">
        <w:rPr>
          <w:rFonts w:eastAsia="Times New Roman"/>
          <w:spacing w:val="-2"/>
          <w:lang w:val="en-US"/>
        </w:rPr>
        <w:t xml:space="preserve"> vendimit t</w:t>
      </w:r>
      <w:r w:rsidR="004D3A00" w:rsidRPr="004D3A00">
        <w:rPr>
          <w:rFonts w:eastAsia="Times New Roman"/>
          <w:spacing w:val="-2"/>
          <w:lang w:val="en-US"/>
        </w:rPr>
        <w:t>ë</w:t>
      </w:r>
      <w:r w:rsidR="00F94F1A" w:rsidRPr="004D3A00">
        <w:rPr>
          <w:rFonts w:eastAsia="Times New Roman"/>
          <w:spacing w:val="-2"/>
          <w:lang w:val="en-US"/>
        </w:rPr>
        <w:t xml:space="preserve"> form</w:t>
      </w:r>
      <w:r w:rsidR="004D3A00" w:rsidRPr="004D3A00">
        <w:rPr>
          <w:rFonts w:eastAsia="Times New Roman"/>
          <w:spacing w:val="-2"/>
          <w:lang w:val="en-US"/>
        </w:rPr>
        <w:t>ë</w:t>
      </w:r>
      <w:r w:rsidR="00F94F1A" w:rsidRPr="004D3A00">
        <w:rPr>
          <w:rFonts w:eastAsia="Times New Roman"/>
          <w:spacing w:val="-2"/>
          <w:lang w:val="en-US"/>
        </w:rPr>
        <w:t>s s</w:t>
      </w:r>
      <w:r w:rsidR="004D3A00" w:rsidRPr="004D3A00">
        <w:rPr>
          <w:rFonts w:eastAsia="Times New Roman"/>
          <w:spacing w:val="-2"/>
          <w:lang w:val="en-US"/>
        </w:rPr>
        <w:t>ë</w:t>
      </w:r>
      <w:r w:rsidR="00F94F1A" w:rsidRPr="004D3A00">
        <w:rPr>
          <w:rFonts w:eastAsia="Times New Roman"/>
          <w:spacing w:val="-2"/>
          <w:lang w:val="en-US"/>
        </w:rPr>
        <w:t xml:space="preserve"> prer</w:t>
      </w:r>
      <w:r w:rsidR="004D3A00" w:rsidRPr="004D3A00">
        <w:rPr>
          <w:rFonts w:eastAsia="Times New Roman"/>
          <w:spacing w:val="-2"/>
          <w:lang w:val="en-US"/>
        </w:rPr>
        <w:t>ë</w:t>
      </w:r>
      <w:r w:rsidR="00F94F1A" w:rsidRPr="004D3A00">
        <w:rPr>
          <w:rFonts w:eastAsia="Times New Roman"/>
          <w:spacing w:val="-2"/>
          <w:lang w:val="en-US"/>
        </w:rPr>
        <w:t xml:space="preserve"> </w:t>
      </w:r>
      <w:r w:rsidR="00E25A7C" w:rsidRPr="004D3A00">
        <w:rPr>
          <w:rFonts w:eastAsia="Times New Roman"/>
          <w:spacing w:val="-2"/>
          <w:lang w:val="en-US"/>
        </w:rPr>
        <w:t>ose mospranimin e rekursit nga gjykata e lart</w:t>
      </w:r>
      <w:r w:rsidR="004D3A00" w:rsidRPr="004D3A00">
        <w:rPr>
          <w:rFonts w:eastAsia="Times New Roman"/>
          <w:spacing w:val="-2"/>
          <w:lang w:val="en-US"/>
        </w:rPr>
        <w:t>ë</w:t>
      </w:r>
      <w:r w:rsidR="00E25A7C" w:rsidRPr="004D3A00">
        <w:rPr>
          <w:rFonts w:eastAsia="Times New Roman"/>
          <w:spacing w:val="-2"/>
          <w:lang w:val="en-US"/>
        </w:rPr>
        <w:t>. Pas k</w:t>
      </w:r>
      <w:r w:rsidR="004D3A00" w:rsidRPr="004D3A00">
        <w:rPr>
          <w:rFonts w:eastAsia="Times New Roman"/>
          <w:spacing w:val="-2"/>
          <w:lang w:val="en-US"/>
        </w:rPr>
        <w:t>ë</w:t>
      </w:r>
      <w:r w:rsidR="00E25A7C" w:rsidRPr="004D3A00">
        <w:rPr>
          <w:rFonts w:eastAsia="Times New Roman"/>
          <w:spacing w:val="-2"/>
          <w:lang w:val="en-US"/>
        </w:rPr>
        <w:t>tij momenti kreditori ka t</w:t>
      </w:r>
      <w:r w:rsidR="004D3A00" w:rsidRPr="004D3A00">
        <w:rPr>
          <w:rFonts w:eastAsia="Times New Roman"/>
          <w:spacing w:val="-2"/>
          <w:lang w:val="en-US"/>
        </w:rPr>
        <w:t>ë</w:t>
      </w:r>
      <w:r w:rsidR="00E25A7C" w:rsidRPr="004D3A00">
        <w:rPr>
          <w:rFonts w:eastAsia="Times New Roman"/>
          <w:spacing w:val="-2"/>
          <w:lang w:val="en-US"/>
        </w:rPr>
        <w:t xml:space="preserve"> drejt</w:t>
      </w:r>
      <w:r w:rsidR="004D3A00" w:rsidRPr="004D3A00">
        <w:rPr>
          <w:rFonts w:eastAsia="Times New Roman"/>
          <w:spacing w:val="-2"/>
          <w:lang w:val="en-US"/>
        </w:rPr>
        <w:t>ë</w:t>
      </w:r>
      <w:r w:rsidR="00E25A7C" w:rsidRPr="004D3A00">
        <w:rPr>
          <w:rFonts w:eastAsia="Times New Roman"/>
          <w:spacing w:val="-2"/>
          <w:lang w:val="en-US"/>
        </w:rPr>
        <w:t xml:space="preserve"> t</w:t>
      </w:r>
      <w:r w:rsidR="004D3A00" w:rsidRPr="004D3A00">
        <w:rPr>
          <w:rFonts w:eastAsia="Times New Roman"/>
          <w:spacing w:val="-2"/>
          <w:lang w:val="en-US"/>
        </w:rPr>
        <w:t>ë</w:t>
      </w:r>
      <w:r w:rsidR="00E25A7C" w:rsidRPr="004D3A00">
        <w:rPr>
          <w:rFonts w:eastAsia="Times New Roman"/>
          <w:spacing w:val="-2"/>
          <w:lang w:val="en-US"/>
        </w:rPr>
        <w:t xml:space="preserve"> realizoj</w:t>
      </w:r>
      <w:r w:rsidR="004D3A00" w:rsidRPr="004D3A00">
        <w:rPr>
          <w:rFonts w:eastAsia="Times New Roman"/>
          <w:spacing w:val="-2"/>
          <w:lang w:val="en-US"/>
        </w:rPr>
        <w:t>ë</w:t>
      </w:r>
      <w:r w:rsidR="00E25A7C" w:rsidRPr="004D3A00">
        <w:rPr>
          <w:rFonts w:eastAsia="Times New Roman"/>
          <w:spacing w:val="-2"/>
          <w:lang w:val="en-US"/>
        </w:rPr>
        <w:t xml:space="preserve"> </w:t>
      </w:r>
      <w:proofErr w:type="gramStart"/>
      <w:r w:rsidR="00E25A7C" w:rsidRPr="004D3A00">
        <w:rPr>
          <w:rFonts w:eastAsia="Times New Roman"/>
          <w:spacing w:val="-2"/>
          <w:lang w:val="en-US"/>
        </w:rPr>
        <w:t>jo</w:t>
      </w:r>
      <w:proofErr w:type="gramEnd"/>
      <w:r w:rsidR="00E25A7C" w:rsidRPr="004D3A00">
        <w:rPr>
          <w:rFonts w:eastAsia="Times New Roman"/>
          <w:spacing w:val="-2"/>
          <w:lang w:val="en-US"/>
        </w:rPr>
        <w:t xml:space="preserve"> vet</w:t>
      </w:r>
      <w:r w:rsidR="004D3A00" w:rsidRPr="004D3A00">
        <w:rPr>
          <w:rFonts w:eastAsia="Times New Roman"/>
          <w:spacing w:val="-2"/>
          <w:lang w:val="en-US"/>
        </w:rPr>
        <w:t>ë</w:t>
      </w:r>
      <w:r w:rsidR="00E25A7C" w:rsidRPr="004D3A00">
        <w:rPr>
          <w:rFonts w:eastAsia="Times New Roman"/>
          <w:spacing w:val="-2"/>
          <w:lang w:val="en-US"/>
        </w:rPr>
        <w:t>m ekzekutimin e detyrimit</w:t>
      </w:r>
      <w:r w:rsidR="00BD019D" w:rsidRPr="004D3A00">
        <w:rPr>
          <w:rFonts w:eastAsia="Times New Roman"/>
          <w:spacing w:val="-2"/>
          <w:lang w:val="en-US"/>
        </w:rPr>
        <w:t xml:space="preserve"> kryesor ndaj debitorit</w:t>
      </w:r>
      <w:r w:rsidR="00E25A7C" w:rsidRPr="004D3A00">
        <w:rPr>
          <w:rFonts w:eastAsia="Times New Roman"/>
          <w:spacing w:val="-2"/>
          <w:lang w:val="en-US"/>
        </w:rPr>
        <w:t>, por edhe cdo t</w:t>
      </w:r>
      <w:r w:rsidR="004D3A00" w:rsidRPr="004D3A00">
        <w:rPr>
          <w:rFonts w:eastAsia="Times New Roman"/>
          <w:spacing w:val="-2"/>
          <w:lang w:val="en-US"/>
        </w:rPr>
        <w:t>ë</w:t>
      </w:r>
      <w:r w:rsidR="00E25A7C" w:rsidRPr="004D3A00">
        <w:rPr>
          <w:rFonts w:eastAsia="Times New Roman"/>
          <w:spacing w:val="-2"/>
          <w:lang w:val="en-US"/>
        </w:rPr>
        <w:t xml:space="preserve"> drejt</w:t>
      </w:r>
      <w:r w:rsidR="004D3A00" w:rsidRPr="004D3A00">
        <w:rPr>
          <w:rFonts w:eastAsia="Times New Roman"/>
          <w:spacing w:val="-2"/>
          <w:lang w:val="en-US"/>
        </w:rPr>
        <w:t>ë</w:t>
      </w:r>
      <w:r w:rsidR="00E25A7C" w:rsidRPr="004D3A00">
        <w:rPr>
          <w:rFonts w:eastAsia="Times New Roman"/>
          <w:spacing w:val="-2"/>
          <w:lang w:val="en-US"/>
        </w:rPr>
        <w:t xml:space="preserve"> </w:t>
      </w:r>
      <w:r w:rsidR="00BD019D" w:rsidRPr="004D3A00">
        <w:rPr>
          <w:rFonts w:eastAsia="Times New Roman"/>
          <w:spacing w:val="-2"/>
          <w:lang w:val="en-US"/>
        </w:rPr>
        <w:t>tjet</w:t>
      </w:r>
      <w:r w:rsidR="004D3A00" w:rsidRPr="004D3A00">
        <w:rPr>
          <w:rFonts w:eastAsia="Times New Roman"/>
          <w:spacing w:val="-2"/>
          <w:lang w:val="en-US"/>
        </w:rPr>
        <w:t>ë</w:t>
      </w:r>
      <w:r w:rsidR="00BD019D" w:rsidRPr="004D3A00">
        <w:rPr>
          <w:rFonts w:eastAsia="Times New Roman"/>
          <w:spacing w:val="-2"/>
          <w:lang w:val="en-US"/>
        </w:rPr>
        <w:t>r</w:t>
      </w:r>
      <w:r w:rsidR="00455562" w:rsidRPr="004D3A00">
        <w:rPr>
          <w:rFonts w:eastAsia="Times New Roman"/>
          <w:spacing w:val="-2"/>
          <w:lang w:val="en-US"/>
        </w:rPr>
        <w:t>,</w:t>
      </w:r>
      <w:r w:rsidR="00BD019D" w:rsidRPr="004D3A00">
        <w:rPr>
          <w:rFonts w:eastAsia="Times New Roman"/>
          <w:spacing w:val="-2"/>
          <w:lang w:val="en-US"/>
        </w:rPr>
        <w:t xml:space="preserve"> </w:t>
      </w:r>
      <w:r w:rsidR="00E25A7C" w:rsidRPr="004D3A00">
        <w:rPr>
          <w:rFonts w:eastAsia="Times New Roman"/>
          <w:spacing w:val="-2"/>
          <w:lang w:val="en-US"/>
        </w:rPr>
        <w:t>q</w:t>
      </w:r>
      <w:r w:rsidR="004D3A00" w:rsidRPr="004D3A00">
        <w:rPr>
          <w:rFonts w:eastAsia="Times New Roman"/>
          <w:spacing w:val="-2"/>
          <w:lang w:val="en-US"/>
        </w:rPr>
        <w:t>ë</w:t>
      </w:r>
      <w:r w:rsidR="00E25A7C" w:rsidRPr="004D3A00">
        <w:rPr>
          <w:rFonts w:eastAsia="Times New Roman"/>
          <w:spacing w:val="-2"/>
          <w:lang w:val="en-US"/>
        </w:rPr>
        <w:t xml:space="preserve"> rrjedh prej tij sic jan</w:t>
      </w:r>
      <w:r w:rsidR="004D3A00" w:rsidRPr="004D3A00">
        <w:rPr>
          <w:rFonts w:eastAsia="Times New Roman"/>
          <w:spacing w:val="-2"/>
          <w:lang w:val="en-US"/>
        </w:rPr>
        <w:t>ë</w:t>
      </w:r>
      <w:r w:rsidR="00E25A7C" w:rsidRPr="004D3A00">
        <w:rPr>
          <w:rFonts w:eastAsia="Times New Roman"/>
          <w:spacing w:val="-2"/>
          <w:lang w:val="en-US"/>
        </w:rPr>
        <w:t xml:space="preserve"> edhe kamatvonesat </w:t>
      </w:r>
      <w:r w:rsidR="003124BC" w:rsidRPr="004D3A00">
        <w:rPr>
          <w:rFonts w:eastAsia="Times New Roman"/>
          <w:spacing w:val="-2"/>
          <w:lang w:val="en-US"/>
        </w:rPr>
        <w:t>n</w:t>
      </w:r>
      <w:r w:rsidR="004D3A00" w:rsidRPr="004D3A00">
        <w:rPr>
          <w:rFonts w:eastAsia="Times New Roman"/>
          <w:spacing w:val="-2"/>
          <w:lang w:val="en-US"/>
        </w:rPr>
        <w:t>ë</w:t>
      </w:r>
      <w:r w:rsidR="003124BC" w:rsidRPr="004D3A00">
        <w:rPr>
          <w:rFonts w:eastAsia="Times New Roman"/>
          <w:spacing w:val="-2"/>
          <w:lang w:val="en-US"/>
        </w:rPr>
        <w:t xml:space="preserve"> t</w:t>
      </w:r>
      <w:r w:rsidR="004D3A00" w:rsidRPr="004D3A00">
        <w:rPr>
          <w:rFonts w:eastAsia="Times New Roman"/>
          <w:spacing w:val="-2"/>
          <w:lang w:val="en-US"/>
        </w:rPr>
        <w:t>ë</w:t>
      </w:r>
      <w:r w:rsidR="003124BC" w:rsidRPr="004D3A00">
        <w:rPr>
          <w:rFonts w:eastAsia="Times New Roman"/>
          <w:spacing w:val="-2"/>
          <w:lang w:val="en-US"/>
        </w:rPr>
        <w:t xml:space="preserve"> nj</w:t>
      </w:r>
      <w:r w:rsidR="004D3A00" w:rsidRPr="004D3A00">
        <w:rPr>
          <w:rFonts w:eastAsia="Times New Roman"/>
          <w:spacing w:val="-2"/>
          <w:lang w:val="en-US"/>
        </w:rPr>
        <w:t>ë</w:t>
      </w:r>
      <w:r w:rsidR="003124BC" w:rsidRPr="004D3A00">
        <w:rPr>
          <w:rFonts w:eastAsia="Times New Roman"/>
          <w:spacing w:val="-2"/>
          <w:lang w:val="en-US"/>
        </w:rPr>
        <w:t>jtat kushte sikurse pezullimi t</w:t>
      </w:r>
      <w:r w:rsidR="004D3A00" w:rsidRPr="004D3A00">
        <w:rPr>
          <w:rFonts w:eastAsia="Times New Roman"/>
          <w:spacing w:val="-2"/>
          <w:lang w:val="en-US"/>
        </w:rPr>
        <w:t>ë</w:t>
      </w:r>
      <w:r w:rsidR="003124BC" w:rsidRPr="004D3A00">
        <w:rPr>
          <w:rFonts w:eastAsia="Times New Roman"/>
          <w:spacing w:val="-2"/>
          <w:lang w:val="en-US"/>
        </w:rPr>
        <w:t xml:space="preserve"> mos kishte ndodhur</w:t>
      </w:r>
      <w:r w:rsidR="00E25A7C" w:rsidRPr="004D3A00">
        <w:rPr>
          <w:rFonts w:eastAsia="Times New Roman"/>
          <w:spacing w:val="-2"/>
          <w:lang w:val="en-US"/>
        </w:rPr>
        <w:t>, p</w:t>
      </w:r>
      <w:r w:rsidR="004D3A00" w:rsidRPr="004D3A00">
        <w:rPr>
          <w:rFonts w:eastAsia="Times New Roman"/>
          <w:spacing w:val="-2"/>
          <w:lang w:val="en-US"/>
        </w:rPr>
        <w:t>ë</w:t>
      </w:r>
      <w:r w:rsidR="00E25A7C" w:rsidRPr="004D3A00">
        <w:rPr>
          <w:rFonts w:eastAsia="Times New Roman"/>
          <w:spacing w:val="-2"/>
          <w:lang w:val="en-US"/>
        </w:rPr>
        <w:t>r shkak t</w:t>
      </w:r>
      <w:r w:rsidR="004D3A00" w:rsidRPr="004D3A00">
        <w:rPr>
          <w:rFonts w:eastAsia="Times New Roman"/>
          <w:spacing w:val="-2"/>
          <w:lang w:val="en-US"/>
        </w:rPr>
        <w:t>ë</w:t>
      </w:r>
      <w:r w:rsidR="00E25A7C" w:rsidRPr="004D3A00">
        <w:rPr>
          <w:rFonts w:eastAsia="Times New Roman"/>
          <w:spacing w:val="-2"/>
          <w:lang w:val="en-US"/>
        </w:rPr>
        <w:t xml:space="preserve"> faktit se p</w:t>
      </w:r>
      <w:r w:rsidR="004D3A00" w:rsidRPr="004D3A00">
        <w:rPr>
          <w:rFonts w:eastAsia="Times New Roman"/>
          <w:spacing w:val="-2"/>
          <w:lang w:val="en-US"/>
        </w:rPr>
        <w:t>ë</w:t>
      </w:r>
      <w:r w:rsidR="00E25A7C" w:rsidRPr="004D3A00">
        <w:rPr>
          <w:rFonts w:eastAsia="Times New Roman"/>
          <w:spacing w:val="-2"/>
          <w:lang w:val="en-US"/>
        </w:rPr>
        <w:t>r k</w:t>
      </w:r>
      <w:r w:rsidR="004D3A00" w:rsidRPr="004D3A00">
        <w:rPr>
          <w:rFonts w:eastAsia="Times New Roman"/>
          <w:spacing w:val="-2"/>
          <w:lang w:val="en-US"/>
        </w:rPr>
        <w:t>ë</w:t>
      </w:r>
      <w:r w:rsidR="00E25A7C" w:rsidRPr="004D3A00">
        <w:rPr>
          <w:rFonts w:eastAsia="Times New Roman"/>
          <w:spacing w:val="-2"/>
          <w:lang w:val="en-US"/>
        </w:rPr>
        <w:t xml:space="preserve">rkimin e kamatave nuk </w:t>
      </w:r>
      <w:r w:rsidR="004D3A00" w:rsidRPr="004D3A00">
        <w:rPr>
          <w:rFonts w:eastAsia="Times New Roman"/>
          <w:spacing w:val="-2"/>
          <w:lang w:val="en-US"/>
        </w:rPr>
        <w:t>ë</w:t>
      </w:r>
      <w:r w:rsidR="00E25A7C" w:rsidRPr="004D3A00">
        <w:rPr>
          <w:rFonts w:eastAsia="Times New Roman"/>
          <w:spacing w:val="-2"/>
          <w:lang w:val="en-US"/>
        </w:rPr>
        <w:t>sht</w:t>
      </w:r>
      <w:r w:rsidR="004D3A00" w:rsidRPr="004D3A00">
        <w:rPr>
          <w:rFonts w:eastAsia="Times New Roman"/>
          <w:spacing w:val="-2"/>
          <w:lang w:val="en-US"/>
        </w:rPr>
        <w:t>ë</w:t>
      </w:r>
      <w:r w:rsidR="00E25A7C" w:rsidRPr="004D3A00">
        <w:rPr>
          <w:rFonts w:eastAsia="Times New Roman"/>
          <w:spacing w:val="-2"/>
          <w:lang w:val="en-US"/>
        </w:rPr>
        <w:t xml:space="preserve"> e nevoj</w:t>
      </w:r>
      <w:r w:rsidR="004D3A00" w:rsidRPr="004D3A00">
        <w:rPr>
          <w:rFonts w:eastAsia="Times New Roman"/>
          <w:spacing w:val="-2"/>
          <w:lang w:val="en-US"/>
        </w:rPr>
        <w:t>ë</w:t>
      </w:r>
      <w:r w:rsidR="00E25A7C" w:rsidRPr="004D3A00">
        <w:rPr>
          <w:rFonts w:eastAsia="Times New Roman"/>
          <w:spacing w:val="-2"/>
          <w:lang w:val="en-US"/>
        </w:rPr>
        <w:t>shme t</w:t>
      </w:r>
      <w:r w:rsidR="004D3A00" w:rsidRPr="004D3A00">
        <w:rPr>
          <w:rFonts w:eastAsia="Times New Roman"/>
          <w:spacing w:val="-2"/>
          <w:lang w:val="en-US"/>
        </w:rPr>
        <w:t>ë</w:t>
      </w:r>
      <w:r w:rsidR="00E25A7C" w:rsidRPr="004D3A00">
        <w:rPr>
          <w:rFonts w:eastAsia="Times New Roman"/>
          <w:spacing w:val="-2"/>
          <w:lang w:val="en-US"/>
        </w:rPr>
        <w:t xml:space="preserve"> v</w:t>
      </w:r>
      <w:r w:rsidR="004D3A00" w:rsidRPr="004D3A00">
        <w:rPr>
          <w:rFonts w:eastAsia="Times New Roman"/>
          <w:spacing w:val="-2"/>
          <w:lang w:val="en-US"/>
        </w:rPr>
        <w:t>ë</w:t>
      </w:r>
      <w:r w:rsidR="00E25A7C" w:rsidRPr="004D3A00">
        <w:rPr>
          <w:rFonts w:eastAsia="Times New Roman"/>
          <w:spacing w:val="-2"/>
          <w:lang w:val="en-US"/>
        </w:rPr>
        <w:t>rtetoj</w:t>
      </w:r>
      <w:r w:rsidR="004D3A00" w:rsidRPr="004D3A00">
        <w:rPr>
          <w:rFonts w:eastAsia="Times New Roman"/>
          <w:spacing w:val="-2"/>
          <w:lang w:val="en-US"/>
        </w:rPr>
        <w:t>ë</w:t>
      </w:r>
      <w:r w:rsidR="00E25A7C" w:rsidRPr="004D3A00">
        <w:rPr>
          <w:rFonts w:eastAsia="Times New Roman"/>
          <w:spacing w:val="-2"/>
          <w:lang w:val="en-US"/>
        </w:rPr>
        <w:t xml:space="preserve"> ekzistenc</w:t>
      </w:r>
      <w:r w:rsidR="004D3A00" w:rsidRPr="004D3A00">
        <w:rPr>
          <w:rFonts w:eastAsia="Times New Roman"/>
          <w:spacing w:val="-2"/>
          <w:lang w:val="en-US"/>
        </w:rPr>
        <w:t>ë</w:t>
      </w:r>
      <w:r w:rsidR="00E25A7C" w:rsidRPr="004D3A00">
        <w:rPr>
          <w:rFonts w:eastAsia="Times New Roman"/>
          <w:spacing w:val="-2"/>
          <w:lang w:val="en-US"/>
        </w:rPr>
        <w:t>n e d</w:t>
      </w:r>
      <w:r w:rsidR="004D3A00" w:rsidRPr="004D3A00">
        <w:rPr>
          <w:rFonts w:eastAsia="Times New Roman"/>
          <w:spacing w:val="-2"/>
          <w:lang w:val="en-US"/>
        </w:rPr>
        <w:t>ë</w:t>
      </w:r>
      <w:r w:rsidR="00E25A7C" w:rsidRPr="004D3A00">
        <w:rPr>
          <w:rFonts w:eastAsia="Times New Roman"/>
          <w:spacing w:val="-2"/>
          <w:lang w:val="en-US"/>
        </w:rPr>
        <w:t xml:space="preserve">mit. </w:t>
      </w:r>
      <w:proofErr w:type="gramStart"/>
      <w:r w:rsidR="00171D3F" w:rsidRPr="004D3A00">
        <w:rPr>
          <w:rFonts w:eastAsia="Times New Roman"/>
          <w:spacing w:val="-2"/>
          <w:lang w:val="en-US"/>
        </w:rPr>
        <w:t>Pezullimi I ekzekutimit ngrin p</w:t>
      </w:r>
      <w:r w:rsidR="004D3A00" w:rsidRPr="004D3A00">
        <w:rPr>
          <w:rFonts w:eastAsia="Times New Roman"/>
          <w:spacing w:val="-2"/>
          <w:lang w:val="en-US"/>
        </w:rPr>
        <w:t>ë</w:t>
      </w:r>
      <w:r w:rsidR="00171D3F" w:rsidRPr="004D3A00">
        <w:rPr>
          <w:rFonts w:eastAsia="Times New Roman"/>
          <w:spacing w:val="-2"/>
          <w:lang w:val="en-US"/>
        </w:rPr>
        <w:t>rkoh</w:t>
      </w:r>
      <w:r w:rsidR="004D3A00" w:rsidRPr="004D3A00">
        <w:rPr>
          <w:rFonts w:eastAsia="Times New Roman"/>
          <w:spacing w:val="-2"/>
          <w:lang w:val="en-US"/>
        </w:rPr>
        <w:t>ë</w:t>
      </w:r>
      <w:r w:rsidR="00171D3F" w:rsidRPr="004D3A00">
        <w:rPr>
          <w:rFonts w:eastAsia="Times New Roman"/>
          <w:spacing w:val="-2"/>
          <w:lang w:val="en-US"/>
        </w:rPr>
        <w:t>sisht realizimin e t</w:t>
      </w:r>
      <w:r w:rsidR="004D3A00" w:rsidRPr="004D3A00">
        <w:rPr>
          <w:rFonts w:eastAsia="Times New Roman"/>
          <w:spacing w:val="-2"/>
          <w:lang w:val="en-US"/>
        </w:rPr>
        <w:t>ë</w:t>
      </w:r>
      <w:r w:rsidR="00171D3F" w:rsidRPr="004D3A00">
        <w:rPr>
          <w:rFonts w:eastAsia="Times New Roman"/>
          <w:spacing w:val="-2"/>
          <w:lang w:val="en-US"/>
        </w:rPr>
        <w:t xml:space="preserve"> drejt</w:t>
      </w:r>
      <w:r w:rsidR="004D3A00" w:rsidRPr="004D3A00">
        <w:rPr>
          <w:rFonts w:eastAsia="Times New Roman"/>
          <w:spacing w:val="-2"/>
          <w:lang w:val="en-US"/>
        </w:rPr>
        <w:t>ë</w:t>
      </w:r>
      <w:r w:rsidR="00171D3F" w:rsidRPr="004D3A00">
        <w:rPr>
          <w:rFonts w:eastAsia="Times New Roman"/>
          <w:spacing w:val="-2"/>
          <w:lang w:val="en-US"/>
        </w:rPr>
        <w:t>s s</w:t>
      </w:r>
      <w:r w:rsidR="004D3A00" w:rsidRPr="004D3A00">
        <w:rPr>
          <w:rFonts w:eastAsia="Times New Roman"/>
          <w:spacing w:val="-2"/>
          <w:lang w:val="en-US"/>
        </w:rPr>
        <w:t>ë</w:t>
      </w:r>
      <w:r w:rsidR="00171D3F" w:rsidRPr="004D3A00">
        <w:rPr>
          <w:rFonts w:eastAsia="Times New Roman"/>
          <w:spacing w:val="-2"/>
          <w:lang w:val="en-US"/>
        </w:rPr>
        <w:t xml:space="preserve"> kredis</w:t>
      </w:r>
      <w:r w:rsidR="004D3A00" w:rsidRPr="004D3A00">
        <w:rPr>
          <w:rFonts w:eastAsia="Times New Roman"/>
          <w:spacing w:val="-2"/>
          <w:lang w:val="en-US"/>
        </w:rPr>
        <w:t>ë</w:t>
      </w:r>
      <w:r w:rsidR="00171D3F" w:rsidRPr="004D3A00">
        <w:rPr>
          <w:rFonts w:eastAsia="Times New Roman"/>
          <w:spacing w:val="-2"/>
          <w:lang w:val="en-US"/>
        </w:rPr>
        <w:t xml:space="preserve"> s</w:t>
      </w:r>
      <w:r w:rsidR="004D3A00" w:rsidRPr="004D3A00">
        <w:rPr>
          <w:rFonts w:eastAsia="Times New Roman"/>
          <w:spacing w:val="-2"/>
          <w:lang w:val="en-US"/>
        </w:rPr>
        <w:t>ë</w:t>
      </w:r>
      <w:r w:rsidR="00171D3F" w:rsidRPr="004D3A00">
        <w:rPr>
          <w:rFonts w:eastAsia="Times New Roman"/>
          <w:spacing w:val="-2"/>
          <w:lang w:val="en-US"/>
        </w:rPr>
        <w:t xml:space="preserve"> kreditorit ndaj debitorit</w:t>
      </w:r>
      <w:r w:rsidR="003124BC" w:rsidRPr="004D3A00">
        <w:rPr>
          <w:rFonts w:eastAsia="Times New Roman"/>
          <w:spacing w:val="-2"/>
          <w:lang w:val="en-US"/>
        </w:rPr>
        <w:t>, ku p</w:t>
      </w:r>
      <w:r w:rsidR="004D3A00" w:rsidRPr="004D3A00">
        <w:rPr>
          <w:rFonts w:eastAsia="Times New Roman"/>
          <w:spacing w:val="-2"/>
          <w:lang w:val="en-US"/>
        </w:rPr>
        <w:t>ë</w:t>
      </w:r>
      <w:r w:rsidR="003124BC" w:rsidRPr="004D3A00">
        <w:rPr>
          <w:rFonts w:eastAsia="Times New Roman"/>
          <w:spacing w:val="-2"/>
          <w:lang w:val="en-US"/>
        </w:rPr>
        <w:t>rfshihen si detyrimi dhe kamat</w:t>
      </w:r>
      <w:r w:rsidR="00D3255A">
        <w:rPr>
          <w:rFonts w:eastAsia="Times New Roman"/>
          <w:spacing w:val="-2"/>
          <w:lang w:val="en-US"/>
        </w:rPr>
        <w:t>vonesave</w:t>
      </w:r>
      <w:r w:rsidR="00FE44C2" w:rsidRPr="004D3A00">
        <w:rPr>
          <w:rFonts w:eastAsia="Times New Roman"/>
          <w:spacing w:val="-2"/>
          <w:lang w:val="en-US"/>
        </w:rPr>
        <w:t>, pasi k</w:t>
      </w:r>
      <w:r w:rsidR="004D3A00" w:rsidRPr="004D3A00">
        <w:rPr>
          <w:rFonts w:eastAsia="Times New Roman"/>
          <w:spacing w:val="-2"/>
          <w:lang w:val="en-US"/>
        </w:rPr>
        <w:t>ë</w:t>
      </w:r>
      <w:r w:rsidR="00FE44C2" w:rsidRPr="004D3A00">
        <w:rPr>
          <w:rFonts w:eastAsia="Times New Roman"/>
          <w:spacing w:val="-2"/>
          <w:lang w:val="en-US"/>
        </w:rPr>
        <w:t>to t</w:t>
      </w:r>
      <w:r w:rsidR="004D3A00" w:rsidRPr="004D3A00">
        <w:rPr>
          <w:rFonts w:eastAsia="Times New Roman"/>
          <w:spacing w:val="-2"/>
          <w:lang w:val="en-US"/>
        </w:rPr>
        <w:t>ë</w:t>
      </w:r>
      <w:r w:rsidR="00FE44C2" w:rsidRPr="004D3A00">
        <w:rPr>
          <w:rFonts w:eastAsia="Times New Roman"/>
          <w:spacing w:val="-2"/>
          <w:lang w:val="en-US"/>
        </w:rPr>
        <w:t xml:space="preserve"> fundit ecin ipso jure mbi detyrimin prej fillimit t</w:t>
      </w:r>
      <w:r w:rsidR="004D3A00" w:rsidRPr="004D3A00">
        <w:rPr>
          <w:rFonts w:eastAsia="Times New Roman"/>
          <w:spacing w:val="-2"/>
          <w:lang w:val="en-US"/>
        </w:rPr>
        <w:t>ë</w:t>
      </w:r>
      <w:r w:rsidR="00FE44C2" w:rsidRPr="004D3A00">
        <w:rPr>
          <w:rFonts w:eastAsia="Times New Roman"/>
          <w:spacing w:val="-2"/>
          <w:lang w:val="en-US"/>
        </w:rPr>
        <w:t xml:space="preserve"> vones</w:t>
      </w:r>
      <w:r w:rsidR="004D3A00" w:rsidRPr="004D3A00">
        <w:rPr>
          <w:rFonts w:eastAsia="Times New Roman"/>
          <w:spacing w:val="-2"/>
          <w:lang w:val="en-US"/>
        </w:rPr>
        <w:t>ë</w:t>
      </w:r>
      <w:r w:rsidR="00FE44C2" w:rsidRPr="004D3A00">
        <w:rPr>
          <w:rFonts w:eastAsia="Times New Roman"/>
          <w:spacing w:val="-2"/>
          <w:lang w:val="en-US"/>
        </w:rPr>
        <w:t>s sikurse parashikon ligji.</w:t>
      </w:r>
      <w:proofErr w:type="gramEnd"/>
      <w:r w:rsidR="00FE44C2" w:rsidRPr="004D3A00">
        <w:rPr>
          <w:rFonts w:eastAsia="Times New Roman"/>
          <w:spacing w:val="-2"/>
          <w:lang w:val="en-US"/>
        </w:rPr>
        <w:t xml:space="preserve"> </w:t>
      </w:r>
    </w:p>
    <w:p w:rsidR="00FE44C2" w:rsidRPr="004D3A00" w:rsidRDefault="009D6882" w:rsidP="004D3A00">
      <w:pPr>
        <w:shd w:val="clear" w:color="auto" w:fill="FFFFFF"/>
        <w:ind w:firstLine="720"/>
        <w:jc w:val="both"/>
        <w:rPr>
          <w:rFonts w:eastAsia="Times New Roman"/>
          <w:spacing w:val="-2"/>
          <w:lang w:val="en-US"/>
        </w:rPr>
      </w:pPr>
      <w:r w:rsidRPr="004D3A00">
        <w:rPr>
          <w:rFonts w:eastAsia="Times New Roman"/>
          <w:spacing w:val="-2"/>
          <w:lang w:val="en-US"/>
        </w:rPr>
        <w:t>3</w:t>
      </w:r>
      <w:r w:rsidR="00455562" w:rsidRPr="004D3A00">
        <w:rPr>
          <w:rFonts w:eastAsia="Times New Roman"/>
          <w:spacing w:val="-2"/>
          <w:lang w:val="en-US"/>
        </w:rPr>
        <w:t>9</w:t>
      </w:r>
      <w:r w:rsidRPr="004D3A00">
        <w:rPr>
          <w:rFonts w:eastAsia="Times New Roman"/>
          <w:spacing w:val="-2"/>
          <w:lang w:val="en-US"/>
        </w:rPr>
        <w:t>.</w:t>
      </w:r>
      <w:r w:rsidR="00D3255A">
        <w:rPr>
          <w:rFonts w:eastAsia="Times New Roman"/>
          <w:spacing w:val="-2"/>
          <w:lang w:val="en-US"/>
        </w:rPr>
        <w:t xml:space="preserve"> </w:t>
      </w:r>
      <w:r w:rsidR="00BD019D" w:rsidRPr="004D3A00">
        <w:rPr>
          <w:rFonts w:eastAsia="Times New Roman"/>
          <w:spacing w:val="-2"/>
          <w:lang w:val="en-US"/>
        </w:rPr>
        <w:t>Sikurse u p</w:t>
      </w:r>
      <w:r w:rsidR="004D3A00" w:rsidRPr="004D3A00">
        <w:rPr>
          <w:rFonts w:eastAsia="Times New Roman"/>
          <w:spacing w:val="-2"/>
          <w:lang w:val="en-US"/>
        </w:rPr>
        <w:t>ë</w:t>
      </w:r>
      <w:r w:rsidR="00BD019D" w:rsidRPr="004D3A00">
        <w:rPr>
          <w:rFonts w:eastAsia="Times New Roman"/>
          <w:spacing w:val="-2"/>
          <w:lang w:val="en-US"/>
        </w:rPr>
        <w:t>rmend m</w:t>
      </w:r>
      <w:r w:rsidR="004D3A00" w:rsidRPr="004D3A00">
        <w:rPr>
          <w:rFonts w:eastAsia="Times New Roman"/>
          <w:spacing w:val="-2"/>
          <w:lang w:val="en-US"/>
        </w:rPr>
        <w:t>ë</w:t>
      </w:r>
      <w:r w:rsidR="00BD019D" w:rsidRPr="004D3A00">
        <w:rPr>
          <w:rFonts w:eastAsia="Times New Roman"/>
          <w:spacing w:val="-2"/>
          <w:lang w:val="en-US"/>
        </w:rPr>
        <w:t xml:space="preserve"> sip</w:t>
      </w:r>
      <w:r w:rsidR="004D3A00" w:rsidRPr="004D3A00">
        <w:rPr>
          <w:rFonts w:eastAsia="Times New Roman"/>
          <w:spacing w:val="-2"/>
          <w:lang w:val="en-US"/>
        </w:rPr>
        <w:t>ë</w:t>
      </w:r>
      <w:r w:rsidR="00BD019D" w:rsidRPr="004D3A00">
        <w:rPr>
          <w:rFonts w:eastAsia="Times New Roman"/>
          <w:spacing w:val="-2"/>
          <w:lang w:val="en-US"/>
        </w:rPr>
        <w:t>r kamatat rrjedhin si pasoj</w:t>
      </w:r>
      <w:r w:rsidR="004D3A00" w:rsidRPr="004D3A00">
        <w:rPr>
          <w:rFonts w:eastAsia="Times New Roman"/>
          <w:spacing w:val="-2"/>
          <w:lang w:val="en-US"/>
        </w:rPr>
        <w:t>ë</w:t>
      </w:r>
      <w:r w:rsidR="00BD019D" w:rsidRPr="004D3A00">
        <w:rPr>
          <w:rFonts w:eastAsia="Times New Roman"/>
          <w:spacing w:val="-2"/>
          <w:lang w:val="en-US"/>
        </w:rPr>
        <w:t xml:space="preserve"> e faktit se kreditori nuk e </w:t>
      </w:r>
      <w:r w:rsidRPr="004D3A00">
        <w:rPr>
          <w:rFonts w:eastAsia="Times New Roman"/>
          <w:spacing w:val="-2"/>
          <w:lang w:val="en-US"/>
        </w:rPr>
        <w:t>ka shfryt</w:t>
      </w:r>
      <w:r w:rsidR="004D3A00" w:rsidRPr="004D3A00">
        <w:rPr>
          <w:rFonts w:eastAsia="Times New Roman"/>
          <w:spacing w:val="-2"/>
          <w:lang w:val="en-US"/>
        </w:rPr>
        <w:t>ë</w:t>
      </w:r>
      <w:r w:rsidRPr="004D3A00">
        <w:rPr>
          <w:rFonts w:eastAsia="Times New Roman"/>
          <w:spacing w:val="-2"/>
          <w:lang w:val="en-US"/>
        </w:rPr>
        <w:t>zuar</w:t>
      </w:r>
      <w:r w:rsidR="00BD019D" w:rsidRPr="004D3A00">
        <w:rPr>
          <w:rFonts w:eastAsia="Times New Roman"/>
          <w:spacing w:val="-2"/>
          <w:lang w:val="en-US"/>
        </w:rPr>
        <w:t xml:space="preserve"> pasurin</w:t>
      </w:r>
      <w:r w:rsidR="004D3A00" w:rsidRPr="004D3A00">
        <w:rPr>
          <w:rFonts w:eastAsia="Times New Roman"/>
          <w:spacing w:val="-2"/>
          <w:lang w:val="en-US"/>
        </w:rPr>
        <w:t>ë</w:t>
      </w:r>
      <w:r w:rsidR="00BD019D" w:rsidRPr="004D3A00">
        <w:rPr>
          <w:rFonts w:eastAsia="Times New Roman"/>
          <w:spacing w:val="-2"/>
          <w:lang w:val="en-US"/>
        </w:rPr>
        <w:t xml:space="preserve"> e tij ‘para’ nga data e vones</w:t>
      </w:r>
      <w:r w:rsidR="004D3A00" w:rsidRPr="004D3A00">
        <w:rPr>
          <w:rFonts w:eastAsia="Times New Roman"/>
          <w:spacing w:val="-2"/>
          <w:lang w:val="en-US"/>
        </w:rPr>
        <w:t>ë</w:t>
      </w:r>
      <w:r w:rsidR="00BD019D" w:rsidRPr="004D3A00">
        <w:rPr>
          <w:rFonts w:eastAsia="Times New Roman"/>
          <w:spacing w:val="-2"/>
          <w:lang w:val="en-US"/>
        </w:rPr>
        <w:t>s s</w:t>
      </w:r>
      <w:r w:rsidR="004D3A00" w:rsidRPr="004D3A00">
        <w:rPr>
          <w:rFonts w:eastAsia="Times New Roman"/>
          <w:spacing w:val="-2"/>
          <w:lang w:val="en-US"/>
        </w:rPr>
        <w:t>ë</w:t>
      </w:r>
      <w:r w:rsidR="00BD019D" w:rsidRPr="004D3A00">
        <w:rPr>
          <w:rFonts w:eastAsia="Times New Roman"/>
          <w:spacing w:val="-2"/>
          <w:lang w:val="en-US"/>
        </w:rPr>
        <w:t xml:space="preserve"> debitorit. </w:t>
      </w:r>
      <w:proofErr w:type="gramStart"/>
      <w:r w:rsidR="00BD019D" w:rsidRPr="004D3A00">
        <w:rPr>
          <w:rFonts w:eastAsia="Times New Roman"/>
          <w:spacing w:val="-2"/>
          <w:lang w:val="en-US"/>
        </w:rPr>
        <w:t>Ky</w:t>
      </w:r>
      <w:proofErr w:type="gramEnd"/>
      <w:r w:rsidR="00BD019D" w:rsidRPr="004D3A00">
        <w:rPr>
          <w:rFonts w:eastAsia="Times New Roman"/>
          <w:spacing w:val="-2"/>
          <w:lang w:val="en-US"/>
        </w:rPr>
        <w:t xml:space="preserve"> mosshfryt</w:t>
      </w:r>
      <w:r w:rsidR="004D3A00" w:rsidRPr="004D3A00">
        <w:rPr>
          <w:rFonts w:eastAsia="Times New Roman"/>
          <w:spacing w:val="-2"/>
          <w:lang w:val="en-US"/>
        </w:rPr>
        <w:t>ë</w:t>
      </w:r>
      <w:r w:rsidR="00BD019D" w:rsidRPr="004D3A00">
        <w:rPr>
          <w:rFonts w:eastAsia="Times New Roman"/>
          <w:spacing w:val="-2"/>
          <w:lang w:val="en-US"/>
        </w:rPr>
        <w:t>zim I pasuris</w:t>
      </w:r>
      <w:r w:rsidR="004D3A00" w:rsidRPr="004D3A00">
        <w:rPr>
          <w:rFonts w:eastAsia="Times New Roman"/>
          <w:spacing w:val="-2"/>
          <w:lang w:val="en-US"/>
        </w:rPr>
        <w:t>ë</w:t>
      </w:r>
      <w:r w:rsidR="00BD019D" w:rsidRPr="004D3A00">
        <w:rPr>
          <w:rFonts w:eastAsia="Times New Roman"/>
          <w:spacing w:val="-2"/>
          <w:lang w:val="en-US"/>
        </w:rPr>
        <w:t xml:space="preserve"> nga kreditori ekziston edhe p</w:t>
      </w:r>
      <w:r w:rsidR="004D3A00" w:rsidRPr="004D3A00">
        <w:rPr>
          <w:rFonts w:eastAsia="Times New Roman"/>
          <w:spacing w:val="-2"/>
          <w:lang w:val="en-US"/>
        </w:rPr>
        <w:t>ë</w:t>
      </w:r>
      <w:r w:rsidR="00BD019D" w:rsidRPr="004D3A00">
        <w:rPr>
          <w:rFonts w:eastAsia="Times New Roman"/>
          <w:spacing w:val="-2"/>
          <w:lang w:val="en-US"/>
        </w:rPr>
        <w:t>r koh</w:t>
      </w:r>
      <w:r w:rsidR="004D3A00" w:rsidRPr="004D3A00">
        <w:rPr>
          <w:rFonts w:eastAsia="Times New Roman"/>
          <w:spacing w:val="-2"/>
          <w:lang w:val="en-US"/>
        </w:rPr>
        <w:t>ë</w:t>
      </w:r>
      <w:r w:rsidR="00BD019D" w:rsidRPr="004D3A00">
        <w:rPr>
          <w:rFonts w:eastAsia="Times New Roman"/>
          <w:spacing w:val="-2"/>
          <w:lang w:val="en-US"/>
        </w:rPr>
        <w:t xml:space="preserve">n kur ekzekutimi I vendimit gjyqsor </w:t>
      </w:r>
      <w:r w:rsidR="004D3A00" w:rsidRPr="004D3A00">
        <w:rPr>
          <w:rFonts w:eastAsia="Times New Roman"/>
          <w:spacing w:val="-2"/>
          <w:lang w:val="en-US"/>
        </w:rPr>
        <w:t>ë</w:t>
      </w:r>
      <w:r w:rsidR="00BD019D" w:rsidRPr="004D3A00">
        <w:rPr>
          <w:rFonts w:eastAsia="Times New Roman"/>
          <w:spacing w:val="-2"/>
          <w:lang w:val="en-US"/>
        </w:rPr>
        <w:t>sht</w:t>
      </w:r>
      <w:r w:rsidR="004D3A00" w:rsidRPr="004D3A00">
        <w:rPr>
          <w:rFonts w:eastAsia="Times New Roman"/>
          <w:spacing w:val="-2"/>
          <w:lang w:val="en-US"/>
        </w:rPr>
        <w:t>ë</w:t>
      </w:r>
      <w:r w:rsidR="00BD019D" w:rsidRPr="004D3A00">
        <w:rPr>
          <w:rFonts w:eastAsia="Times New Roman"/>
          <w:spacing w:val="-2"/>
          <w:lang w:val="en-US"/>
        </w:rPr>
        <w:t xml:space="preserve"> I pezulluar me vendim t</w:t>
      </w:r>
      <w:r w:rsidR="004D3A00" w:rsidRPr="004D3A00">
        <w:rPr>
          <w:rFonts w:eastAsia="Times New Roman"/>
          <w:spacing w:val="-2"/>
          <w:lang w:val="en-US"/>
        </w:rPr>
        <w:t>ë</w:t>
      </w:r>
      <w:r w:rsidR="00BD019D" w:rsidRPr="004D3A00">
        <w:rPr>
          <w:rFonts w:eastAsia="Times New Roman"/>
          <w:spacing w:val="-2"/>
          <w:lang w:val="en-US"/>
        </w:rPr>
        <w:t xml:space="preserve"> gjykat</w:t>
      </w:r>
      <w:r w:rsidR="004D3A00" w:rsidRPr="004D3A00">
        <w:rPr>
          <w:rFonts w:eastAsia="Times New Roman"/>
          <w:spacing w:val="-2"/>
          <w:lang w:val="en-US"/>
        </w:rPr>
        <w:t>ë</w:t>
      </w:r>
      <w:r w:rsidR="00BD019D" w:rsidRPr="004D3A00">
        <w:rPr>
          <w:rFonts w:eastAsia="Times New Roman"/>
          <w:spacing w:val="-2"/>
          <w:lang w:val="en-US"/>
        </w:rPr>
        <w:t>s s</w:t>
      </w:r>
      <w:r w:rsidR="004D3A00" w:rsidRPr="004D3A00">
        <w:rPr>
          <w:rFonts w:eastAsia="Times New Roman"/>
          <w:spacing w:val="-2"/>
          <w:lang w:val="en-US"/>
        </w:rPr>
        <w:t>ë</w:t>
      </w:r>
      <w:r w:rsidR="00BD019D" w:rsidRPr="004D3A00">
        <w:rPr>
          <w:rFonts w:eastAsia="Times New Roman"/>
          <w:spacing w:val="-2"/>
          <w:lang w:val="en-US"/>
        </w:rPr>
        <w:t xml:space="preserve"> lart</w:t>
      </w:r>
      <w:r w:rsidR="004D3A00" w:rsidRPr="004D3A00">
        <w:rPr>
          <w:rFonts w:eastAsia="Times New Roman"/>
          <w:spacing w:val="-2"/>
          <w:lang w:val="en-US"/>
        </w:rPr>
        <w:t>ë</w:t>
      </w:r>
      <w:r w:rsidR="00BD019D" w:rsidRPr="004D3A00">
        <w:rPr>
          <w:rFonts w:eastAsia="Times New Roman"/>
          <w:spacing w:val="-2"/>
          <w:lang w:val="en-US"/>
        </w:rPr>
        <w:t>, nd</w:t>
      </w:r>
      <w:r w:rsidR="004D3A00" w:rsidRPr="004D3A00">
        <w:rPr>
          <w:rFonts w:eastAsia="Times New Roman"/>
          <w:spacing w:val="-2"/>
          <w:lang w:val="en-US"/>
        </w:rPr>
        <w:t>ë</w:t>
      </w:r>
      <w:r w:rsidR="00BD019D" w:rsidRPr="004D3A00">
        <w:rPr>
          <w:rFonts w:eastAsia="Times New Roman"/>
          <w:spacing w:val="-2"/>
          <w:lang w:val="en-US"/>
        </w:rPr>
        <w:t>rkoh</w:t>
      </w:r>
      <w:r w:rsidR="004D3A00" w:rsidRPr="004D3A00">
        <w:rPr>
          <w:rFonts w:eastAsia="Times New Roman"/>
          <w:spacing w:val="-2"/>
          <w:lang w:val="en-US"/>
        </w:rPr>
        <w:t>ë</w:t>
      </w:r>
      <w:r w:rsidR="00BD019D" w:rsidRPr="004D3A00">
        <w:rPr>
          <w:rFonts w:eastAsia="Times New Roman"/>
          <w:spacing w:val="-2"/>
          <w:lang w:val="en-US"/>
        </w:rPr>
        <w:t xml:space="preserve"> q</w:t>
      </w:r>
      <w:r w:rsidR="004D3A00" w:rsidRPr="004D3A00">
        <w:rPr>
          <w:rFonts w:eastAsia="Times New Roman"/>
          <w:spacing w:val="-2"/>
          <w:lang w:val="en-US"/>
        </w:rPr>
        <w:t>ë</w:t>
      </w:r>
      <w:r w:rsidR="00BD019D" w:rsidRPr="004D3A00">
        <w:rPr>
          <w:rFonts w:eastAsia="Times New Roman"/>
          <w:spacing w:val="-2"/>
          <w:lang w:val="en-US"/>
        </w:rPr>
        <w:t xml:space="preserve"> shuma e parave vazhdon t</w:t>
      </w:r>
      <w:r w:rsidR="004D3A00" w:rsidRPr="004D3A00">
        <w:rPr>
          <w:rFonts w:eastAsia="Times New Roman"/>
          <w:spacing w:val="-2"/>
          <w:lang w:val="en-US"/>
        </w:rPr>
        <w:t>ë</w:t>
      </w:r>
      <w:r w:rsidR="00BD019D" w:rsidRPr="004D3A00">
        <w:rPr>
          <w:rFonts w:eastAsia="Times New Roman"/>
          <w:spacing w:val="-2"/>
          <w:lang w:val="en-US"/>
        </w:rPr>
        <w:t xml:space="preserve"> mbahet e t</w:t>
      </w:r>
      <w:r w:rsidR="004D3A00" w:rsidRPr="004D3A00">
        <w:rPr>
          <w:rFonts w:eastAsia="Times New Roman"/>
          <w:spacing w:val="-2"/>
          <w:lang w:val="en-US"/>
        </w:rPr>
        <w:t>ë</w:t>
      </w:r>
      <w:r w:rsidR="00BD019D" w:rsidRPr="004D3A00">
        <w:rPr>
          <w:rFonts w:eastAsia="Times New Roman"/>
          <w:spacing w:val="-2"/>
          <w:lang w:val="en-US"/>
        </w:rPr>
        <w:t xml:space="preserve"> shfryt</w:t>
      </w:r>
      <w:r w:rsidR="004D3A00" w:rsidRPr="004D3A00">
        <w:rPr>
          <w:rFonts w:eastAsia="Times New Roman"/>
          <w:spacing w:val="-2"/>
          <w:lang w:val="en-US"/>
        </w:rPr>
        <w:t>ë</w:t>
      </w:r>
      <w:r w:rsidR="00BD019D" w:rsidRPr="004D3A00">
        <w:rPr>
          <w:rFonts w:eastAsia="Times New Roman"/>
          <w:spacing w:val="-2"/>
          <w:lang w:val="en-US"/>
        </w:rPr>
        <w:t>zohet n</w:t>
      </w:r>
      <w:r w:rsidR="004D3A00" w:rsidRPr="004D3A00">
        <w:rPr>
          <w:rFonts w:eastAsia="Times New Roman"/>
          <w:spacing w:val="-2"/>
          <w:lang w:val="en-US"/>
        </w:rPr>
        <w:t>ë</w:t>
      </w:r>
      <w:r w:rsidR="00BD019D" w:rsidRPr="004D3A00">
        <w:rPr>
          <w:rFonts w:eastAsia="Times New Roman"/>
          <w:spacing w:val="-2"/>
          <w:lang w:val="en-US"/>
        </w:rPr>
        <w:t xml:space="preserve"> k</w:t>
      </w:r>
      <w:r w:rsidR="004D3A00" w:rsidRPr="004D3A00">
        <w:rPr>
          <w:rFonts w:eastAsia="Times New Roman"/>
          <w:spacing w:val="-2"/>
          <w:lang w:val="en-US"/>
        </w:rPr>
        <w:t>ë</w:t>
      </w:r>
      <w:r w:rsidR="00BD019D" w:rsidRPr="004D3A00">
        <w:rPr>
          <w:rFonts w:eastAsia="Times New Roman"/>
          <w:spacing w:val="-2"/>
          <w:lang w:val="en-US"/>
        </w:rPr>
        <w:t>t</w:t>
      </w:r>
      <w:r w:rsidR="004D3A00" w:rsidRPr="004D3A00">
        <w:rPr>
          <w:rFonts w:eastAsia="Times New Roman"/>
          <w:spacing w:val="-2"/>
          <w:lang w:val="en-US"/>
        </w:rPr>
        <w:t>ë</w:t>
      </w:r>
      <w:r w:rsidR="00BD019D" w:rsidRPr="004D3A00">
        <w:rPr>
          <w:rFonts w:eastAsia="Times New Roman"/>
          <w:spacing w:val="-2"/>
          <w:lang w:val="en-US"/>
        </w:rPr>
        <w:t xml:space="preserve"> periudh</w:t>
      </w:r>
      <w:r w:rsidR="004D3A00" w:rsidRPr="004D3A00">
        <w:rPr>
          <w:rFonts w:eastAsia="Times New Roman"/>
          <w:spacing w:val="-2"/>
          <w:lang w:val="en-US"/>
        </w:rPr>
        <w:t>ë</w:t>
      </w:r>
      <w:r w:rsidR="00BD019D" w:rsidRPr="004D3A00">
        <w:rPr>
          <w:rFonts w:eastAsia="Times New Roman"/>
          <w:spacing w:val="-2"/>
          <w:lang w:val="en-US"/>
        </w:rPr>
        <w:t xml:space="preserve"> nga debitori</w:t>
      </w:r>
      <w:r w:rsidR="005F06DD" w:rsidRPr="004D3A00">
        <w:rPr>
          <w:rFonts w:eastAsia="Times New Roman"/>
          <w:spacing w:val="-2"/>
          <w:lang w:val="en-US"/>
        </w:rPr>
        <w:t>, megjith</w:t>
      </w:r>
      <w:r w:rsidR="004D3A00" w:rsidRPr="004D3A00">
        <w:rPr>
          <w:rFonts w:eastAsia="Times New Roman"/>
          <w:spacing w:val="-2"/>
          <w:lang w:val="en-US"/>
        </w:rPr>
        <w:t>ë</w:t>
      </w:r>
      <w:r w:rsidR="005F06DD" w:rsidRPr="004D3A00">
        <w:rPr>
          <w:rFonts w:eastAsia="Times New Roman"/>
          <w:spacing w:val="-2"/>
          <w:lang w:val="en-US"/>
        </w:rPr>
        <w:t>se ka nj</w:t>
      </w:r>
      <w:r w:rsidR="004D3A00" w:rsidRPr="004D3A00">
        <w:rPr>
          <w:rFonts w:eastAsia="Times New Roman"/>
          <w:spacing w:val="-2"/>
          <w:lang w:val="en-US"/>
        </w:rPr>
        <w:t>ë</w:t>
      </w:r>
      <w:r w:rsidR="005F06DD" w:rsidRPr="004D3A00">
        <w:rPr>
          <w:rFonts w:eastAsia="Times New Roman"/>
          <w:spacing w:val="-2"/>
          <w:lang w:val="en-US"/>
        </w:rPr>
        <w:t xml:space="preserve"> vendim t</w:t>
      </w:r>
      <w:r w:rsidR="004D3A00" w:rsidRPr="004D3A00">
        <w:rPr>
          <w:rFonts w:eastAsia="Times New Roman"/>
          <w:spacing w:val="-2"/>
          <w:lang w:val="en-US"/>
        </w:rPr>
        <w:t>ë</w:t>
      </w:r>
      <w:r w:rsidR="005F06DD" w:rsidRPr="004D3A00">
        <w:rPr>
          <w:rFonts w:eastAsia="Times New Roman"/>
          <w:spacing w:val="-2"/>
          <w:lang w:val="en-US"/>
        </w:rPr>
        <w:t xml:space="preserve"> form</w:t>
      </w:r>
      <w:r w:rsidR="004D3A00" w:rsidRPr="004D3A00">
        <w:rPr>
          <w:rFonts w:eastAsia="Times New Roman"/>
          <w:spacing w:val="-2"/>
          <w:lang w:val="en-US"/>
        </w:rPr>
        <w:t>ë</w:t>
      </w:r>
      <w:r w:rsidR="005F06DD" w:rsidRPr="004D3A00">
        <w:rPr>
          <w:rFonts w:eastAsia="Times New Roman"/>
          <w:spacing w:val="-2"/>
          <w:lang w:val="en-US"/>
        </w:rPr>
        <w:t>s s</w:t>
      </w:r>
      <w:r w:rsidR="004D3A00" w:rsidRPr="004D3A00">
        <w:rPr>
          <w:rFonts w:eastAsia="Times New Roman"/>
          <w:spacing w:val="-2"/>
          <w:lang w:val="en-US"/>
        </w:rPr>
        <w:t>ë</w:t>
      </w:r>
      <w:r w:rsidR="005F06DD" w:rsidRPr="004D3A00">
        <w:rPr>
          <w:rFonts w:eastAsia="Times New Roman"/>
          <w:spacing w:val="-2"/>
          <w:lang w:val="en-US"/>
        </w:rPr>
        <w:t xml:space="preserve"> prer</w:t>
      </w:r>
      <w:r w:rsidR="004D3A00" w:rsidRPr="004D3A00">
        <w:rPr>
          <w:rFonts w:eastAsia="Times New Roman"/>
          <w:spacing w:val="-2"/>
          <w:lang w:val="en-US"/>
        </w:rPr>
        <w:t>ë</w:t>
      </w:r>
      <w:r w:rsidR="00455562" w:rsidRPr="004D3A00">
        <w:rPr>
          <w:rFonts w:eastAsia="Times New Roman"/>
          <w:spacing w:val="-2"/>
          <w:lang w:val="en-US"/>
        </w:rPr>
        <w:t>,</w:t>
      </w:r>
      <w:r w:rsidR="005F06DD" w:rsidRPr="004D3A00">
        <w:rPr>
          <w:rFonts w:eastAsia="Times New Roman"/>
          <w:spacing w:val="-2"/>
          <w:lang w:val="en-US"/>
        </w:rPr>
        <w:t xml:space="preserve"> q</w:t>
      </w:r>
      <w:r w:rsidR="004D3A00" w:rsidRPr="004D3A00">
        <w:rPr>
          <w:rFonts w:eastAsia="Times New Roman"/>
          <w:spacing w:val="-2"/>
          <w:lang w:val="en-US"/>
        </w:rPr>
        <w:t>ë</w:t>
      </w:r>
      <w:r w:rsidR="005F06DD" w:rsidRPr="004D3A00">
        <w:rPr>
          <w:rFonts w:eastAsia="Times New Roman"/>
          <w:spacing w:val="-2"/>
          <w:lang w:val="en-US"/>
        </w:rPr>
        <w:t xml:space="preserve"> konfimon munges</w:t>
      </w:r>
      <w:r w:rsidR="004D3A00" w:rsidRPr="004D3A00">
        <w:rPr>
          <w:rFonts w:eastAsia="Times New Roman"/>
          <w:spacing w:val="-2"/>
          <w:lang w:val="en-US"/>
        </w:rPr>
        <w:t>ë</w:t>
      </w:r>
      <w:r w:rsidR="005F06DD" w:rsidRPr="004D3A00">
        <w:rPr>
          <w:rFonts w:eastAsia="Times New Roman"/>
          <w:spacing w:val="-2"/>
          <w:lang w:val="en-US"/>
        </w:rPr>
        <w:t>n e t</w:t>
      </w:r>
      <w:r w:rsidR="004D3A00" w:rsidRPr="004D3A00">
        <w:rPr>
          <w:rFonts w:eastAsia="Times New Roman"/>
          <w:spacing w:val="-2"/>
          <w:lang w:val="en-US"/>
        </w:rPr>
        <w:t>ë</w:t>
      </w:r>
      <w:r w:rsidR="005F06DD" w:rsidRPr="004D3A00">
        <w:rPr>
          <w:rFonts w:eastAsia="Times New Roman"/>
          <w:spacing w:val="-2"/>
          <w:lang w:val="en-US"/>
        </w:rPr>
        <w:t xml:space="preserve"> drejt</w:t>
      </w:r>
      <w:r w:rsidR="004D3A00" w:rsidRPr="004D3A00">
        <w:rPr>
          <w:rFonts w:eastAsia="Times New Roman"/>
          <w:spacing w:val="-2"/>
          <w:lang w:val="en-US"/>
        </w:rPr>
        <w:t>ë</w:t>
      </w:r>
      <w:r w:rsidR="005F06DD" w:rsidRPr="004D3A00">
        <w:rPr>
          <w:rFonts w:eastAsia="Times New Roman"/>
          <w:spacing w:val="-2"/>
          <w:lang w:val="en-US"/>
        </w:rPr>
        <w:t>s s</w:t>
      </w:r>
      <w:r w:rsidR="004D3A00" w:rsidRPr="004D3A00">
        <w:rPr>
          <w:rFonts w:eastAsia="Times New Roman"/>
          <w:spacing w:val="-2"/>
          <w:lang w:val="en-US"/>
        </w:rPr>
        <w:t>ë</w:t>
      </w:r>
      <w:r w:rsidR="005F06DD" w:rsidRPr="004D3A00">
        <w:rPr>
          <w:rFonts w:eastAsia="Times New Roman"/>
          <w:spacing w:val="-2"/>
          <w:lang w:val="en-US"/>
        </w:rPr>
        <w:t xml:space="preserve"> tij mbi k</w:t>
      </w:r>
      <w:r w:rsidR="004D3A00" w:rsidRPr="004D3A00">
        <w:rPr>
          <w:rFonts w:eastAsia="Times New Roman"/>
          <w:spacing w:val="-2"/>
          <w:lang w:val="en-US"/>
        </w:rPr>
        <w:t>ë</w:t>
      </w:r>
      <w:r w:rsidR="005F06DD" w:rsidRPr="004D3A00">
        <w:rPr>
          <w:rFonts w:eastAsia="Times New Roman"/>
          <w:spacing w:val="-2"/>
          <w:lang w:val="en-US"/>
        </w:rPr>
        <w:t>t</w:t>
      </w:r>
      <w:r w:rsidR="004D3A00" w:rsidRPr="004D3A00">
        <w:rPr>
          <w:rFonts w:eastAsia="Times New Roman"/>
          <w:spacing w:val="-2"/>
          <w:lang w:val="en-US"/>
        </w:rPr>
        <w:t>ë</w:t>
      </w:r>
      <w:r w:rsidR="005F06DD" w:rsidRPr="004D3A00">
        <w:rPr>
          <w:rFonts w:eastAsia="Times New Roman"/>
          <w:spacing w:val="-2"/>
          <w:lang w:val="en-US"/>
        </w:rPr>
        <w:t xml:space="preserve"> send</w:t>
      </w:r>
      <w:r w:rsidR="00BD019D" w:rsidRPr="004D3A00">
        <w:rPr>
          <w:rFonts w:eastAsia="Times New Roman"/>
          <w:spacing w:val="-2"/>
          <w:lang w:val="en-US"/>
        </w:rPr>
        <w:t>. Pra edhe p</w:t>
      </w:r>
      <w:r w:rsidR="004D3A00" w:rsidRPr="004D3A00">
        <w:rPr>
          <w:rFonts w:eastAsia="Times New Roman"/>
          <w:spacing w:val="-2"/>
          <w:lang w:val="en-US"/>
        </w:rPr>
        <w:t>ë</w:t>
      </w:r>
      <w:r w:rsidR="00BD019D" w:rsidRPr="004D3A00">
        <w:rPr>
          <w:rFonts w:eastAsia="Times New Roman"/>
          <w:spacing w:val="-2"/>
          <w:lang w:val="en-US"/>
        </w:rPr>
        <w:t>r koh</w:t>
      </w:r>
      <w:r w:rsidR="004D3A00" w:rsidRPr="004D3A00">
        <w:rPr>
          <w:rFonts w:eastAsia="Times New Roman"/>
          <w:spacing w:val="-2"/>
          <w:lang w:val="en-US"/>
        </w:rPr>
        <w:t>ë</w:t>
      </w:r>
      <w:r w:rsidR="00BD019D" w:rsidRPr="004D3A00">
        <w:rPr>
          <w:rFonts w:eastAsia="Times New Roman"/>
          <w:spacing w:val="-2"/>
          <w:lang w:val="en-US"/>
        </w:rPr>
        <w:t>n e pezullimit t</w:t>
      </w:r>
      <w:r w:rsidR="004D3A00" w:rsidRPr="004D3A00">
        <w:rPr>
          <w:rFonts w:eastAsia="Times New Roman"/>
          <w:spacing w:val="-2"/>
          <w:lang w:val="en-US"/>
        </w:rPr>
        <w:t>ë</w:t>
      </w:r>
      <w:r w:rsidR="00BD019D" w:rsidRPr="004D3A00">
        <w:rPr>
          <w:rFonts w:eastAsia="Times New Roman"/>
          <w:spacing w:val="-2"/>
          <w:lang w:val="en-US"/>
        </w:rPr>
        <w:t xml:space="preserve"> vendimit kreditori p</w:t>
      </w:r>
      <w:r w:rsidR="004D3A00" w:rsidRPr="004D3A00">
        <w:rPr>
          <w:rFonts w:eastAsia="Times New Roman"/>
          <w:spacing w:val="-2"/>
          <w:lang w:val="en-US"/>
        </w:rPr>
        <w:t>ë</w:t>
      </w:r>
      <w:r w:rsidR="00BD019D" w:rsidRPr="004D3A00">
        <w:rPr>
          <w:rFonts w:eastAsia="Times New Roman"/>
          <w:spacing w:val="-2"/>
          <w:lang w:val="en-US"/>
        </w:rPr>
        <w:t>son d</w:t>
      </w:r>
      <w:r w:rsidR="004D3A00" w:rsidRPr="004D3A00">
        <w:rPr>
          <w:rFonts w:eastAsia="Times New Roman"/>
          <w:spacing w:val="-2"/>
          <w:lang w:val="en-US"/>
        </w:rPr>
        <w:t>ë</w:t>
      </w:r>
      <w:r w:rsidR="00BD019D" w:rsidRPr="004D3A00">
        <w:rPr>
          <w:rFonts w:eastAsia="Times New Roman"/>
          <w:spacing w:val="-2"/>
          <w:lang w:val="en-US"/>
        </w:rPr>
        <w:t>m</w:t>
      </w:r>
      <w:r w:rsidR="00455562" w:rsidRPr="004D3A00">
        <w:rPr>
          <w:rFonts w:eastAsia="Times New Roman"/>
          <w:spacing w:val="-2"/>
          <w:lang w:val="en-US"/>
        </w:rPr>
        <w:t>,</w:t>
      </w:r>
      <w:r w:rsidR="00A270BA" w:rsidRPr="004D3A00">
        <w:rPr>
          <w:rFonts w:eastAsia="Times New Roman"/>
          <w:spacing w:val="-2"/>
          <w:lang w:val="en-US"/>
        </w:rPr>
        <w:t xml:space="preserve"> pasi nuk ka p</w:t>
      </w:r>
      <w:r w:rsidR="004D3A00" w:rsidRPr="004D3A00">
        <w:rPr>
          <w:rFonts w:eastAsia="Times New Roman"/>
          <w:spacing w:val="-2"/>
          <w:lang w:val="en-US"/>
        </w:rPr>
        <w:t>ë</w:t>
      </w:r>
      <w:r w:rsidR="00A270BA" w:rsidRPr="004D3A00">
        <w:rPr>
          <w:rFonts w:eastAsia="Times New Roman"/>
          <w:spacing w:val="-2"/>
          <w:lang w:val="en-US"/>
        </w:rPr>
        <w:t>rmbushur t</w:t>
      </w:r>
      <w:r w:rsidR="004D3A00" w:rsidRPr="004D3A00">
        <w:rPr>
          <w:rFonts w:eastAsia="Times New Roman"/>
          <w:spacing w:val="-2"/>
          <w:lang w:val="en-US"/>
        </w:rPr>
        <w:t>ë</w:t>
      </w:r>
      <w:r w:rsidR="00A270BA" w:rsidRPr="004D3A00">
        <w:rPr>
          <w:rFonts w:eastAsia="Times New Roman"/>
          <w:spacing w:val="-2"/>
          <w:lang w:val="en-US"/>
        </w:rPr>
        <w:t xml:space="preserve"> drejt</w:t>
      </w:r>
      <w:r w:rsidR="004D3A00" w:rsidRPr="004D3A00">
        <w:rPr>
          <w:rFonts w:eastAsia="Times New Roman"/>
          <w:spacing w:val="-2"/>
          <w:lang w:val="en-US"/>
        </w:rPr>
        <w:t>ë</w:t>
      </w:r>
      <w:r w:rsidR="00A270BA" w:rsidRPr="004D3A00">
        <w:rPr>
          <w:rFonts w:eastAsia="Times New Roman"/>
          <w:spacing w:val="-2"/>
          <w:lang w:val="en-US"/>
        </w:rPr>
        <w:t>n e tij</w:t>
      </w:r>
      <w:r w:rsidR="003A0EBA" w:rsidRPr="004D3A00">
        <w:rPr>
          <w:rFonts w:eastAsia="Times New Roman"/>
          <w:spacing w:val="-2"/>
          <w:lang w:val="en-US"/>
        </w:rPr>
        <w:t xml:space="preserve"> t</w:t>
      </w:r>
      <w:r w:rsidR="004D3A00" w:rsidRPr="004D3A00">
        <w:rPr>
          <w:rFonts w:eastAsia="Times New Roman"/>
          <w:spacing w:val="-2"/>
          <w:lang w:val="en-US"/>
        </w:rPr>
        <w:t>ë</w:t>
      </w:r>
      <w:r w:rsidR="003A0EBA" w:rsidRPr="004D3A00">
        <w:rPr>
          <w:rFonts w:eastAsia="Times New Roman"/>
          <w:spacing w:val="-2"/>
          <w:lang w:val="en-US"/>
        </w:rPr>
        <w:t xml:space="preserve"> kredis</w:t>
      </w:r>
      <w:r w:rsidR="004D3A00" w:rsidRPr="004D3A00">
        <w:rPr>
          <w:rFonts w:eastAsia="Times New Roman"/>
          <w:spacing w:val="-2"/>
          <w:lang w:val="en-US"/>
        </w:rPr>
        <w:t>ë</w:t>
      </w:r>
      <w:r w:rsidR="003A0EBA" w:rsidRPr="004D3A00">
        <w:rPr>
          <w:rFonts w:eastAsia="Times New Roman"/>
          <w:spacing w:val="-2"/>
          <w:lang w:val="en-US"/>
        </w:rPr>
        <w:t xml:space="preserve"> dhe as ka shfry</w:t>
      </w:r>
      <w:r w:rsidR="004D3A00" w:rsidRPr="004D3A00">
        <w:rPr>
          <w:rFonts w:eastAsia="Times New Roman"/>
          <w:spacing w:val="-2"/>
          <w:lang w:val="en-US"/>
        </w:rPr>
        <w:t>ë</w:t>
      </w:r>
      <w:r w:rsidR="005F06DD" w:rsidRPr="004D3A00">
        <w:rPr>
          <w:rFonts w:eastAsia="Times New Roman"/>
          <w:spacing w:val="-2"/>
          <w:lang w:val="en-US"/>
        </w:rPr>
        <w:t>zuar sendet objekt ekzekutimi p</w:t>
      </w:r>
      <w:r w:rsidR="004D3A00" w:rsidRPr="004D3A00">
        <w:rPr>
          <w:rFonts w:eastAsia="Times New Roman"/>
          <w:spacing w:val="-2"/>
          <w:lang w:val="en-US"/>
        </w:rPr>
        <w:t>ë</w:t>
      </w:r>
      <w:r w:rsidR="005F06DD" w:rsidRPr="004D3A00">
        <w:rPr>
          <w:rFonts w:eastAsia="Times New Roman"/>
          <w:spacing w:val="-2"/>
          <w:lang w:val="en-US"/>
        </w:rPr>
        <w:t>r t</w:t>
      </w:r>
      <w:r w:rsidR="004D3A00" w:rsidRPr="004D3A00">
        <w:rPr>
          <w:rFonts w:eastAsia="Times New Roman"/>
          <w:spacing w:val="-2"/>
          <w:lang w:val="en-US"/>
        </w:rPr>
        <w:t>ë</w:t>
      </w:r>
      <w:r w:rsidR="005F06DD" w:rsidRPr="004D3A00">
        <w:rPr>
          <w:rFonts w:eastAsia="Times New Roman"/>
          <w:spacing w:val="-2"/>
          <w:lang w:val="en-US"/>
        </w:rPr>
        <w:t xml:space="preserve"> nxjerr</w:t>
      </w:r>
      <w:r w:rsidR="004D3A00" w:rsidRPr="004D3A00">
        <w:rPr>
          <w:rFonts w:eastAsia="Times New Roman"/>
          <w:spacing w:val="-2"/>
          <w:lang w:val="en-US"/>
        </w:rPr>
        <w:t>ë</w:t>
      </w:r>
      <w:r w:rsidR="005F06DD" w:rsidRPr="004D3A00">
        <w:rPr>
          <w:rFonts w:eastAsia="Times New Roman"/>
          <w:spacing w:val="-2"/>
          <w:lang w:val="en-US"/>
        </w:rPr>
        <w:t xml:space="preserve"> </w:t>
      </w:r>
      <w:r w:rsidR="005F06DD" w:rsidRPr="004D3A00">
        <w:rPr>
          <w:rFonts w:eastAsia="Times New Roman"/>
          <w:spacing w:val="-2"/>
          <w:lang w:val="en-US"/>
        </w:rPr>
        <w:lastRenderedPageBreak/>
        <w:t>p</w:t>
      </w:r>
      <w:r w:rsidR="004D3A00" w:rsidRPr="004D3A00">
        <w:rPr>
          <w:rFonts w:eastAsia="Times New Roman"/>
          <w:spacing w:val="-2"/>
          <w:lang w:val="en-US"/>
        </w:rPr>
        <w:t>ë</w:t>
      </w:r>
      <w:r w:rsidR="005F06DD" w:rsidRPr="004D3A00">
        <w:rPr>
          <w:rFonts w:eastAsia="Times New Roman"/>
          <w:spacing w:val="-2"/>
          <w:lang w:val="en-US"/>
        </w:rPr>
        <w:t xml:space="preserve">rfitime nga to, sic </w:t>
      </w:r>
      <w:r w:rsidR="004D3A00" w:rsidRPr="004D3A00">
        <w:rPr>
          <w:rFonts w:eastAsia="Times New Roman"/>
          <w:spacing w:val="-2"/>
          <w:lang w:val="en-US"/>
        </w:rPr>
        <w:t>ë</w:t>
      </w:r>
      <w:r w:rsidR="005F06DD" w:rsidRPr="004D3A00">
        <w:rPr>
          <w:rFonts w:eastAsia="Times New Roman"/>
          <w:spacing w:val="-2"/>
          <w:lang w:val="en-US"/>
        </w:rPr>
        <w:t>sht</w:t>
      </w:r>
      <w:r w:rsidR="004D3A00" w:rsidRPr="004D3A00">
        <w:rPr>
          <w:rFonts w:eastAsia="Times New Roman"/>
          <w:spacing w:val="-2"/>
          <w:lang w:val="en-US"/>
        </w:rPr>
        <w:t>ë</w:t>
      </w:r>
      <w:r w:rsidR="005F06DD" w:rsidRPr="004D3A00">
        <w:rPr>
          <w:rFonts w:eastAsia="Times New Roman"/>
          <w:spacing w:val="-2"/>
          <w:lang w:val="en-US"/>
        </w:rPr>
        <w:t xml:space="preserve"> dhe p</w:t>
      </w:r>
      <w:r w:rsidR="004D3A00" w:rsidRPr="004D3A00">
        <w:rPr>
          <w:rFonts w:eastAsia="Times New Roman"/>
          <w:spacing w:val="-2"/>
          <w:lang w:val="en-US"/>
        </w:rPr>
        <w:t>ë</w:t>
      </w:r>
      <w:r w:rsidR="005F06DD" w:rsidRPr="004D3A00">
        <w:rPr>
          <w:rFonts w:eastAsia="Times New Roman"/>
          <w:spacing w:val="-2"/>
          <w:lang w:val="en-US"/>
        </w:rPr>
        <w:t xml:space="preserve">rfitimi I kamatave prej tyre. </w:t>
      </w:r>
      <w:r w:rsidR="00A270BA" w:rsidRPr="004D3A00">
        <w:rPr>
          <w:rFonts w:eastAsia="Times New Roman"/>
          <w:spacing w:val="-2"/>
          <w:lang w:val="en-US"/>
        </w:rPr>
        <w:t>Me r</w:t>
      </w:r>
      <w:r w:rsidR="004D3A00" w:rsidRPr="004D3A00">
        <w:rPr>
          <w:rFonts w:eastAsia="Times New Roman"/>
          <w:spacing w:val="-2"/>
          <w:lang w:val="en-US"/>
        </w:rPr>
        <w:t>ë</w:t>
      </w:r>
      <w:r w:rsidR="00A270BA" w:rsidRPr="004D3A00">
        <w:rPr>
          <w:rFonts w:eastAsia="Times New Roman"/>
          <w:spacing w:val="-2"/>
          <w:lang w:val="en-US"/>
        </w:rPr>
        <w:t>nien e vendimit t</w:t>
      </w:r>
      <w:r w:rsidR="004D3A00" w:rsidRPr="004D3A00">
        <w:rPr>
          <w:rFonts w:eastAsia="Times New Roman"/>
          <w:spacing w:val="-2"/>
          <w:lang w:val="en-US"/>
        </w:rPr>
        <w:t>ë</w:t>
      </w:r>
      <w:r w:rsidR="00A270BA" w:rsidRPr="004D3A00">
        <w:rPr>
          <w:rFonts w:eastAsia="Times New Roman"/>
          <w:spacing w:val="-2"/>
          <w:lang w:val="en-US"/>
        </w:rPr>
        <w:t xml:space="preserve"> pezullimit</w:t>
      </w:r>
      <w:r w:rsidR="005F06DD" w:rsidRPr="004D3A00">
        <w:rPr>
          <w:rFonts w:eastAsia="Times New Roman"/>
          <w:spacing w:val="-2"/>
          <w:lang w:val="en-US"/>
        </w:rPr>
        <w:t xml:space="preserve"> kreditor</w:t>
      </w:r>
      <w:r w:rsidR="00A270BA" w:rsidRPr="004D3A00">
        <w:rPr>
          <w:rFonts w:eastAsia="Times New Roman"/>
          <w:spacing w:val="-2"/>
          <w:lang w:val="en-US"/>
        </w:rPr>
        <w:t xml:space="preserve"> ka t</w:t>
      </w:r>
      <w:r w:rsidR="004D3A00" w:rsidRPr="004D3A00">
        <w:rPr>
          <w:rFonts w:eastAsia="Times New Roman"/>
          <w:spacing w:val="-2"/>
          <w:lang w:val="en-US"/>
        </w:rPr>
        <w:t>ë</w:t>
      </w:r>
      <w:r w:rsidR="00A270BA" w:rsidRPr="004D3A00">
        <w:rPr>
          <w:rFonts w:eastAsia="Times New Roman"/>
          <w:spacing w:val="-2"/>
          <w:lang w:val="en-US"/>
        </w:rPr>
        <w:t xml:space="preserve"> gjitha t</w:t>
      </w:r>
      <w:r w:rsidR="004D3A00" w:rsidRPr="004D3A00">
        <w:rPr>
          <w:rFonts w:eastAsia="Times New Roman"/>
          <w:spacing w:val="-2"/>
          <w:lang w:val="en-US"/>
        </w:rPr>
        <w:t>ë</w:t>
      </w:r>
      <w:r w:rsidR="00A270BA" w:rsidRPr="004D3A00">
        <w:rPr>
          <w:rFonts w:eastAsia="Times New Roman"/>
          <w:spacing w:val="-2"/>
          <w:lang w:val="en-US"/>
        </w:rPr>
        <w:t xml:space="preserve"> drejtat t</w:t>
      </w:r>
      <w:r w:rsidR="004D3A00" w:rsidRPr="004D3A00">
        <w:rPr>
          <w:rFonts w:eastAsia="Times New Roman"/>
          <w:spacing w:val="-2"/>
          <w:lang w:val="en-US"/>
        </w:rPr>
        <w:t>ë</w:t>
      </w:r>
      <w:r w:rsidR="00A270BA" w:rsidRPr="004D3A00">
        <w:rPr>
          <w:rFonts w:eastAsia="Times New Roman"/>
          <w:spacing w:val="-2"/>
          <w:lang w:val="en-US"/>
        </w:rPr>
        <w:t xml:space="preserve"> rivendoset n</w:t>
      </w:r>
      <w:r w:rsidR="004D3A00" w:rsidRPr="004D3A00">
        <w:rPr>
          <w:rFonts w:eastAsia="Times New Roman"/>
          <w:spacing w:val="-2"/>
          <w:lang w:val="en-US"/>
        </w:rPr>
        <w:t>ë</w:t>
      </w:r>
      <w:r w:rsidR="00A270BA" w:rsidRPr="004D3A00">
        <w:rPr>
          <w:rFonts w:eastAsia="Times New Roman"/>
          <w:spacing w:val="-2"/>
          <w:lang w:val="en-US"/>
        </w:rPr>
        <w:t xml:space="preserve"> gj</w:t>
      </w:r>
      <w:r w:rsidR="004D3A00" w:rsidRPr="004D3A00">
        <w:rPr>
          <w:rFonts w:eastAsia="Times New Roman"/>
          <w:spacing w:val="-2"/>
          <w:lang w:val="en-US"/>
        </w:rPr>
        <w:t>ë</w:t>
      </w:r>
      <w:r w:rsidR="00A270BA" w:rsidRPr="004D3A00">
        <w:rPr>
          <w:rFonts w:eastAsia="Times New Roman"/>
          <w:spacing w:val="-2"/>
          <w:lang w:val="en-US"/>
        </w:rPr>
        <w:t>ndjen e m</w:t>
      </w:r>
      <w:r w:rsidR="004D3A00" w:rsidRPr="004D3A00">
        <w:rPr>
          <w:rFonts w:eastAsia="Times New Roman"/>
          <w:spacing w:val="-2"/>
          <w:lang w:val="en-US"/>
        </w:rPr>
        <w:t>ë</w:t>
      </w:r>
      <w:r w:rsidR="00A270BA" w:rsidRPr="004D3A00">
        <w:rPr>
          <w:rFonts w:eastAsia="Times New Roman"/>
          <w:spacing w:val="-2"/>
          <w:lang w:val="en-US"/>
        </w:rPr>
        <w:t>par</w:t>
      </w:r>
      <w:r w:rsidR="004D3A00" w:rsidRPr="004D3A00">
        <w:rPr>
          <w:rFonts w:eastAsia="Times New Roman"/>
          <w:spacing w:val="-2"/>
          <w:lang w:val="en-US"/>
        </w:rPr>
        <w:t>ë</w:t>
      </w:r>
      <w:r w:rsidR="00A270BA" w:rsidRPr="004D3A00">
        <w:rPr>
          <w:rFonts w:eastAsia="Times New Roman"/>
          <w:spacing w:val="-2"/>
          <w:lang w:val="en-US"/>
        </w:rPr>
        <w:t xml:space="preserve">shme </w:t>
      </w:r>
      <w:proofErr w:type="gramStart"/>
      <w:r w:rsidR="00A270BA" w:rsidRPr="004D3A00">
        <w:rPr>
          <w:rFonts w:eastAsia="Times New Roman"/>
          <w:spacing w:val="-2"/>
          <w:lang w:val="en-US"/>
        </w:rPr>
        <w:t>jo</w:t>
      </w:r>
      <w:proofErr w:type="gramEnd"/>
      <w:r w:rsidR="00A270BA" w:rsidRPr="004D3A00">
        <w:rPr>
          <w:rFonts w:eastAsia="Times New Roman"/>
          <w:spacing w:val="-2"/>
          <w:lang w:val="en-US"/>
        </w:rPr>
        <w:t xml:space="preserve"> vet</w:t>
      </w:r>
      <w:r w:rsidR="004D3A00" w:rsidRPr="004D3A00">
        <w:rPr>
          <w:rFonts w:eastAsia="Times New Roman"/>
          <w:spacing w:val="-2"/>
          <w:lang w:val="en-US"/>
        </w:rPr>
        <w:t>ë</w:t>
      </w:r>
      <w:r w:rsidR="00A270BA" w:rsidRPr="004D3A00">
        <w:rPr>
          <w:rFonts w:eastAsia="Times New Roman"/>
          <w:spacing w:val="-2"/>
          <w:lang w:val="en-US"/>
        </w:rPr>
        <w:t>m p</w:t>
      </w:r>
      <w:r w:rsidR="004D3A00" w:rsidRPr="004D3A00">
        <w:rPr>
          <w:rFonts w:eastAsia="Times New Roman"/>
          <w:spacing w:val="-2"/>
          <w:lang w:val="en-US"/>
        </w:rPr>
        <w:t>ë</w:t>
      </w:r>
      <w:r w:rsidR="00A270BA" w:rsidRPr="004D3A00">
        <w:rPr>
          <w:rFonts w:eastAsia="Times New Roman"/>
          <w:spacing w:val="-2"/>
          <w:lang w:val="en-US"/>
        </w:rPr>
        <w:t>r ekzekutimin e detyrimit kryesor por edhe p</w:t>
      </w:r>
      <w:r w:rsidR="004D3A00" w:rsidRPr="004D3A00">
        <w:rPr>
          <w:rFonts w:eastAsia="Times New Roman"/>
          <w:spacing w:val="-2"/>
          <w:lang w:val="en-US"/>
        </w:rPr>
        <w:t>ë</w:t>
      </w:r>
      <w:r w:rsidR="00A270BA" w:rsidRPr="004D3A00">
        <w:rPr>
          <w:rFonts w:eastAsia="Times New Roman"/>
          <w:spacing w:val="-2"/>
          <w:lang w:val="en-US"/>
        </w:rPr>
        <w:t>r shp</w:t>
      </w:r>
      <w:r w:rsidR="004D3A00" w:rsidRPr="004D3A00">
        <w:rPr>
          <w:rFonts w:eastAsia="Times New Roman"/>
          <w:spacing w:val="-2"/>
          <w:lang w:val="en-US"/>
        </w:rPr>
        <w:t>ë</w:t>
      </w:r>
      <w:r w:rsidR="00A270BA" w:rsidRPr="004D3A00">
        <w:rPr>
          <w:rFonts w:eastAsia="Times New Roman"/>
          <w:spacing w:val="-2"/>
          <w:lang w:val="en-US"/>
        </w:rPr>
        <w:t>rblimin e d</w:t>
      </w:r>
      <w:r w:rsidR="004D3A00" w:rsidRPr="004D3A00">
        <w:rPr>
          <w:rFonts w:eastAsia="Times New Roman"/>
          <w:spacing w:val="-2"/>
          <w:lang w:val="en-US"/>
        </w:rPr>
        <w:t>ë</w:t>
      </w:r>
      <w:r w:rsidR="00A270BA" w:rsidRPr="004D3A00">
        <w:rPr>
          <w:rFonts w:eastAsia="Times New Roman"/>
          <w:spacing w:val="-2"/>
          <w:lang w:val="en-US"/>
        </w:rPr>
        <w:t xml:space="preserve">mit </w:t>
      </w:r>
      <w:r w:rsidR="005F06DD" w:rsidRPr="004D3A00">
        <w:rPr>
          <w:rFonts w:eastAsia="Times New Roman"/>
          <w:spacing w:val="-2"/>
          <w:lang w:val="en-US"/>
        </w:rPr>
        <w:t>nga vonesa n</w:t>
      </w:r>
      <w:r w:rsidR="004D3A00" w:rsidRPr="004D3A00">
        <w:rPr>
          <w:rFonts w:eastAsia="Times New Roman"/>
          <w:spacing w:val="-2"/>
          <w:lang w:val="en-US"/>
        </w:rPr>
        <w:t>ë</w:t>
      </w:r>
      <w:r w:rsidR="005F06DD" w:rsidRPr="004D3A00">
        <w:rPr>
          <w:rFonts w:eastAsia="Times New Roman"/>
          <w:spacing w:val="-2"/>
          <w:lang w:val="en-US"/>
        </w:rPr>
        <w:t xml:space="preserve"> ekzekutimin e detyrimit monetar</w:t>
      </w:r>
      <w:r w:rsidR="00E53428" w:rsidRPr="004D3A00">
        <w:rPr>
          <w:rFonts w:eastAsia="Times New Roman"/>
          <w:spacing w:val="-2"/>
          <w:lang w:val="en-US"/>
        </w:rPr>
        <w:t>, p</w:t>
      </w:r>
      <w:r w:rsidR="004D3A00" w:rsidRPr="004D3A00">
        <w:rPr>
          <w:rFonts w:eastAsia="Times New Roman"/>
          <w:spacing w:val="-2"/>
          <w:lang w:val="en-US"/>
        </w:rPr>
        <w:t>ë</w:t>
      </w:r>
      <w:r w:rsidR="00E53428" w:rsidRPr="004D3A00">
        <w:rPr>
          <w:rFonts w:eastAsia="Times New Roman"/>
          <w:spacing w:val="-2"/>
          <w:lang w:val="en-US"/>
        </w:rPr>
        <w:t>rderisa n</w:t>
      </w:r>
      <w:r w:rsidR="004D3A00" w:rsidRPr="004D3A00">
        <w:rPr>
          <w:rFonts w:eastAsia="Times New Roman"/>
          <w:spacing w:val="-2"/>
          <w:lang w:val="en-US"/>
        </w:rPr>
        <w:t>ë</w:t>
      </w:r>
      <w:r w:rsidR="00E53428" w:rsidRPr="004D3A00">
        <w:rPr>
          <w:rFonts w:eastAsia="Times New Roman"/>
          <w:spacing w:val="-2"/>
          <w:lang w:val="en-US"/>
        </w:rPr>
        <w:t xml:space="preserve"> koh</w:t>
      </w:r>
      <w:r w:rsidR="004D3A00" w:rsidRPr="004D3A00">
        <w:rPr>
          <w:rFonts w:eastAsia="Times New Roman"/>
          <w:spacing w:val="-2"/>
          <w:lang w:val="en-US"/>
        </w:rPr>
        <w:t>ë</w:t>
      </w:r>
      <w:r w:rsidR="00E53428" w:rsidRPr="004D3A00">
        <w:rPr>
          <w:rFonts w:eastAsia="Times New Roman"/>
          <w:spacing w:val="-2"/>
          <w:lang w:val="en-US"/>
        </w:rPr>
        <w:t>n e pezullimit shuma e parave ka vazhduar t</w:t>
      </w:r>
      <w:r w:rsidR="004D3A00" w:rsidRPr="004D3A00">
        <w:rPr>
          <w:rFonts w:eastAsia="Times New Roman"/>
          <w:spacing w:val="-2"/>
          <w:lang w:val="en-US"/>
        </w:rPr>
        <w:t>ë</w:t>
      </w:r>
      <w:r w:rsidR="00E53428" w:rsidRPr="004D3A00">
        <w:rPr>
          <w:rFonts w:eastAsia="Times New Roman"/>
          <w:spacing w:val="-2"/>
          <w:lang w:val="en-US"/>
        </w:rPr>
        <w:t xml:space="preserve"> shfryt</w:t>
      </w:r>
      <w:r w:rsidR="004D3A00" w:rsidRPr="004D3A00">
        <w:rPr>
          <w:rFonts w:eastAsia="Times New Roman"/>
          <w:spacing w:val="-2"/>
          <w:lang w:val="en-US"/>
        </w:rPr>
        <w:t>ë</w:t>
      </w:r>
      <w:r w:rsidR="00E53428" w:rsidRPr="004D3A00">
        <w:rPr>
          <w:rFonts w:eastAsia="Times New Roman"/>
          <w:spacing w:val="-2"/>
          <w:lang w:val="en-US"/>
        </w:rPr>
        <w:t>zohej nga debitori</w:t>
      </w:r>
      <w:r w:rsidR="005F06DD" w:rsidRPr="004D3A00">
        <w:rPr>
          <w:rFonts w:eastAsia="Times New Roman"/>
          <w:spacing w:val="-2"/>
          <w:lang w:val="en-US"/>
        </w:rPr>
        <w:t>.</w:t>
      </w:r>
    </w:p>
    <w:p w:rsidR="006D6A6B" w:rsidRPr="004D3A00" w:rsidRDefault="00455562" w:rsidP="004D3A00">
      <w:pPr>
        <w:shd w:val="clear" w:color="auto" w:fill="FFFFFF"/>
        <w:ind w:firstLine="720"/>
        <w:jc w:val="both"/>
        <w:rPr>
          <w:rFonts w:eastAsia="Times New Roman"/>
          <w:spacing w:val="-2"/>
          <w:lang w:val="en-US"/>
        </w:rPr>
      </w:pPr>
      <w:r w:rsidRPr="004D3A00">
        <w:rPr>
          <w:rFonts w:eastAsia="Times New Roman"/>
          <w:spacing w:val="-2"/>
          <w:lang w:val="en-US"/>
        </w:rPr>
        <w:t>40</w:t>
      </w:r>
      <w:r w:rsidR="00DF149C" w:rsidRPr="004D3A00">
        <w:rPr>
          <w:rFonts w:eastAsia="Times New Roman"/>
          <w:spacing w:val="-2"/>
          <w:lang w:val="en-US"/>
        </w:rPr>
        <w:t>.</w:t>
      </w:r>
      <w:r w:rsidR="00D3255A">
        <w:rPr>
          <w:rFonts w:eastAsia="Times New Roman"/>
          <w:spacing w:val="-2"/>
          <w:lang w:val="en-US"/>
        </w:rPr>
        <w:t xml:space="preserve"> </w:t>
      </w:r>
      <w:r w:rsidR="006D6A6B" w:rsidRPr="004D3A00">
        <w:rPr>
          <w:rFonts w:eastAsia="Times New Roman"/>
          <w:spacing w:val="-2"/>
          <w:lang w:val="en-US"/>
        </w:rPr>
        <w:t>Sipas nenit 470 t</w:t>
      </w:r>
      <w:r w:rsidR="004D3A00" w:rsidRPr="004D3A00">
        <w:rPr>
          <w:rFonts w:eastAsia="Times New Roman"/>
          <w:spacing w:val="-2"/>
          <w:lang w:val="en-US"/>
        </w:rPr>
        <w:t>ë</w:t>
      </w:r>
      <w:r w:rsidR="006D6A6B" w:rsidRPr="004D3A00">
        <w:rPr>
          <w:rFonts w:eastAsia="Times New Roman"/>
          <w:spacing w:val="-2"/>
          <w:lang w:val="en-US"/>
        </w:rPr>
        <w:t xml:space="preserve"> kodit </w:t>
      </w:r>
      <w:proofErr w:type="gramStart"/>
      <w:r w:rsidR="006D6A6B" w:rsidRPr="004D3A00">
        <w:rPr>
          <w:rFonts w:eastAsia="Times New Roman"/>
          <w:spacing w:val="-2"/>
          <w:lang w:val="en-US"/>
        </w:rPr>
        <w:t>Civil</w:t>
      </w:r>
      <w:proofErr w:type="gramEnd"/>
      <w:r w:rsidR="006D6A6B" w:rsidRPr="004D3A00">
        <w:rPr>
          <w:rFonts w:eastAsia="Times New Roman"/>
          <w:spacing w:val="-2"/>
          <w:lang w:val="en-US"/>
        </w:rPr>
        <w:t xml:space="preserve"> parashikohet se </w:t>
      </w:r>
      <w:r w:rsidR="00D3255A">
        <w:rPr>
          <w:rFonts w:eastAsia="Times New Roman"/>
          <w:i/>
          <w:iCs/>
          <w:spacing w:val="-2"/>
          <w:lang w:val="en-US"/>
        </w:rPr>
        <w:t xml:space="preserve">Ekzekutimi në para për llogari të një detyrimi </w:t>
      </w:r>
      <w:r w:rsidR="006D6A6B" w:rsidRPr="004D3A00">
        <w:rPr>
          <w:rFonts w:eastAsia="Times New Roman"/>
          <w:i/>
          <w:iCs/>
          <w:spacing w:val="-2"/>
          <w:lang w:val="en-US"/>
        </w:rPr>
        <w:t>të</w:t>
      </w:r>
      <w:r w:rsidR="00D3255A">
        <w:rPr>
          <w:rFonts w:eastAsia="Times New Roman"/>
          <w:i/>
          <w:iCs/>
          <w:spacing w:val="-2"/>
          <w:lang w:val="en-US"/>
        </w:rPr>
        <w:t xml:space="preserve"> caktuar,</w:t>
      </w:r>
      <w:r w:rsidR="006D6A6B" w:rsidRPr="004D3A00">
        <w:rPr>
          <w:rFonts w:eastAsia="Times New Roman"/>
          <w:i/>
          <w:iCs/>
          <w:spacing w:val="-2"/>
          <w:lang w:val="en-US"/>
        </w:rPr>
        <w:t xml:space="preserve"> përm</w:t>
      </w:r>
      <w:r w:rsidR="00D3255A">
        <w:rPr>
          <w:rFonts w:eastAsia="Times New Roman"/>
          <w:i/>
          <w:iCs/>
          <w:spacing w:val="-2"/>
          <w:lang w:val="en-US"/>
        </w:rPr>
        <w:t xml:space="preserve">ban në fillim shlyerjen e </w:t>
      </w:r>
      <w:r w:rsidR="006D6A6B" w:rsidRPr="004D3A00">
        <w:rPr>
          <w:rFonts w:eastAsia="Times New Roman"/>
          <w:i/>
          <w:iCs/>
          <w:spacing w:val="-2"/>
          <w:lang w:val="en-US"/>
        </w:rPr>
        <w:t xml:space="preserve">shpenzimeve, pastaj atë të kamatave të arrira dhe pastaj të vetë detyrimit e të kamatave të zakonshme ndaj tij. </w:t>
      </w:r>
      <w:r w:rsidR="006D6A6B" w:rsidRPr="004D3A00">
        <w:rPr>
          <w:rFonts w:eastAsia="Times New Roman"/>
          <w:spacing w:val="-2"/>
          <w:lang w:val="en-US"/>
        </w:rPr>
        <w:t>Pra</w:t>
      </w:r>
      <w:r w:rsidR="00C40FF1" w:rsidRPr="004D3A00">
        <w:rPr>
          <w:rFonts w:eastAsia="Times New Roman"/>
          <w:spacing w:val="-2"/>
          <w:lang w:val="en-US"/>
        </w:rPr>
        <w:t xml:space="preserve"> </w:t>
      </w:r>
      <w:r w:rsidR="006D6A6B" w:rsidRPr="004D3A00">
        <w:rPr>
          <w:rFonts w:eastAsia="Times New Roman"/>
          <w:spacing w:val="-2"/>
          <w:lang w:val="en-US"/>
        </w:rPr>
        <w:t>n</w:t>
      </w:r>
      <w:r w:rsidR="004D3A00" w:rsidRPr="004D3A00">
        <w:rPr>
          <w:rFonts w:eastAsia="Times New Roman"/>
          <w:spacing w:val="-2"/>
          <w:lang w:val="en-US"/>
        </w:rPr>
        <w:t>ë</w:t>
      </w:r>
      <w:r w:rsidR="006D6A6B" w:rsidRPr="004D3A00">
        <w:rPr>
          <w:rFonts w:eastAsia="Times New Roman"/>
          <w:spacing w:val="-2"/>
          <w:lang w:val="en-US"/>
        </w:rPr>
        <w:t xml:space="preserve"> kuptim t</w:t>
      </w:r>
      <w:r w:rsidR="004D3A00" w:rsidRPr="004D3A00">
        <w:rPr>
          <w:rFonts w:eastAsia="Times New Roman"/>
          <w:spacing w:val="-2"/>
          <w:lang w:val="en-US"/>
        </w:rPr>
        <w:t>ë</w:t>
      </w:r>
      <w:r w:rsidR="006D6A6B" w:rsidRPr="004D3A00">
        <w:rPr>
          <w:rFonts w:eastAsia="Times New Roman"/>
          <w:spacing w:val="-2"/>
          <w:lang w:val="en-US"/>
        </w:rPr>
        <w:t xml:space="preserve"> k</w:t>
      </w:r>
      <w:r w:rsidR="004D3A00" w:rsidRPr="004D3A00">
        <w:rPr>
          <w:rFonts w:eastAsia="Times New Roman"/>
          <w:spacing w:val="-2"/>
          <w:lang w:val="en-US"/>
        </w:rPr>
        <w:t>ë</w:t>
      </w:r>
      <w:r w:rsidR="006D6A6B" w:rsidRPr="004D3A00">
        <w:rPr>
          <w:rFonts w:eastAsia="Times New Roman"/>
          <w:spacing w:val="-2"/>
          <w:lang w:val="en-US"/>
        </w:rPr>
        <w:t xml:space="preserve">saj dispozite kamatat </w:t>
      </w:r>
      <w:r w:rsidR="009D6882" w:rsidRPr="004D3A00">
        <w:rPr>
          <w:rFonts w:eastAsia="Times New Roman"/>
          <w:spacing w:val="-2"/>
          <w:lang w:val="en-US"/>
        </w:rPr>
        <w:t xml:space="preserve">e arrira ose kamatvonesat </w:t>
      </w:r>
      <w:r w:rsidR="003A37A8" w:rsidRPr="004D3A00">
        <w:rPr>
          <w:rFonts w:eastAsia="Times New Roman"/>
          <w:spacing w:val="-2"/>
          <w:lang w:val="en-US"/>
        </w:rPr>
        <w:t>ekzekutohen para detyrimi</w:t>
      </w:r>
      <w:r w:rsidR="009D6882" w:rsidRPr="004D3A00">
        <w:rPr>
          <w:rFonts w:eastAsia="Times New Roman"/>
          <w:spacing w:val="-2"/>
          <w:lang w:val="en-US"/>
        </w:rPr>
        <w:t>t</w:t>
      </w:r>
      <w:r w:rsidR="002A046A" w:rsidRPr="004D3A00">
        <w:rPr>
          <w:rFonts w:eastAsia="Times New Roman"/>
          <w:spacing w:val="-2"/>
          <w:lang w:val="en-US"/>
        </w:rPr>
        <w:t>, gj</w:t>
      </w:r>
      <w:r w:rsidR="004D3A00" w:rsidRPr="004D3A00">
        <w:rPr>
          <w:rFonts w:eastAsia="Times New Roman"/>
          <w:spacing w:val="-2"/>
          <w:lang w:val="en-US"/>
        </w:rPr>
        <w:t>ë</w:t>
      </w:r>
      <w:r w:rsidR="002A046A" w:rsidRPr="004D3A00">
        <w:rPr>
          <w:rFonts w:eastAsia="Times New Roman"/>
          <w:spacing w:val="-2"/>
          <w:lang w:val="en-US"/>
        </w:rPr>
        <w:t xml:space="preserve"> q</w:t>
      </w:r>
      <w:r w:rsidR="004D3A00" w:rsidRPr="004D3A00">
        <w:rPr>
          <w:rFonts w:eastAsia="Times New Roman"/>
          <w:spacing w:val="-2"/>
          <w:lang w:val="en-US"/>
        </w:rPr>
        <w:t>ë</w:t>
      </w:r>
      <w:r w:rsidR="002A046A" w:rsidRPr="004D3A00">
        <w:rPr>
          <w:rFonts w:eastAsia="Times New Roman"/>
          <w:spacing w:val="-2"/>
          <w:lang w:val="en-US"/>
        </w:rPr>
        <w:t xml:space="preserve"> do t</w:t>
      </w:r>
      <w:r w:rsidR="004D3A00" w:rsidRPr="004D3A00">
        <w:rPr>
          <w:rFonts w:eastAsia="Times New Roman"/>
          <w:spacing w:val="-2"/>
          <w:lang w:val="en-US"/>
        </w:rPr>
        <w:t>ë</w:t>
      </w:r>
      <w:r w:rsidR="002A046A" w:rsidRPr="004D3A00">
        <w:rPr>
          <w:rFonts w:eastAsia="Times New Roman"/>
          <w:spacing w:val="-2"/>
          <w:lang w:val="en-US"/>
        </w:rPr>
        <w:t xml:space="preserve"> thot</w:t>
      </w:r>
      <w:r w:rsidR="004D3A00" w:rsidRPr="004D3A00">
        <w:rPr>
          <w:rFonts w:eastAsia="Times New Roman"/>
          <w:spacing w:val="-2"/>
          <w:lang w:val="en-US"/>
        </w:rPr>
        <w:t>ë</w:t>
      </w:r>
      <w:r w:rsidR="002A046A" w:rsidRPr="004D3A00">
        <w:rPr>
          <w:rFonts w:eastAsia="Times New Roman"/>
          <w:spacing w:val="-2"/>
          <w:lang w:val="en-US"/>
        </w:rPr>
        <w:t xml:space="preserve"> se e drejta e kreditorit </w:t>
      </w:r>
      <w:r w:rsidR="00E53428" w:rsidRPr="004D3A00">
        <w:rPr>
          <w:rFonts w:eastAsia="Times New Roman"/>
          <w:spacing w:val="-2"/>
          <w:lang w:val="en-US"/>
        </w:rPr>
        <w:t>p</w:t>
      </w:r>
      <w:r w:rsidR="004D3A00" w:rsidRPr="004D3A00">
        <w:rPr>
          <w:rFonts w:eastAsia="Times New Roman"/>
          <w:spacing w:val="-2"/>
          <w:lang w:val="en-US"/>
        </w:rPr>
        <w:t>ë</w:t>
      </w:r>
      <w:r w:rsidR="00E53428" w:rsidRPr="004D3A00">
        <w:rPr>
          <w:rFonts w:eastAsia="Times New Roman"/>
          <w:spacing w:val="-2"/>
          <w:lang w:val="en-US"/>
        </w:rPr>
        <w:t>r k</w:t>
      </w:r>
      <w:r w:rsidR="004D3A00" w:rsidRPr="004D3A00">
        <w:rPr>
          <w:rFonts w:eastAsia="Times New Roman"/>
          <w:spacing w:val="-2"/>
          <w:lang w:val="en-US"/>
        </w:rPr>
        <w:t>ë</w:t>
      </w:r>
      <w:r w:rsidR="00E53428" w:rsidRPr="004D3A00">
        <w:rPr>
          <w:rFonts w:eastAsia="Times New Roman"/>
          <w:spacing w:val="-2"/>
          <w:lang w:val="en-US"/>
        </w:rPr>
        <w:t>rkimin e tyre</w:t>
      </w:r>
      <w:r w:rsidR="002A046A" w:rsidRPr="004D3A00">
        <w:rPr>
          <w:rFonts w:eastAsia="Times New Roman"/>
          <w:spacing w:val="-2"/>
          <w:lang w:val="en-US"/>
        </w:rPr>
        <w:t xml:space="preserve"> </w:t>
      </w:r>
      <w:proofErr w:type="gramStart"/>
      <w:r w:rsidR="002A046A" w:rsidRPr="004D3A00">
        <w:rPr>
          <w:rFonts w:eastAsia="Times New Roman"/>
          <w:spacing w:val="-2"/>
          <w:lang w:val="en-US"/>
        </w:rPr>
        <w:t>jo</w:t>
      </w:r>
      <w:proofErr w:type="gramEnd"/>
      <w:r w:rsidR="002A046A" w:rsidRPr="004D3A00">
        <w:rPr>
          <w:rFonts w:eastAsia="Times New Roman"/>
          <w:spacing w:val="-2"/>
          <w:lang w:val="en-US"/>
        </w:rPr>
        <w:t xml:space="preserve"> vet</w:t>
      </w:r>
      <w:r w:rsidR="004D3A00" w:rsidRPr="004D3A00">
        <w:rPr>
          <w:rFonts w:eastAsia="Times New Roman"/>
          <w:spacing w:val="-2"/>
          <w:lang w:val="en-US"/>
        </w:rPr>
        <w:t>ë</w:t>
      </w:r>
      <w:r w:rsidR="002A046A" w:rsidRPr="004D3A00">
        <w:rPr>
          <w:rFonts w:eastAsia="Times New Roman"/>
          <w:spacing w:val="-2"/>
          <w:lang w:val="en-US"/>
        </w:rPr>
        <w:t>m q</w:t>
      </w:r>
      <w:r w:rsidR="004D3A00" w:rsidRPr="004D3A00">
        <w:rPr>
          <w:rFonts w:eastAsia="Times New Roman"/>
          <w:spacing w:val="-2"/>
          <w:lang w:val="en-US"/>
        </w:rPr>
        <w:t>ë</w:t>
      </w:r>
      <w:r w:rsidR="002A046A" w:rsidRPr="004D3A00">
        <w:rPr>
          <w:rFonts w:eastAsia="Times New Roman"/>
          <w:spacing w:val="-2"/>
          <w:lang w:val="en-US"/>
        </w:rPr>
        <w:t xml:space="preserve"> </w:t>
      </w:r>
      <w:r w:rsidR="004D3A00" w:rsidRPr="004D3A00">
        <w:rPr>
          <w:rFonts w:eastAsia="Times New Roman"/>
          <w:spacing w:val="-2"/>
          <w:lang w:val="en-US"/>
        </w:rPr>
        <w:t>ë</w:t>
      </w:r>
      <w:r w:rsidR="002A046A" w:rsidRPr="004D3A00">
        <w:rPr>
          <w:rFonts w:eastAsia="Times New Roman"/>
          <w:spacing w:val="-2"/>
          <w:lang w:val="en-US"/>
        </w:rPr>
        <w:t>sht</w:t>
      </w:r>
      <w:r w:rsidR="004D3A00" w:rsidRPr="004D3A00">
        <w:rPr>
          <w:rFonts w:eastAsia="Times New Roman"/>
          <w:spacing w:val="-2"/>
          <w:lang w:val="en-US"/>
        </w:rPr>
        <w:t>ë</w:t>
      </w:r>
      <w:r w:rsidR="002A046A" w:rsidRPr="004D3A00">
        <w:rPr>
          <w:rFonts w:eastAsia="Times New Roman"/>
          <w:spacing w:val="-2"/>
          <w:lang w:val="en-US"/>
        </w:rPr>
        <w:t xml:space="preserve"> absolute</w:t>
      </w:r>
      <w:r w:rsidR="00E53428" w:rsidRPr="004D3A00">
        <w:rPr>
          <w:rFonts w:eastAsia="Times New Roman"/>
          <w:spacing w:val="-2"/>
          <w:lang w:val="en-US"/>
        </w:rPr>
        <w:t>,</w:t>
      </w:r>
      <w:r w:rsidR="002A046A" w:rsidRPr="004D3A00">
        <w:rPr>
          <w:rFonts w:eastAsia="Times New Roman"/>
          <w:spacing w:val="-2"/>
          <w:lang w:val="en-US"/>
        </w:rPr>
        <w:t xml:space="preserve"> por </w:t>
      </w:r>
      <w:r w:rsidR="00D3255A">
        <w:rPr>
          <w:rFonts w:eastAsia="Times New Roman"/>
          <w:spacing w:val="-2"/>
          <w:lang w:val="en-US"/>
        </w:rPr>
        <w:t>i</w:t>
      </w:r>
      <w:r w:rsidR="002A046A" w:rsidRPr="004D3A00">
        <w:rPr>
          <w:rFonts w:eastAsia="Times New Roman"/>
          <w:spacing w:val="-2"/>
          <w:lang w:val="en-US"/>
        </w:rPr>
        <w:t xml:space="preserve"> paraprin p</w:t>
      </w:r>
      <w:r w:rsidR="004D3A00" w:rsidRPr="004D3A00">
        <w:rPr>
          <w:rFonts w:eastAsia="Times New Roman"/>
          <w:spacing w:val="-2"/>
          <w:lang w:val="en-US"/>
        </w:rPr>
        <w:t>ë</w:t>
      </w:r>
      <w:r w:rsidR="002A046A" w:rsidRPr="004D3A00">
        <w:rPr>
          <w:rFonts w:eastAsia="Times New Roman"/>
          <w:spacing w:val="-2"/>
          <w:lang w:val="en-US"/>
        </w:rPr>
        <w:t>rmbushjes s</w:t>
      </w:r>
      <w:r w:rsidR="004D3A00" w:rsidRPr="004D3A00">
        <w:rPr>
          <w:rFonts w:eastAsia="Times New Roman"/>
          <w:spacing w:val="-2"/>
          <w:lang w:val="en-US"/>
        </w:rPr>
        <w:t>ë</w:t>
      </w:r>
      <w:r w:rsidR="002A046A" w:rsidRPr="004D3A00">
        <w:rPr>
          <w:rFonts w:eastAsia="Times New Roman"/>
          <w:spacing w:val="-2"/>
          <w:lang w:val="en-US"/>
        </w:rPr>
        <w:t xml:space="preserve"> principalit t</w:t>
      </w:r>
      <w:r w:rsidR="004D3A00" w:rsidRPr="004D3A00">
        <w:rPr>
          <w:rFonts w:eastAsia="Times New Roman"/>
          <w:spacing w:val="-2"/>
          <w:lang w:val="en-US"/>
        </w:rPr>
        <w:t>ë</w:t>
      </w:r>
      <w:r w:rsidR="002A046A" w:rsidRPr="004D3A00">
        <w:rPr>
          <w:rFonts w:eastAsia="Times New Roman"/>
          <w:spacing w:val="-2"/>
          <w:lang w:val="en-US"/>
        </w:rPr>
        <w:t xml:space="preserve"> detyrimit. </w:t>
      </w:r>
      <w:r w:rsidR="003A37A8" w:rsidRPr="004D3A00">
        <w:rPr>
          <w:rFonts w:eastAsia="Times New Roman"/>
          <w:spacing w:val="-2"/>
          <w:lang w:val="en-US"/>
        </w:rPr>
        <w:t xml:space="preserve"> </w:t>
      </w:r>
    </w:p>
    <w:p w:rsidR="002404ED" w:rsidRPr="004D3A00" w:rsidRDefault="00455562" w:rsidP="004D3A00">
      <w:pPr>
        <w:shd w:val="clear" w:color="auto" w:fill="FFFFFF"/>
        <w:ind w:firstLine="720"/>
        <w:jc w:val="both"/>
        <w:rPr>
          <w:rFonts w:eastAsia="Times New Roman"/>
          <w:spacing w:val="-2"/>
          <w:lang w:val="en-US"/>
        </w:rPr>
      </w:pPr>
      <w:r w:rsidRPr="004D3A00">
        <w:rPr>
          <w:rFonts w:eastAsia="Times New Roman"/>
          <w:spacing w:val="-2"/>
          <w:lang w:val="en-US"/>
        </w:rPr>
        <w:t>41</w:t>
      </w:r>
      <w:r w:rsidR="00DF149C" w:rsidRPr="004D3A00">
        <w:rPr>
          <w:rFonts w:eastAsia="Times New Roman"/>
          <w:spacing w:val="-2"/>
          <w:lang w:val="en-US"/>
        </w:rPr>
        <w:t xml:space="preserve">. </w:t>
      </w:r>
      <w:r w:rsidR="00C07FB4" w:rsidRPr="004D3A00">
        <w:rPr>
          <w:rFonts w:eastAsia="Times New Roman"/>
          <w:spacing w:val="-2"/>
          <w:lang w:val="en-US"/>
        </w:rPr>
        <w:t xml:space="preserve">Pezullimi </w:t>
      </w:r>
      <w:r w:rsidR="00D3255A">
        <w:rPr>
          <w:rFonts w:eastAsia="Times New Roman"/>
          <w:spacing w:val="-2"/>
          <w:lang w:val="en-US"/>
        </w:rPr>
        <w:t>i</w:t>
      </w:r>
      <w:r w:rsidR="00C07FB4" w:rsidRPr="004D3A00">
        <w:rPr>
          <w:rFonts w:eastAsia="Times New Roman"/>
          <w:spacing w:val="-2"/>
          <w:lang w:val="en-US"/>
        </w:rPr>
        <w:t xml:space="preserve"> ekzekutimit nga gjykata e lart</w:t>
      </w:r>
      <w:r w:rsidR="004D3A00" w:rsidRPr="004D3A00">
        <w:rPr>
          <w:rFonts w:eastAsia="Times New Roman"/>
          <w:spacing w:val="-2"/>
          <w:lang w:val="en-US"/>
        </w:rPr>
        <w:t>ë</w:t>
      </w:r>
      <w:r w:rsidR="00C07FB4" w:rsidRPr="004D3A00">
        <w:rPr>
          <w:rFonts w:eastAsia="Times New Roman"/>
          <w:spacing w:val="-2"/>
          <w:lang w:val="en-US"/>
        </w:rPr>
        <w:t xml:space="preserve"> sipas nenit 479 t</w:t>
      </w:r>
      <w:r w:rsidR="004D3A00" w:rsidRPr="004D3A00">
        <w:rPr>
          <w:rFonts w:eastAsia="Times New Roman"/>
          <w:spacing w:val="-2"/>
          <w:lang w:val="en-US"/>
        </w:rPr>
        <w:t>ë</w:t>
      </w:r>
      <w:r w:rsidR="00C07FB4" w:rsidRPr="004D3A00">
        <w:rPr>
          <w:rFonts w:eastAsia="Times New Roman"/>
          <w:spacing w:val="-2"/>
          <w:lang w:val="en-US"/>
        </w:rPr>
        <w:t xml:space="preserve"> Kodit Procedur</w:t>
      </w:r>
      <w:r w:rsidR="004D3A00" w:rsidRPr="004D3A00">
        <w:rPr>
          <w:rFonts w:eastAsia="Times New Roman"/>
          <w:spacing w:val="-2"/>
          <w:lang w:val="en-US"/>
        </w:rPr>
        <w:t>ë</w:t>
      </w:r>
      <w:r w:rsidR="00C07FB4" w:rsidRPr="004D3A00">
        <w:rPr>
          <w:rFonts w:eastAsia="Times New Roman"/>
          <w:spacing w:val="-2"/>
          <w:lang w:val="en-US"/>
        </w:rPr>
        <w:t>s Civile ka p</w:t>
      </w:r>
      <w:r w:rsidR="004D3A00" w:rsidRPr="004D3A00">
        <w:rPr>
          <w:rFonts w:eastAsia="Times New Roman"/>
          <w:spacing w:val="-2"/>
          <w:lang w:val="en-US"/>
        </w:rPr>
        <w:t>ë</w:t>
      </w:r>
      <w:r w:rsidR="00C07FB4" w:rsidRPr="004D3A00">
        <w:rPr>
          <w:rFonts w:eastAsia="Times New Roman"/>
          <w:spacing w:val="-2"/>
          <w:lang w:val="en-US"/>
        </w:rPr>
        <w:t>r q</w:t>
      </w:r>
      <w:r w:rsidR="004D3A00" w:rsidRPr="004D3A00">
        <w:rPr>
          <w:rFonts w:eastAsia="Times New Roman"/>
          <w:spacing w:val="-2"/>
          <w:lang w:val="en-US"/>
        </w:rPr>
        <w:t>ë</w:t>
      </w:r>
      <w:r w:rsidR="00C07FB4" w:rsidRPr="004D3A00">
        <w:rPr>
          <w:rFonts w:eastAsia="Times New Roman"/>
          <w:spacing w:val="-2"/>
          <w:lang w:val="en-US"/>
        </w:rPr>
        <w:t>llim t</w:t>
      </w:r>
      <w:r w:rsidR="004D3A00" w:rsidRPr="004D3A00">
        <w:rPr>
          <w:rFonts w:eastAsia="Times New Roman"/>
          <w:spacing w:val="-2"/>
          <w:lang w:val="en-US"/>
        </w:rPr>
        <w:t>ë</w:t>
      </w:r>
      <w:r w:rsidR="00C07FB4" w:rsidRPr="004D3A00">
        <w:rPr>
          <w:rFonts w:eastAsia="Times New Roman"/>
          <w:spacing w:val="-2"/>
          <w:lang w:val="en-US"/>
        </w:rPr>
        <w:t xml:space="preserve"> nd</w:t>
      </w:r>
      <w:r w:rsidR="004D3A00" w:rsidRPr="004D3A00">
        <w:rPr>
          <w:rFonts w:eastAsia="Times New Roman"/>
          <w:spacing w:val="-2"/>
          <w:lang w:val="en-US"/>
        </w:rPr>
        <w:t>ë</w:t>
      </w:r>
      <w:r w:rsidR="00C07FB4" w:rsidRPr="004D3A00">
        <w:rPr>
          <w:rFonts w:eastAsia="Times New Roman"/>
          <w:spacing w:val="-2"/>
          <w:lang w:val="en-US"/>
        </w:rPr>
        <w:t>rpres</w:t>
      </w:r>
      <w:r w:rsidR="004D3A00" w:rsidRPr="004D3A00">
        <w:rPr>
          <w:rFonts w:eastAsia="Times New Roman"/>
          <w:spacing w:val="-2"/>
          <w:lang w:val="en-US"/>
        </w:rPr>
        <w:t>ë</w:t>
      </w:r>
      <w:r w:rsidR="00C07FB4" w:rsidRPr="004D3A00">
        <w:rPr>
          <w:rFonts w:eastAsia="Times New Roman"/>
          <w:spacing w:val="-2"/>
          <w:lang w:val="en-US"/>
        </w:rPr>
        <w:t xml:space="preserve"> ekzekutimin p</w:t>
      </w:r>
      <w:r w:rsidR="004D3A00" w:rsidRPr="004D3A00">
        <w:rPr>
          <w:rFonts w:eastAsia="Times New Roman"/>
          <w:spacing w:val="-2"/>
          <w:lang w:val="en-US"/>
        </w:rPr>
        <w:t>ë</w:t>
      </w:r>
      <w:r w:rsidR="00C07FB4" w:rsidRPr="004D3A00">
        <w:rPr>
          <w:rFonts w:eastAsia="Times New Roman"/>
          <w:spacing w:val="-2"/>
          <w:lang w:val="en-US"/>
        </w:rPr>
        <w:t>rkoh</w:t>
      </w:r>
      <w:r w:rsidR="004D3A00" w:rsidRPr="004D3A00">
        <w:rPr>
          <w:rFonts w:eastAsia="Times New Roman"/>
          <w:spacing w:val="-2"/>
          <w:lang w:val="en-US"/>
        </w:rPr>
        <w:t>ë</w:t>
      </w:r>
      <w:r w:rsidR="00C07FB4" w:rsidRPr="004D3A00">
        <w:rPr>
          <w:rFonts w:eastAsia="Times New Roman"/>
          <w:spacing w:val="-2"/>
          <w:lang w:val="en-US"/>
        </w:rPr>
        <w:t>sisht</w:t>
      </w:r>
      <w:r w:rsidRPr="004D3A00">
        <w:rPr>
          <w:rFonts w:eastAsia="Times New Roman"/>
          <w:spacing w:val="-2"/>
          <w:lang w:val="en-US"/>
        </w:rPr>
        <w:t xml:space="preserve">, </w:t>
      </w:r>
      <w:r w:rsidR="00C07FB4" w:rsidRPr="004D3A00">
        <w:rPr>
          <w:rFonts w:eastAsia="Times New Roman"/>
          <w:spacing w:val="-2"/>
          <w:lang w:val="en-US"/>
        </w:rPr>
        <w:t xml:space="preserve">por </w:t>
      </w:r>
      <w:proofErr w:type="gramStart"/>
      <w:r w:rsidR="00C07FB4" w:rsidRPr="004D3A00">
        <w:rPr>
          <w:rFonts w:eastAsia="Times New Roman"/>
          <w:spacing w:val="-2"/>
          <w:lang w:val="en-US"/>
        </w:rPr>
        <w:t>jo</w:t>
      </w:r>
      <w:proofErr w:type="gramEnd"/>
      <w:r w:rsidR="00C07FB4" w:rsidRPr="004D3A00">
        <w:rPr>
          <w:rFonts w:eastAsia="Times New Roman"/>
          <w:spacing w:val="-2"/>
          <w:lang w:val="en-US"/>
        </w:rPr>
        <w:t xml:space="preserve"> t</w:t>
      </w:r>
      <w:r w:rsidR="004D3A00" w:rsidRPr="004D3A00">
        <w:rPr>
          <w:rFonts w:eastAsia="Times New Roman"/>
          <w:spacing w:val="-2"/>
          <w:lang w:val="en-US"/>
        </w:rPr>
        <w:t>ë</w:t>
      </w:r>
      <w:r w:rsidR="00C07FB4" w:rsidRPr="004D3A00">
        <w:rPr>
          <w:rFonts w:eastAsia="Times New Roman"/>
          <w:spacing w:val="-2"/>
          <w:lang w:val="en-US"/>
        </w:rPr>
        <w:t xml:space="preserve"> </w:t>
      </w:r>
      <w:r w:rsidR="006C3A05" w:rsidRPr="004D3A00">
        <w:rPr>
          <w:rFonts w:eastAsia="Times New Roman"/>
          <w:spacing w:val="-2"/>
          <w:lang w:val="en-US"/>
        </w:rPr>
        <w:t>shuaj</w:t>
      </w:r>
      <w:r w:rsidR="004D3A00" w:rsidRPr="004D3A00">
        <w:rPr>
          <w:rFonts w:eastAsia="Times New Roman"/>
          <w:spacing w:val="-2"/>
          <w:lang w:val="en-US"/>
        </w:rPr>
        <w:t>ë</w:t>
      </w:r>
      <w:r w:rsidR="006C3A05" w:rsidRPr="004D3A00">
        <w:rPr>
          <w:rFonts w:eastAsia="Times New Roman"/>
          <w:spacing w:val="-2"/>
          <w:lang w:val="en-US"/>
        </w:rPr>
        <w:t xml:space="preserve"> </w:t>
      </w:r>
      <w:r w:rsidR="002A046A" w:rsidRPr="004D3A00">
        <w:rPr>
          <w:rFonts w:eastAsia="Times New Roman"/>
          <w:spacing w:val="-2"/>
          <w:lang w:val="en-US"/>
        </w:rPr>
        <w:t>ose t</w:t>
      </w:r>
      <w:r w:rsidR="004D3A00" w:rsidRPr="004D3A00">
        <w:rPr>
          <w:rFonts w:eastAsia="Times New Roman"/>
          <w:spacing w:val="-2"/>
          <w:lang w:val="en-US"/>
        </w:rPr>
        <w:t>ë</w:t>
      </w:r>
      <w:r w:rsidR="002A046A" w:rsidRPr="004D3A00">
        <w:rPr>
          <w:rFonts w:eastAsia="Times New Roman"/>
          <w:spacing w:val="-2"/>
          <w:lang w:val="en-US"/>
        </w:rPr>
        <w:t xml:space="preserve"> mohoj</w:t>
      </w:r>
      <w:r w:rsidR="004D3A00" w:rsidRPr="004D3A00">
        <w:rPr>
          <w:rFonts w:eastAsia="Times New Roman"/>
          <w:spacing w:val="-2"/>
          <w:lang w:val="en-US"/>
        </w:rPr>
        <w:t>ë</w:t>
      </w:r>
      <w:r w:rsidR="002A046A" w:rsidRPr="004D3A00">
        <w:rPr>
          <w:rFonts w:eastAsia="Times New Roman"/>
          <w:spacing w:val="-2"/>
          <w:lang w:val="en-US"/>
        </w:rPr>
        <w:t xml:space="preserve"> </w:t>
      </w:r>
      <w:r w:rsidR="006C3A05" w:rsidRPr="004D3A00">
        <w:rPr>
          <w:rFonts w:eastAsia="Times New Roman"/>
          <w:spacing w:val="-2"/>
          <w:lang w:val="en-US"/>
        </w:rPr>
        <w:t>t</w:t>
      </w:r>
      <w:r w:rsidR="004D3A00" w:rsidRPr="004D3A00">
        <w:rPr>
          <w:rFonts w:eastAsia="Times New Roman"/>
          <w:spacing w:val="-2"/>
          <w:lang w:val="en-US"/>
        </w:rPr>
        <w:t>ë</w:t>
      </w:r>
      <w:r w:rsidR="006C3A05" w:rsidRPr="004D3A00">
        <w:rPr>
          <w:rFonts w:eastAsia="Times New Roman"/>
          <w:spacing w:val="-2"/>
          <w:lang w:val="en-US"/>
        </w:rPr>
        <w:t xml:space="preserve"> drejtat e kreditorit</w:t>
      </w:r>
      <w:r w:rsidR="002A046A" w:rsidRPr="004D3A00">
        <w:rPr>
          <w:rFonts w:eastAsia="Times New Roman"/>
          <w:spacing w:val="-2"/>
          <w:lang w:val="en-US"/>
        </w:rPr>
        <w:t>q</w:t>
      </w:r>
      <w:r w:rsidR="004D3A00" w:rsidRPr="004D3A00">
        <w:rPr>
          <w:rFonts w:eastAsia="Times New Roman"/>
          <w:spacing w:val="-2"/>
          <w:lang w:val="en-US"/>
        </w:rPr>
        <w:t>ë</w:t>
      </w:r>
      <w:r w:rsidR="002A046A" w:rsidRPr="004D3A00">
        <w:rPr>
          <w:rFonts w:eastAsia="Times New Roman"/>
          <w:spacing w:val="-2"/>
          <w:lang w:val="en-US"/>
        </w:rPr>
        <w:t xml:space="preserve"> rrjedhin nga nj</w:t>
      </w:r>
      <w:r w:rsidR="004D3A00" w:rsidRPr="004D3A00">
        <w:rPr>
          <w:rFonts w:eastAsia="Times New Roman"/>
          <w:spacing w:val="-2"/>
          <w:lang w:val="en-US"/>
        </w:rPr>
        <w:t>ë</w:t>
      </w:r>
      <w:r w:rsidR="002A046A" w:rsidRPr="004D3A00">
        <w:rPr>
          <w:rFonts w:eastAsia="Times New Roman"/>
          <w:spacing w:val="-2"/>
          <w:lang w:val="en-US"/>
        </w:rPr>
        <w:t xml:space="preserve"> vendim </w:t>
      </w:r>
      <w:r w:rsidR="00D3255A">
        <w:rPr>
          <w:rFonts w:eastAsia="Times New Roman"/>
          <w:spacing w:val="-2"/>
          <w:lang w:val="en-US"/>
        </w:rPr>
        <w:t>i</w:t>
      </w:r>
      <w:r w:rsidR="002A046A" w:rsidRPr="004D3A00">
        <w:rPr>
          <w:rFonts w:eastAsia="Times New Roman"/>
          <w:spacing w:val="-2"/>
          <w:lang w:val="en-US"/>
        </w:rPr>
        <w:t xml:space="preserve"> form</w:t>
      </w:r>
      <w:r w:rsidR="004D3A00" w:rsidRPr="004D3A00">
        <w:rPr>
          <w:rFonts w:eastAsia="Times New Roman"/>
          <w:spacing w:val="-2"/>
          <w:lang w:val="en-US"/>
        </w:rPr>
        <w:t>ë</w:t>
      </w:r>
      <w:r w:rsidR="002A046A" w:rsidRPr="004D3A00">
        <w:rPr>
          <w:rFonts w:eastAsia="Times New Roman"/>
          <w:spacing w:val="-2"/>
          <w:lang w:val="en-US"/>
        </w:rPr>
        <w:t>s s</w:t>
      </w:r>
      <w:r w:rsidR="004D3A00" w:rsidRPr="004D3A00">
        <w:rPr>
          <w:rFonts w:eastAsia="Times New Roman"/>
          <w:spacing w:val="-2"/>
          <w:lang w:val="en-US"/>
        </w:rPr>
        <w:t>ë</w:t>
      </w:r>
      <w:r w:rsidR="002A046A" w:rsidRPr="004D3A00">
        <w:rPr>
          <w:rFonts w:eastAsia="Times New Roman"/>
          <w:spacing w:val="-2"/>
          <w:lang w:val="en-US"/>
        </w:rPr>
        <w:t xml:space="preserve"> prer</w:t>
      </w:r>
      <w:r w:rsidR="004D3A00" w:rsidRPr="004D3A00">
        <w:rPr>
          <w:rFonts w:eastAsia="Times New Roman"/>
          <w:spacing w:val="-2"/>
          <w:lang w:val="en-US"/>
        </w:rPr>
        <w:t>ë</w:t>
      </w:r>
      <w:r w:rsidR="002A046A" w:rsidRPr="004D3A00">
        <w:rPr>
          <w:rFonts w:eastAsia="Times New Roman"/>
          <w:spacing w:val="-2"/>
          <w:lang w:val="en-US"/>
        </w:rPr>
        <w:t xml:space="preserve">. </w:t>
      </w:r>
      <w:r w:rsidR="006C3A05" w:rsidRPr="004D3A00">
        <w:rPr>
          <w:rFonts w:eastAsia="Times New Roman"/>
          <w:spacing w:val="-2"/>
          <w:lang w:val="en-US"/>
        </w:rPr>
        <w:t xml:space="preserve"> N</w:t>
      </w:r>
      <w:r w:rsidR="004D3A00" w:rsidRPr="004D3A00">
        <w:rPr>
          <w:rFonts w:eastAsia="Times New Roman"/>
          <w:spacing w:val="-2"/>
          <w:lang w:val="en-US"/>
        </w:rPr>
        <w:t>ë</w:t>
      </w:r>
      <w:r w:rsidR="006C3A05" w:rsidRPr="004D3A00">
        <w:rPr>
          <w:rFonts w:eastAsia="Times New Roman"/>
          <w:spacing w:val="-2"/>
          <w:lang w:val="en-US"/>
        </w:rPr>
        <w:t xml:space="preserve"> faz</w:t>
      </w:r>
      <w:r w:rsidR="004D3A00" w:rsidRPr="004D3A00">
        <w:rPr>
          <w:rFonts w:eastAsia="Times New Roman"/>
          <w:spacing w:val="-2"/>
          <w:lang w:val="en-US"/>
        </w:rPr>
        <w:t>ë</w:t>
      </w:r>
      <w:r w:rsidR="006C3A05" w:rsidRPr="004D3A00">
        <w:rPr>
          <w:rFonts w:eastAsia="Times New Roman"/>
          <w:spacing w:val="-2"/>
          <w:lang w:val="en-US"/>
        </w:rPr>
        <w:t>n e ekzekutimit kreditori ka t</w:t>
      </w:r>
      <w:r w:rsidR="004D3A00" w:rsidRPr="004D3A00">
        <w:rPr>
          <w:rFonts w:eastAsia="Times New Roman"/>
          <w:spacing w:val="-2"/>
          <w:lang w:val="en-US"/>
        </w:rPr>
        <w:t>ë</w:t>
      </w:r>
      <w:r w:rsidR="006C3A05" w:rsidRPr="004D3A00">
        <w:rPr>
          <w:rFonts w:eastAsia="Times New Roman"/>
          <w:spacing w:val="-2"/>
          <w:lang w:val="en-US"/>
        </w:rPr>
        <w:t xml:space="preserve"> drejt</w:t>
      </w:r>
      <w:r w:rsidR="004D3A00" w:rsidRPr="004D3A00">
        <w:rPr>
          <w:rFonts w:eastAsia="Times New Roman"/>
          <w:spacing w:val="-2"/>
          <w:lang w:val="en-US"/>
        </w:rPr>
        <w:t>ë</w:t>
      </w:r>
      <w:r w:rsidR="006C3A05" w:rsidRPr="004D3A00">
        <w:rPr>
          <w:rFonts w:eastAsia="Times New Roman"/>
          <w:spacing w:val="-2"/>
          <w:lang w:val="en-US"/>
        </w:rPr>
        <w:t xml:space="preserve"> t</w:t>
      </w:r>
      <w:r w:rsidR="004D3A00" w:rsidRPr="004D3A00">
        <w:rPr>
          <w:rFonts w:eastAsia="Times New Roman"/>
          <w:spacing w:val="-2"/>
          <w:lang w:val="en-US"/>
        </w:rPr>
        <w:t>ë</w:t>
      </w:r>
      <w:r w:rsidR="006C3A05" w:rsidRPr="004D3A00">
        <w:rPr>
          <w:rFonts w:eastAsia="Times New Roman"/>
          <w:spacing w:val="-2"/>
          <w:lang w:val="en-US"/>
        </w:rPr>
        <w:t xml:space="preserve"> k</w:t>
      </w:r>
      <w:r w:rsidR="004D3A00" w:rsidRPr="004D3A00">
        <w:rPr>
          <w:rFonts w:eastAsia="Times New Roman"/>
          <w:spacing w:val="-2"/>
          <w:lang w:val="en-US"/>
        </w:rPr>
        <w:t>ë</w:t>
      </w:r>
      <w:r w:rsidR="006C3A05" w:rsidRPr="004D3A00">
        <w:rPr>
          <w:rFonts w:eastAsia="Times New Roman"/>
          <w:spacing w:val="-2"/>
          <w:lang w:val="en-US"/>
        </w:rPr>
        <w:t>rkoj</w:t>
      </w:r>
      <w:r w:rsidR="004D3A00" w:rsidRPr="004D3A00">
        <w:rPr>
          <w:rFonts w:eastAsia="Times New Roman"/>
          <w:spacing w:val="-2"/>
          <w:lang w:val="en-US"/>
        </w:rPr>
        <w:t>ë</w:t>
      </w:r>
      <w:r w:rsidR="006C3A05" w:rsidRPr="004D3A00">
        <w:rPr>
          <w:rFonts w:eastAsia="Times New Roman"/>
          <w:spacing w:val="-2"/>
          <w:lang w:val="en-US"/>
        </w:rPr>
        <w:t xml:space="preserve"> p</w:t>
      </w:r>
      <w:r w:rsidR="004D3A00" w:rsidRPr="004D3A00">
        <w:rPr>
          <w:rFonts w:eastAsia="Times New Roman"/>
          <w:spacing w:val="-2"/>
          <w:lang w:val="en-US"/>
        </w:rPr>
        <w:t>ë</w:t>
      </w:r>
      <w:r w:rsidR="006C3A05" w:rsidRPr="004D3A00">
        <w:rPr>
          <w:rFonts w:eastAsia="Times New Roman"/>
          <w:spacing w:val="-2"/>
          <w:lang w:val="en-US"/>
        </w:rPr>
        <w:t>rmbushjen e detyrimit t</w:t>
      </w:r>
      <w:r w:rsidR="004D3A00" w:rsidRPr="004D3A00">
        <w:rPr>
          <w:rFonts w:eastAsia="Times New Roman"/>
          <w:spacing w:val="-2"/>
          <w:lang w:val="en-US"/>
        </w:rPr>
        <w:t>ë</w:t>
      </w:r>
      <w:r w:rsidR="006C3A05" w:rsidRPr="004D3A00">
        <w:rPr>
          <w:rFonts w:eastAsia="Times New Roman"/>
          <w:spacing w:val="-2"/>
          <w:lang w:val="en-US"/>
        </w:rPr>
        <w:t xml:space="preserve"> p</w:t>
      </w:r>
      <w:r w:rsidR="004D3A00" w:rsidRPr="004D3A00">
        <w:rPr>
          <w:rFonts w:eastAsia="Times New Roman"/>
          <w:spacing w:val="-2"/>
          <w:lang w:val="en-US"/>
        </w:rPr>
        <w:t>ë</w:t>
      </w:r>
      <w:r w:rsidR="006C3A05" w:rsidRPr="004D3A00">
        <w:rPr>
          <w:rFonts w:eastAsia="Times New Roman"/>
          <w:spacing w:val="-2"/>
          <w:lang w:val="en-US"/>
        </w:rPr>
        <w:t>rmbajtur n</w:t>
      </w:r>
      <w:r w:rsidR="004D3A00" w:rsidRPr="004D3A00">
        <w:rPr>
          <w:rFonts w:eastAsia="Times New Roman"/>
          <w:spacing w:val="-2"/>
          <w:lang w:val="en-US"/>
        </w:rPr>
        <w:t>ë</w:t>
      </w:r>
      <w:r w:rsidR="006C3A05" w:rsidRPr="004D3A00">
        <w:rPr>
          <w:rFonts w:eastAsia="Times New Roman"/>
          <w:spacing w:val="-2"/>
          <w:lang w:val="en-US"/>
        </w:rPr>
        <w:t xml:space="preserve"> vendimin gjyq</w:t>
      </w:r>
      <w:r w:rsidR="00D3255A">
        <w:rPr>
          <w:rFonts w:eastAsia="Times New Roman"/>
          <w:spacing w:val="-2"/>
          <w:lang w:val="en-US"/>
        </w:rPr>
        <w:t>ë</w:t>
      </w:r>
      <w:r w:rsidR="006C3A05" w:rsidRPr="004D3A00">
        <w:rPr>
          <w:rFonts w:eastAsia="Times New Roman"/>
          <w:spacing w:val="-2"/>
          <w:lang w:val="en-US"/>
        </w:rPr>
        <w:t>sor</w:t>
      </w:r>
      <w:r w:rsidR="00E53428" w:rsidRPr="004D3A00">
        <w:rPr>
          <w:rFonts w:eastAsia="Times New Roman"/>
          <w:spacing w:val="-2"/>
          <w:lang w:val="en-US"/>
        </w:rPr>
        <w:t xml:space="preserve">, </w:t>
      </w:r>
      <w:r w:rsidR="006C3A05" w:rsidRPr="004D3A00">
        <w:rPr>
          <w:rFonts w:eastAsia="Times New Roman"/>
          <w:spacing w:val="-2"/>
          <w:lang w:val="en-US"/>
        </w:rPr>
        <w:t>pjes</w:t>
      </w:r>
      <w:r w:rsidR="004D3A00" w:rsidRPr="004D3A00">
        <w:rPr>
          <w:rFonts w:eastAsia="Times New Roman"/>
          <w:spacing w:val="-2"/>
          <w:lang w:val="en-US"/>
        </w:rPr>
        <w:t>ë</w:t>
      </w:r>
      <w:r w:rsidR="006C3A05" w:rsidRPr="004D3A00">
        <w:rPr>
          <w:rFonts w:eastAsia="Times New Roman"/>
          <w:spacing w:val="-2"/>
          <w:lang w:val="en-US"/>
        </w:rPr>
        <w:t xml:space="preserve"> e t</w:t>
      </w:r>
      <w:r w:rsidR="004D3A00" w:rsidRPr="004D3A00">
        <w:rPr>
          <w:rFonts w:eastAsia="Times New Roman"/>
          <w:spacing w:val="-2"/>
          <w:lang w:val="en-US"/>
        </w:rPr>
        <w:t>ë</w:t>
      </w:r>
      <w:r w:rsidR="006C3A05" w:rsidRPr="004D3A00">
        <w:rPr>
          <w:rFonts w:eastAsia="Times New Roman"/>
          <w:spacing w:val="-2"/>
          <w:lang w:val="en-US"/>
        </w:rPr>
        <w:t xml:space="preserve"> cilit mun</w:t>
      </w:r>
      <w:r w:rsidR="00C40FF1" w:rsidRPr="004D3A00">
        <w:rPr>
          <w:rFonts w:eastAsia="Times New Roman"/>
          <w:spacing w:val="-2"/>
          <w:lang w:val="en-US"/>
        </w:rPr>
        <w:t>d</w:t>
      </w:r>
      <w:r w:rsidR="006C3A05" w:rsidRPr="004D3A00">
        <w:rPr>
          <w:rFonts w:eastAsia="Times New Roman"/>
          <w:spacing w:val="-2"/>
          <w:lang w:val="en-US"/>
        </w:rPr>
        <w:t xml:space="preserve"> t</w:t>
      </w:r>
      <w:r w:rsidR="004D3A00" w:rsidRPr="004D3A00">
        <w:rPr>
          <w:rFonts w:eastAsia="Times New Roman"/>
          <w:spacing w:val="-2"/>
          <w:lang w:val="en-US"/>
        </w:rPr>
        <w:t>ë</w:t>
      </w:r>
      <w:r w:rsidR="006C3A05" w:rsidRPr="004D3A00">
        <w:rPr>
          <w:rFonts w:eastAsia="Times New Roman"/>
          <w:spacing w:val="-2"/>
          <w:lang w:val="en-US"/>
        </w:rPr>
        <w:t xml:space="preserve"> jen</w:t>
      </w:r>
      <w:r w:rsidR="004D3A00" w:rsidRPr="004D3A00">
        <w:rPr>
          <w:rFonts w:eastAsia="Times New Roman"/>
          <w:spacing w:val="-2"/>
          <w:lang w:val="en-US"/>
        </w:rPr>
        <w:t>ë</w:t>
      </w:r>
      <w:r w:rsidR="006C3A05" w:rsidRPr="004D3A00">
        <w:rPr>
          <w:rFonts w:eastAsia="Times New Roman"/>
          <w:spacing w:val="-2"/>
          <w:lang w:val="en-US"/>
        </w:rPr>
        <w:t xml:space="preserve"> edhe kamatat ose t</w:t>
      </w:r>
      <w:r w:rsidRPr="004D3A00">
        <w:rPr>
          <w:rFonts w:eastAsia="Times New Roman"/>
          <w:spacing w:val="-2"/>
          <w:lang w:val="en-US"/>
        </w:rPr>
        <w:t>’</w:t>
      </w:r>
      <w:r w:rsidR="006C3A05" w:rsidRPr="004D3A00">
        <w:rPr>
          <w:rFonts w:eastAsia="Times New Roman"/>
          <w:spacing w:val="-2"/>
          <w:lang w:val="en-US"/>
        </w:rPr>
        <w:t>i k</w:t>
      </w:r>
      <w:r w:rsidR="004D3A00" w:rsidRPr="004D3A00">
        <w:rPr>
          <w:rFonts w:eastAsia="Times New Roman"/>
          <w:spacing w:val="-2"/>
          <w:lang w:val="en-US"/>
        </w:rPr>
        <w:t>ë</w:t>
      </w:r>
      <w:r w:rsidR="006C3A05" w:rsidRPr="004D3A00">
        <w:rPr>
          <w:rFonts w:eastAsia="Times New Roman"/>
          <w:spacing w:val="-2"/>
          <w:lang w:val="en-US"/>
        </w:rPr>
        <w:t>rkoj</w:t>
      </w:r>
      <w:r w:rsidR="004D3A00" w:rsidRPr="004D3A00">
        <w:rPr>
          <w:rFonts w:eastAsia="Times New Roman"/>
          <w:spacing w:val="-2"/>
          <w:lang w:val="en-US"/>
        </w:rPr>
        <w:t>ë</w:t>
      </w:r>
      <w:r w:rsidR="006C3A05" w:rsidRPr="004D3A00">
        <w:rPr>
          <w:rFonts w:eastAsia="Times New Roman"/>
          <w:spacing w:val="-2"/>
          <w:lang w:val="en-US"/>
        </w:rPr>
        <w:t xml:space="preserve"> k</w:t>
      </w:r>
      <w:r w:rsidR="004D3A00" w:rsidRPr="004D3A00">
        <w:rPr>
          <w:rFonts w:eastAsia="Times New Roman"/>
          <w:spacing w:val="-2"/>
          <w:lang w:val="en-US"/>
        </w:rPr>
        <w:t>ë</w:t>
      </w:r>
      <w:r w:rsidR="006C3A05" w:rsidRPr="004D3A00">
        <w:rPr>
          <w:rFonts w:eastAsia="Times New Roman"/>
          <w:spacing w:val="-2"/>
          <w:lang w:val="en-US"/>
        </w:rPr>
        <w:t>to t</w:t>
      </w:r>
      <w:r w:rsidR="004D3A00" w:rsidRPr="004D3A00">
        <w:rPr>
          <w:rFonts w:eastAsia="Times New Roman"/>
          <w:spacing w:val="-2"/>
          <w:lang w:val="en-US"/>
        </w:rPr>
        <w:t>ë</w:t>
      </w:r>
      <w:r w:rsidR="006C3A05" w:rsidRPr="004D3A00">
        <w:rPr>
          <w:rFonts w:eastAsia="Times New Roman"/>
          <w:spacing w:val="-2"/>
          <w:lang w:val="en-US"/>
        </w:rPr>
        <w:t xml:space="preserve"> fundit me nj</w:t>
      </w:r>
      <w:r w:rsidR="004D3A00" w:rsidRPr="004D3A00">
        <w:rPr>
          <w:rFonts w:eastAsia="Times New Roman"/>
          <w:spacing w:val="-2"/>
          <w:lang w:val="en-US"/>
        </w:rPr>
        <w:t>ë</w:t>
      </w:r>
      <w:r w:rsidR="006C3A05" w:rsidRPr="004D3A00">
        <w:rPr>
          <w:rFonts w:eastAsia="Times New Roman"/>
          <w:spacing w:val="-2"/>
          <w:lang w:val="en-US"/>
        </w:rPr>
        <w:t xml:space="preserve"> padi m</w:t>
      </w:r>
      <w:r w:rsidR="004D3A00" w:rsidRPr="004D3A00">
        <w:rPr>
          <w:rFonts w:eastAsia="Times New Roman"/>
          <w:spacing w:val="-2"/>
          <w:lang w:val="en-US"/>
        </w:rPr>
        <w:t>ë</w:t>
      </w:r>
      <w:r w:rsidR="006C3A05" w:rsidRPr="004D3A00">
        <w:rPr>
          <w:rFonts w:eastAsia="Times New Roman"/>
          <w:spacing w:val="-2"/>
          <w:lang w:val="en-US"/>
        </w:rPr>
        <w:t xml:space="preserve"> vete prej dat</w:t>
      </w:r>
      <w:r w:rsidR="004D3A00" w:rsidRPr="004D3A00">
        <w:rPr>
          <w:rFonts w:eastAsia="Times New Roman"/>
          <w:spacing w:val="-2"/>
          <w:lang w:val="en-US"/>
        </w:rPr>
        <w:t>ë</w:t>
      </w:r>
      <w:r w:rsidR="006C3A05" w:rsidRPr="004D3A00">
        <w:rPr>
          <w:rFonts w:eastAsia="Times New Roman"/>
          <w:spacing w:val="-2"/>
          <w:lang w:val="en-US"/>
        </w:rPr>
        <w:t>s s</w:t>
      </w:r>
      <w:r w:rsidR="004D3A00" w:rsidRPr="004D3A00">
        <w:rPr>
          <w:rFonts w:eastAsia="Times New Roman"/>
          <w:spacing w:val="-2"/>
          <w:lang w:val="en-US"/>
        </w:rPr>
        <w:t>ë</w:t>
      </w:r>
      <w:r w:rsidR="006C3A05" w:rsidRPr="004D3A00">
        <w:rPr>
          <w:rFonts w:eastAsia="Times New Roman"/>
          <w:spacing w:val="-2"/>
          <w:lang w:val="en-US"/>
        </w:rPr>
        <w:t xml:space="preserve"> fillimit t</w:t>
      </w:r>
      <w:r w:rsidR="004D3A00" w:rsidRPr="004D3A00">
        <w:rPr>
          <w:rFonts w:eastAsia="Times New Roman"/>
          <w:spacing w:val="-2"/>
          <w:lang w:val="en-US"/>
        </w:rPr>
        <w:t>ë</w:t>
      </w:r>
      <w:r w:rsidR="006C3A05" w:rsidRPr="004D3A00">
        <w:rPr>
          <w:rFonts w:eastAsia="Times New Roman"/>
          <w:spacing w:val="-2"/>
          <w:lang w:val="en-US"/>
        </w:rPr>
        <w:t xml:space="preserve"> vones</w:t>
      </w:r>
      <w:r w:rsidR="004D3A00" w:rsidRPr="004D3A00">
        <w:rPr>
          <w:rFonts w:eastAsia="Times New Roman"/>
          <w:spacing w:val="-2"/>
          <w:lang w:val="en-US"/>
        </w:rPr>
        <w:t>ë</w:t>
      </w:r>
      <w:r w:rsidR="006C3A05" w:rsidRPr="004D3A00">
        <w:rPr>
          <w:rFonts w:eastAsia="Times New Roman"/>
          <w:spacing w:val="-2"/>
          <w:lang w:val="en-US"/>
        </w:rPr>
        <w:t>s.</w:t>
      </w:r>
      <w:r w:rsidR="00965DA7" w:rsidRPr="004D3A00">
        <w:rPr>
          <w:rFonts w:eastAsia="Times New Roman"/>
          <w:spacing w:val="-2"/>
          <w:lang w:val="en-US"/>
        </w:rPr>
        <w:t xml:space="preserve"> </w:t>
      </w:r>
      <w:proofErr w:type="gramStart"/>
      <w:r w:rsidR="00965DA7" w:rsidRPr="004D3A00">
        <w:rPr>
          <w:rFonts w:eastAsia="Times New Roman"/>
          <w:spacing w:val="-2"/>
          <w:lang w:val="en-US"/>
        </w:rPr>
        <w:t xml:space="preserve">Pezullimi </w:t>
      </w:r>
      <w:r w:rsidR="00D3255A">
        <w:rPr>
          <w:rFonts w:eastAsia="Times New Roman"/>
          <w:spacing w:val="-2"/>
          <w:lang w:val="en-US"/>
        </w:rPr>
        <w:t>i</w:t>
      </w:r>
      <w:r w:rsidR="00965DA7" w:rsidRPr="004D3A00">
        <w:rPr>
          <w:rFonts w:eastAsia="Times New Roman"/>
          <w:spacing w:val="-2"/>
          <w:lang w:val="en-US"/>
        </w:rPr>
        <w:t xml:space="preserve"> ekzekutimit kufizon p</w:t>
      </w:r>
      <w:r w:rsidR="004D3A00" w:rsidRPr="004D3A00">
        <w:rPr>
          <w:rFonts w:eastAsia="Times New Roman"/>
          <w:spacing w:val="-2"/>
          <w:lang w:val="en-US"/>
        </w:rPr>
        <w:t>ë</w:t>
      </w:r>
      <w:r w:rsidR="00965DA7" w:rsidRPr="004D3A00">
        <w:rPr>
          <w:rFonts w:eastAsia="Times New Roman"/>
          <w:spacing w:val="-2"/>
          <w:lang w:val="en-US"/>
        </w:rPr>
        <w:t>r nj</w:t>
      </w:r>
      <w:r w:rsidR="004D3A00" w:rsidRPr="004D3A00">
        <w:rPr>
          <w:rFonts w:eastAsia="Times New Roman"/>
          <w:spacing w:val="-2"/>
          <w:lang w:val="en-US"/>
        </w:rPr>
        <w:t>ë</w:t>
      </w:r>
      <w:r w:rsidR="00965DA7" w:rsidRPr="004D3A00">
        <w:rPr>
          <w:rFonts w:eastAsia="Times New Roman"/>
          <w:spacing w:val="-2"/>
          <w:lang w:val="en-US"/>
        </w:rPr>
        <w:t xml:space="preserve"> periudh</w:t>
      </w:r>
      <w:r w:rsidR="004D3A00" w:rsidRPr="004D3A00">
        <w:rPr>
          <w:rFonts w:eastAsia="Times New Roman"/>
          <w:spacing w:val="-2"/>
          <w:lang w:val="en-US"/>
        </w:rPr>
        <w:t>ë</w:t>
      </w:r>
      <w:r w:rsidR="00965DA7" w:rsidRPr="004D3A00">
        <w:rPr>
          <w:rFonts w:eastAsia="Times New Roman"/>
          <w:spacing w:val="-2"/>
          <w:lang w:val="en-US"/>
        </w:rPr>
        <w:t xml:space="preserve"> kohe realizimin e t</w:t>
      </w:r>
      <w:r w:rsidR="004D3A00" w:rsidRPr="004D3A00">
        <w:rPr>
          <w:rFonts w:eastAsia="Times New Roman"/>
          <w:spacing w:val="-2"/>
          <w:lang w:val="en-US"/>
        </w:rPr>
        <w:t>ë</w:t>
      </w:r>
      <w:r w:rsidR="00965DA7" w:rsidRPr="004D3A00">
        <w:rPr>
          <w:rFonts w:eastAsia="Times New Roman"/>
          <w:spacing w:val="-2"/>
          <w:lang w:val="en-US"/>
        </w:rPr>
        <w:t xml:space="preserve"> drejtave t</w:t>
      </w:r>
      <w:r w:rsidR="004D3A00" w:rsidRPr="004D3A00">
        <w:rPr>
          <w:rFonts w:eastAsia="Times New Roman"/>
          <w:spacing w:val="-2"/>
          <w:lang w:val="en-US"/>
        </w:rPr>
        <w:t>ë</w:t>
      </w:r>
      <w:r w:rsidR="00965DA7" w:rsidRPr="004D3A00">
        <w:rPr>
          <w:rFonts w:eastAsia="Times New Roman"/>
          <w:spacing w:val="-2"/>
          <w:lang w:val="en-US"/>
        </w:rPr>
        <w:t xml:space="preserve"> kreditorit, kufizim q</w:t>
      </w:r>
      <w:r w:rsidR="004D3A00" w:rsidRPr="004D3A00">
        <w:rPr>
          <w:rFonts w:eastAsia="Times New Roman"/>
          <w:spacing w:val="-2"/>
          <w:lang w:val="en-US"/>
        </w:rPr>
        <w:t>ë</w:t>
      </w:r>
      <w:r w:rsidR="00965DA7" w:rsidRPr="004D3A00">
        <w:rPr>
          <w:rFonts w:eastAsia="Times New Roman"/>
          <w:spacing w:val="-2"/>
          <w:lang w:val="en-US"/>
        </w:rPr>
        <w:t xml:space="preserve"> </w:t>
      </w:r>
      <w:r w:rsidR="006F465B" w:rsidRPr="004D3A00">
        <w:rPr>
          <w:rFonts w:eastAsia="Times New Roman"/>
          <w:spacing w:val="-2"/>
          <w:lang w:val="en-US"/>
        </w:rPr>
        <w:t>pushon efektet</w:t>
      </w:r>
      <w:r w:rsidR="00E0716F" w:rsidRPr="004D3A00">
        <w:rPr>
          <w:rFonts w:eastAsia="Times New Roman"/>
          <w:spacing w:val="-2"/>
          <w:lang w:val="en-US"/>
        </w:rPr>
        <w:t>,</w:t>
      </w:r>
      <w:r w:rsidR="006F465B" w:rsidRPr="004D3A00">
        <w:rPr>
          <w:rFonts w:eastAsia="Times New Roman"/>
          <w:spacing w:val="-2"/>
          <w:lang w:val="en-US"/>
        </w:rPr>
        <w:t xml:space="preserve"> </w:t>
      </w:r>
      <w:r w:rsidR="00965DA7" w:rsidRPr="004D3A00">
        <w:rPr>
          <w:rFonts w:eastAsia="Times New Roman"/>
          <w:spacing w:val="-2"/>
          <w:lang w:val="en-US"/>
        </w:rPr>
        <w:t>kur c</w:t>
      </w:r>
      <w:r w:rsidR="004D3A00" w:rsidRPr="004D3A00">
        <w:rPr>
          <w:rFonts w:eastAsia="Times New Roman"/>
          <w:spacing w:val="-2"/>
          <w:lang w:val="en-US"/>
        </w:rPr>
        <w:t>ë</w:t>
      </w:r>
      <w:r w:rsidR="00965DA7" w:rsidRPr="004D3A00">
        <w:rPr>
          <w:rFonts w:eastAsia="Times New Roman"/>
          <w:spacing w:val="-2"/>
          <w:lang w:val="en-US"/>
        </w:rPr>
        <w:t>shtja zgjidhet me vendim p</w:t>
      </w:r>
      <w:r w:rsidR="004D3A00" w:rsidRPr="004D3A00">
        <w:rPr>
          <w:rFonts w:eastAsia="Times New Roman"/>
          <w:spacing w:val="-2"/>
          <w:lang w:val="en-US"/>
        </w:rPr>
        <w:t>ë</w:t>
      </w:r>
      <w:r w:rsidR="00965DA7" w:rsidRPr="004D3A00">
        <w:rPr>
          <w:rFonts w:eastAsia="Times New Roman"/>
          <w:spacing w:val="-2"/>
          <w:lang w:val="en-US"/>
        </w:rPr>
        <w:t xml:space="preserve">rfundimtar </w:t>
      </w:r>
      <w:r w:rsidR="006F465B" w:rsidRPr="004D3A00">
        <w:rPr>
          <w:rFonts w:eastAsia="Times New Roman"/>
          <w:spacing w:val="-2"/>
          <w:lang w:val="en-US"/>
        </w:rPr>
        <w:t>t</w:t>
      </w:r>
      <w:r w:rsidR="004D3A00" w:rsidRPr="004D3A00">
        <w:rPr>
          <w:rFonts w:eastAsia="Times New Roman"/>
          <w:spacing w:val="-2"/>
          <w:lang w:val="en-US"/>
        </w:rPr>
        <w:t>ë</w:t>
      </w:r>
      <w:r w:rsidR="006F465B" w:rsidRPr="004D3A00">
        <w:rPr>
          <w:rFonts w:eastAsia="Times New Roman"/>
          <w:spacing w:val="-2"/>
          <w:lang w:val="en-US"/>
        </w:rPr>
        <w:t xml:space="preserve"> gjykat</w:t>
      </w:r>
      <w:r w:rsidR="004D3A00" w:rsidRPr="004D3A00">
        <w:rPr>
          <w:rFonts w:eastAsia="Times New Roman"/>
          <w:spacing w:val="-2"/>
          <w:lang w:val="en-US"/>
        </w:rPr>
        <w:t>ë</w:t>
      </w:r>
      <w:r w:rsidR="006F465B" w:rsidRPr="004D3A00">
        <w:rPr>
          <w:rFonts w:eastAsia="Times New Roman"/>
          <w:spacing w:val="-2"/>
          <w:lang w:val="en-US"/>
        </w:rPr>
        <w:t>s s</w:t>
      </w:r>
      <w:r w:rsidR="004D3A00" w:rsidRPr="004D3A00">
        <w:rPr>
          <w:rFonts w:eastAsia="Times New Roman"/>
          <w:spacing w:val="-2"/>
          <w:lang w:val="en-US"/>
        </w:rPr>
        <w:t>ë</w:t>
      </w:r>
      <w:r w:rsidR="006F465B" w:rsidRPr="004D3A00">
        <w:rPr>
          <w:rFonts w:eastAsia="Times New Roman"/>
          <w:spacing w:val="-2"/>
          <w:lang w:val="en-US"/>
        </w:rPr>
        <w:t xml:space="preserve"> lart</w:t>
      </w:r>
      <w:r w:rsidR="004D3A00" w:rsidRPr="004D3A00">
        <w:rPr>
          <w:rFonts w:eastAsia="Times New Roman"/>
          <w:spacing w:val="-2"/>
          <w:lang w:val="en-US"/>
        </w:rPr>
        <w:t>ë</w:t>
      </w:r>
      <w:r w:rsidR="006F465B" w:rsidRPr="004D3A00">
        <w:rPr>
          <w:rFonts w:eastAsia="Times New Roman"/>
          <w:spacing w:val="-2"/>
          <w:lang w:val="en-US"/>
        </w:rPr>
        <w:t xml:space="preserve">, </w:t>
      </w:r>
      <w:r w:rsidR="00965DA7" w:rsidRPr="004D3A00">
        <w:rPr>
          <w:rFonts w:eastAsia="Times New Roman"/>
          <w:spacing w:val="-2"/>
          <w:lang w:val="en-US"/>
        </w:rPr>
        <w:t>q</w:t>
      </w:r>
      <w:r w:rsidR="004D3A00" w:rsidRPr="004D3A00">
        <w:rPr>
          <w:rFonts w:eastAsia="Times New Roman"/>
          <w:spacing w:val="-2"/>
          <w:lang w:val="en-US"/>
        </w:rPr>
        <w:t>ë</w:t>
      </w:r>
      <w:r w:rsidR="00965DA7" w:rsidRPr="004D3A00">
        <w:rPr>
          <w:rFonts w:eastAsia="Times New Roman"/>
          <w:spacing w:val="-2"/>
          <w:lang w:val="en-US"/>
        </w:rPr>
        <w:t xml:space="preserve"> konfirmon t</w:t>
      </w:r>
      <w:r w:rsidR="004D3A00" w:rsidRPr="004D3A00">
        <w:rPr>
          <w:rFonts w:eastAsia="Times New Roman"/>
          <w:spacing w:val="-2"/>
          <w:lang w:val="en-US"/>
        </w:rPr>
        <w:t>ë</w:t>
      </w:r>
      <w:r w:rsidR="00965DA7" w:rsidRPr="004D3A00">
        <w:rPr>
          <w:rFonts w:eastAsia="Times New Roman"/>
          <w:spacing w:val="-2"/>
          <w:lang w:val="en-US"/>
        </w:rPr>
        <w:t xml:space="preserve"> drejt</w:t>
      </w:r>
      <w:r w:rsidR="004D3A00" w:rsidRPr="004D3A00">
        <w:rPr>
          <w:rFonts w:eastAsia="Times New Roman"/>
          <w:spacing w:val="-2"/>
          <w:lang w:val="en-US"/>
        </w:rPr>
        <w:t>ë</w:t>
      </w:r>
      <w:r w:rsidR="00965DA7" w:rsidRPr="004D3A00">
        <w:rPr>
          <w:rFonts w:eastAsia="Times New Roman"/>
          <w:spacing w:val="-2"/>
          <w:lang w:val="en-US"/>
        </w:rPr>
        <w:t>n e kreditorit t</w:t>
      </w:r>
      <w:r w:rsidR="004D3A00" w:rsidRPr="004D3A00">
        <w:rPr>
          <w:rFonts w:eastAsia="Times New Roman"/>
          <w:spacing w:val="-2"/>
          <w:lang w:val="en-US"/>
        </w:rPr>
        <w:t>ë</w:t>
      </w:r>
      <w:r w:rsidR="00965DA7" w:rsidRPr="004D3A00">
        <w:rPr>
          <w:rFonts w:eastAsia="Times New Roman"/>
          <w:spacing w:val="-2"/>
          <w:lang w:val="en-US"/>
        </w:rPr>
        <w:t xml:space="preserve"> njohur n</w:t>
      </w:r>
      <w:r w:rsidR="004D3A00" w:rsidRPr="004D3A00">
        <w:rPr>
          <w:rFonts w:eastAsia="Times New Roman"/>
          <w:spacing w:val="-2"/>
          <w:lang w:val="en-US"/>
        </w:rPr>
        <w:t>ë</w:t>
      </w:r>
      <w:r w:rsidR="00965DA7" w:rsidRPr="004D3A00">
        <w:rPr>
          <w:rFonts w:eastAsia="Times New Roman"/>
          <w:spacing w:val="-2"/>
          <w:lang w:val="en-US"/>
        </w:rPr>
        <w:t xml:space="preserve"> vendimin </w:t>
      </w:r>
      <w:r w:rsidR="006F465B" w:rsidRPr="004D3A00">
        <w:rPr>
          <w:rFonts w:eastAsia="Times New Roman"/>
          <w:spacing w:val="-2"/>
          <w:lang w:val="en-US"/>
        </w:rPr>
        <w:t xml:space="preserve">objekt </w:t>
      </w:r>
      <w:r w:rsidR="00D3255A">
        <w:rPr>
          <w:rFonts w:eastAsia="Times New Roman"/>
          <w:spacing w:val="-2"/>
          <w:lang w:val="en-US"/>
        </w:rPr>
        <w:t>i</w:t>
      </w:r>
      <w:r w:rsidR="006F465B" w:rsidRPr="004D3A00">
        <w:rPr>
          <w:rFonts w:eastAsia="Times New Roman"/>
          <w:spacing w:val="-2"/>
          <w:lang w:val="en-US"/>
        </w:rPr>
        <w:t xml:space="preserve"> pezullimit t</w:t>
      </w:r>
      <w:r w:rsidR="004D3A00" w:rsidRPr="004D3A00">
        <w:rPr>
          <w:rFonts w:eastAsia="Times New Roman"/>
          <w:spacing w:val="-2"/>
          <w:lang w:val="en-US"/>
        </w:rPr>
        <w:t>ë</w:t>
      </w:r>
      <w:r w:rsidR="006F465B" w:rsidRPr="004D3A00">
        <w:rPr>
          <w:rFonts w:eastAsia="Times New Roman"/>
          <w:spacing w:val="-2"/>
          <w:lang w:val="en-US"/>
        </w:rPr>
        <w:t xml:space="preserve"> ekzekutimit.</w:t>
      </w:r>
      <w:proofErr w:type="gramEnd"/>
      <w:r w:rsidR="006F465B" w:rsidRPr="004D3A00">
        <w:rPr>
          <w:rFonts w:eastAsia="Times New Roman"/>
          <w:spacing w:val="-2"/>
          <w:lang w:val="en-US"/>
        </w:rPr>
        <w:t xml:space="preserve"> Me heqjen e k</w:t>
      </w:r>
      <w:r w:rsidR="004D3A00" w:rsidRPr="004D3A00">
        <w:rPr>
          <w:rFonts w:eastAsia="Times New Roman"/>
          <w:spacing w:val="-2"/>
          <w:lang w:val="en-US"/>
        </w:rPr>
        <w:t>ë</w:t>
      </w:r>
      <w:r w:rsidR="006F465B" w:rsidRPr="004D3A00">
        <w:rPr>
          <w:rFonts w:eastAsia="Times New Roman"/>
          <w:spacing w:val="-2"/>
          <w:lang w:val="en-US"/>
        </w:rPr>
        <w:t>tij pezullimi kreditori ka t</w:t>
      </w:r>
      <w:r w:rsidR="004D3A00" w:rsidRPr="004D3A00">
        <w:rPr>
          <w:rFonts w:eastAsia="Times New Roman"/>
          <w:spacing w:val="-2"/>
          <w:lang w:val="en-US"/>
        </w:rPr>
        <w:t>ë</w:t>
      </w:r>
      <w:r w:rsidR="006F465B" w:rsidRPr="004D3A00">
        <w:rPr>
          <w:rFonts w:eastAsia="Times New Roman"/>
          <w:spacing w:val="-2"/>
          <w:lang w:val="en-US"/>
        </w:rPr>
        <w:t xml:space="preserve"> drejt</w:t>
      </w:r>
      <w:r w:rsidR="004D3A00" w:rsidRPr="004D3A00">
        <w:rPr>
          <w:rFonts w:eastAsia="Times New Roman"/>
          <w:spacing w:val="-2"/>
          <w:lang w:val="en-US"/>
        </w:rPr>
        <w:t>ë</w:t>
      </w:r>
      <w:r w:rsidR="006F465B" w:rsidRPr="004D3A00">
        <w:rPr>
          <w:rFonts w:eastAsia="Times New Roman"/>
          <w:spacing w:val="-2"/>
          <w:lang w:val="en-US"/>
        </w:rPr>
        <w:t xml:space="preserve"> t</w:t>
      </w:r>
      <w:r w:rsidR="004D3A00" w:rsidRPr="004D3A00">
        <w:rPr>
          <w:rFonts w:eastAsia="Times New Roman"/>
          <w:spacing w:val="-2"/>
          <w:lang w:val="en-US"/>
        </w:rPr>
        <w:t>ë</w:t>
      </w:r>
      <w:r w:rsidR="006F465B" w:rsidRPr="004D3A00">
        <w:rPr>
          <w:rFonts w:eastAsia="Times New Roman"/>
          <w:spacing w:val="-2"/>
          <w:lang w:val="en-US"/>
        </w:rPr>
        <w:t xml:space="preserve"> realizoj</w:t>
      </w:r>
      <w:r w:rsidR="004D3A00" w:rsidRPr="004D3A00">
        <w:rPr>
          <w:rFonts w:eastAsia="Times New Roman"/>
          <w:spacing w:val="-2"/>
          <w:lang w:val="en-US"/>
        </w:rPr>
        <w:t>ë</w:t>
      </w:r>
      <w:r w:rsidR="006F465B" w:rsidRPr="004D3A00">
        <w:rPr>
          <w:rFonts w:eastAsia="Times New Roman"/>
          <w:spacing w:val="-2"/>
          <w:lang w:val="en-US"/>
        </w:rPr>
        <w:t xml:space="preserve"> t</w:t>
      </w:r>
      <w:r w:rsidR="004D3A00" w:rsidRPr="004D3A00">
        <w:rPr>
          <w:rFonts w:eastAsia="Times New Roman"/>
          <w:spacing w:val="-2"/>
          <w:lang w:val="en-US"/>
        </w:rPr>
        <w:t>ë</w:t>
      </w:r>
      <w:r w:rsidR="006F465B" w:rsidRPr="004D3A00">
        <w:rPr>
          <w:rFonts w:eastAsia="Times New Roman"/>
          <w:spacing w:val="-2"/>
          <w:lang w:val="en-US"/>
        </w:rPr>
        <w:t xml:space="preserve"> drejt</w:t>
      </w:r>
      <w:r w:rsidR="004D3A00" w:rsidRPr="004D3A00">
        <w:rPr>
          <w:rFonts w:eastAsia="Times New Roman"/>
          <w:spacing w:val="-2"/>
          <w:lang w:val="en-US"/>
        </w:rPr>
        <w:t>ë</w:t>
      </w:r>
      <w:r w:rsidR="006F465B" w:rsidRPr="004D3A00">
        <w:rPr>
          <w:rFonts w:eastAsia="Times New Roman"/>
          <w:spacing w:val="-2"/>
          <w:lang w:val="en-US"/>
        </w:rPr>
        <w:t>n e tij t</w:t>
      </w:r>
      <w:r w:rsidR="004D3A00" w:rsidRPr="004D3A00">
        <w:rPr>
          <w:rFonts w:eastAsia="Times New Roman"/>
          <w:spacing w:val="-2"/>
          <w:lang w:val="en-US"/>
        </w:rPr>
        <w:t>ë</w:t>
      </w:r>
      <w:r w:rsidR="006F465B" w:rsidRPr="004D3A00">
        <w:rPr>
          <w:rFonts w:eastAsia="Times New Roman"/>
          <w:spacing w:val="-2"/>
          <w:lang w:val="en-US"/>
        </w:rPr>
        <w:t xml:space="preserve"> njohur n</w:t>
      </w:r>
      <w:r w:rsidR="004D3A00" w:rsidRPr="004D3A00">
        <w:rPr>
          <w:rFonts w:eastAsia="Times New Roman"/>
          <w:spacing w:val="-2"/>
          <w:lang w:val="en-US"/>
        </w:rPr>
        <w:t>ë</w:t>
      </w:r>
      <w:r w:rsidR="006F465B" w:rsidRPr="004D3A00">
        <w:rPr>
          <w:rFonts w:eastAsia="Times New Roman"/>
          <w:spacing w:val="-2"/>
          <w:lang w:val="en-US"/>
        </w:rPr>
        <w:t xml:space="preserve"> vendimin e form</w:t>
      </w:r>
      <w:r w:rsidR="004D3A00" w:rsidRPr="004D3A00">
        <w:rPr>
          <w:rFonts w:eastAsia="Times New Roman"/>
          <w:spacing w:val="-2"/>
          <w:lang w:val="en-US"/>
        </w:rPr>
        <w:t>ë</w:t>
      </w:r>
      <w:r w:rsidR="006F465B" w:rsidRPr="004D3A00">
        <w:rPr>
          <w:rFonts w:eastAsia="Times New Roman"/>
          <w:spacing w:val="-2"/>
          <w:lang w:val="en-US"/>
        </w:rPr>
        <w:t>s s</w:t>
      </w:r>
      <w:r w:rsidR="004D3A00" w:rsidRPr="004D3A00">
        <w:rPr>
          <w:rFonts w:eastAsia="Times New Roman"/>
          <w:spacing w:val="-2"/>
          <w:lang w:val="en-US"/>
        </w:rPr>
        <w:t>ë</w:t>
      </w:r>
      <w:r w:rsidR="006F465B" w:rsidRPr="004D3A00">
        <w:rPr>
          <w:rFonts w:eastAsia="Times New Roman"/>
          <w:spacing w:val="-2"/>
          <w:lang w:val="en-US"/>
        </w:rPr>
        <w:t xml:space="preserve"> prer</w:t>
      </w:r>
      <w:r w:rsidR="004D3A00" w:rsidRPr="004D3A00">
        <w:rPr>
          <w:rFonts w:eastAsia="Times New Roman"/>
          <w:spacing w:val="-2"/>
          <w:lang w:val="en-US"/>
        </w:rPr>
        <w:t>ë</w:t>
      </w:r>
      <w:r w:rsidR="006F465B" w:rsidRPr="004D3A00">
        <w:rPr>
          <w:rFonts w:eastAsia="Times New Roman"/>
          <w:spacing w:val="-2"/>
          <w:lang w:val="en-US"/>
        </w:rPr>
        <w:t xml:space="preserve"> n</w:t>
      </w:r>
      <w:r w:rsidR="004D3A00" w:rsidRPr="004D3A00">
        <w:rPr>
          <w:rFonts w:eastAsia="Times New Roman"/>
          <w:spacing w:val="-2"/>
          <w:lang w:val="en-US"/>
        </w:rPr>
        <w:t>ë</w:t>
      </w:r>
      <w:r w:rsidR="006F465B" w:rsidRPr="004D3A00">
        <w:rPr>
          <w:rFonts w:eastAsia="Times New Roman"/>
          <w:spacing w:val="-2"/>
          <w:lang w:val="en-US"/>
        </w:rPr>
        <w:t xml:space="preserve"> t</w:t>
      </w:r>
      <w:r w:rsidR="004D3A00" w:rsidRPr="004D3A00">
        <w:rPr>
          <w:rFonts w:eastAsia="Times New Roman"/>
          <w:spacing w:val="-2"/>
          <w:lang w:val="en-US"/>
        </w:rPr>
        <w:t>ë</w:t>
      </w:r>
      <w:r w:rsidR="006F465B" w:rsidRPr="004D3A00">
        <w:rPr>
          <w:rFonts w:eastAsia="Times New Roman"/>
          <w:spacing w:val="-2"/>
          <w:lang w:val="en-US"/>
        </w:rPr>
        <w:t xml:space="preserve"> gjitha komponent</w:t>
      </w:r>
      <w:r w:rsidR="004D3A00" w:rsidRPr="004D3A00">
        <w:rPr>
          <w:rFonts w:eastAsia="Times New Roman"/>
          <w:spacing w:val="-2"/>
          <w:lang w:val="en-US"/>
        </w:rPr>
        <w:t>ë</w:t>
      </w:r>
      <w:r w:rsidR="006F465B" w:rsidRPr="004D3A00">
        <w:rPr>
          <w:rFonts w:eastAsia="Times New Roman"/>
          <w:spacing w:val="-2"/>
          <w:lang w:val="en-US"/>
        </w:rPr>
        <w:t>t si p</w:t>
      </w:r>
      <w:r w:rsidR="004D3A00" w:rsidRPr="004D3A00">
        <w:rPr>
          <w:rFonts w:eastAsia="Times New Roman"/>
          <w:spacing w:val="-2"/>
          <w:lang w:val="en-US"/>
        </w:rPr>
        <w:t>ë</w:t>
      </w:r>
      <w:r w:rsidR="006F465B" w:rsidRPr="004D3A00">
        <w:rPr>
          <w:rFonts w:eastAsia="Times New Roman"/>
          <w:spacing w:val="-2"/>
          <w:lang w:val="en-US"/>
        </w:rPr>
        <w:t>r detyrimin kryesor dhe at</w:t>
      </w:r>
      <w:r w:rsidR="004D3A00" w:rsidRPr="004D3A00">
        <w:rPr>
          <w:rFonts w:eastAsia="Times New Roman"/>
          <w:spacing w:val="-2"/>
          <w:lang w:val="en-US"/>
        </w:rPr>
        <w:t>ë</w:t>
      </w:r>
      <w:r w:rsidR="006F465B" w:rsidRPr="004D3A00">
        <w:rPr>
          <w:rFonts w:eastAsia="Times New Roman"/>
          <w:spacing w:val="-2"/>
          <w:lang w:val="en-US"/>
        </w:rPr>
        <w:t xml:space="preserve"> aksesor</w:t>
      </w:r>
      <w:r w:rsidR="00823C3F" w:rsidRPr="004D3A00">
        <w:rPr>
          <w:rFonts w:eastAsia="Times New Roman"/>
          <w:spacing w:val="-2"/>
          <w:lang w:val="en-US"/>
        </w:rPr>
        <w:t>, sic mund t</w:t>
      </w:r>
      <w:r w:rsidR="004D3A00" w:rsidRPr="004D3A00">
        <w:rPr>
          <w:rFonts w:eastAsia="Times New Roman"/>
          <w:spacing w:val="-2"/>
          <w:lang w:val="en-US"/>
        </w:rPr>
        <w:t>ë</w:t>
      </w:r>
      <w:r w:rsidR="00823C3F" w:rsidRPr="004D3A00">
        <w:rPr>
          <w:rFonts w:eastAsia="Times New Roman"/>
          <w:spacing w:val="-2"/>
          <w:lang w:val="en-US"/>
        </w:rPr>
        <w:t xml:space="preserve"> jet</w:t>
      </w:r>
      <w:r w:rsidR="004D3A00" w:rsidRPr="004D3A00">
        <w:rPr>
          <w:rFonts w:eastAsia="Times New Roman"/>
          <w:spacing w:val="-2"/>
          <w:lang w:val="en-US"/>
        </w:rPr>
        <w:t>ë</w:t>
      </w:r>
      <w:r w:rsidR="00823C3F" w:rsidRPr="004D3A00">
        <w:rPr>
          <w:rFonts w:eastAsia="Times New Roman"/>
          <w:spacing w:val="-2"/>
          <w:lang w:val="en-US"/>
        </w:rPr>
        <w:t xml:space="preserve"> edhe llogaritja e kamatave t</w:t>
      </w:r>
      <w:r w:rsidR="004D3A00" w:rsidRPr="004D3A00">
        <w:rPr>
          <w:rFonts w:eastAsia="Times New Roman"/>
          <w:spacing w:val="-2"/>
          <w:lang w:val="en-US"/>
        </w:rPr>
        <w:t>ë</w:t>
      </w:r>
      <w:r w:rsidR="00823C3F" w:rsidRPr="004D3A00">
        <w:rPr>
          <w:rFonts w:eastAsia="Times New Roman"/>
          <w:spacing w:val="-2"/>
          <w:lang w:val="en-US"/>
        </w:rPr>
        <w:t xml:space="preserve"> njohura deri n</w:t>
      </w:r>
      <w:r w:rsidR="004D3A00" w:rsidRPr="004D3A00">
        <w:rPr>
          <w:rFonts w:eastAsia="Times New Roman"/>
          <w:spacing w:val="-2"/>
          <w:lang w:val="en-US"/>
        </w:rPr>
        <w:t>ë</w:t>
      </w:r>
      <w:r w:rsidR="00823C3F" w:rsidRPr="004D3A00">
        <w:rPr>
          <w:rFonts w:eastAsia="Times New Roman"/>
          <w:spacing w:val="-2"/>
          <w:lang w:val="en-US"/>
        </w:rPr>
        <w:t xml:space="preserve"> dit</w:t>
      </w:r>
      <w:r w:rsidR="004D3A00" w:rsidRPr="004D3A00">
        <w:rPr>
          <w:rFonts w:eastAsia="Times New Roman"/>
          <w:spacing w:val="-2"/>
          <w:lang w:val="en-US"/>
        </w:rPr>
        <w:t>ë</w:t>
      </w:r>
      <w:r w:rsidR="00823C3F" w:rsidRPr="004D3A00">
        <w:rPr>
          <w:rFonts w:eastAsia="Times New Roman"/>
          <w:spacing w:val="-2"/>
          <w:lang w:val="en-US"/>
        </w:rPr>
        <w:t>n e ekzekutimit t</w:t>
      </w:r>
      <w:r w:rsidR="004D3A00" w:rsidRPr="004D3A00">
        <w:rPr>
          <w:rFonts w:eastAsia="Times New Roman"/>
          <w:spacing w:val="-2"/>
          <w:lang w:val="en-US"/>
        </w:rPr>
        <w:t>ë</w:t>
      </w:r>
      <w:r w:rsidR="00823C3F" w:rsidRPr="004D3A00">
        <w:rPr>
          <w:rFonts w:eastAsia="Times New Roman"/>
          <w:spacing w:val="-2"/>
          <w:lang w:val="en-US"/>
        </w:rPr>
        <w:t xml:space="preserve"> vendimit si pjes</w:t>
      </w:r>
      <w:r w:rsidR="004D3A00" w:rsidRPr="004D3A00">
        <w:rPr>
          <w:rFonts w:eastAsia="Times New Roman"/>
          <w:spacing w:val="-2"/>
          <w:lang w:val="en-US"/>
        </w:rPr>
        <w:t>ë</w:t>
      </w:r>
      <w:r w:rsidR="00823C3F" w:rsidRPr="004D3A00">
        <w:rPr>
          <w:rFonts w:eastAsia="Times New Roman"/>
          <w:spacing w:val="-2"/>
          <w:lang w:val="en-US"/>
        </w:rPr>
        <w:t xml:space="preserve"> e vendimit t</w:t>
      </w:r>
      <w:r w:rsidR="004D3A00" w:rsidRPr="004D3A00">
        <w:rPr>
          <w:rFonts w:eastAsia="Times New Roman"/>
          <w:spacing w:val="-2"/>
          <w:lang w:val="en-US"/>
        </w:rPr>
        <w:t>ë</w:t>
      </w:r>
      <w:r w:rsidR="00823C3F" w:rsidRPr="004D3A00">
        <w:rPr>
          <w:rFonts w:eastAsia="Times New Roman"/>
          <w:spacing w:val="-2"/>
          <w:lang w:val="en-US"/>
        </w:rPr>
        <w:t xml:space="preserve"> gjykat</w:t>
      </w:r>
      <w:r w:rsidR="004D3A00" w:rsidRPr="004D3A00">
        <w:rPr>
          <w:rFonts w:eastAsia="Times New Roman"/>
          <w:spacing w:val="-2"/>
          <w:lang w:val="en-US"/>
        </w:rPr>
        <w:t>ë</w:t>
      </w:r>
      <w:r w:rsidR="00823C3F" w:rsidRPr="004D3A00">
        <w:rPr>
          <w:rFonts w:eastAsia="Times New Roman"/>
          <w:spacing w:val="-2"/>
          <w:lang w:val="en-US"/>
        </w:rPr>
        <w:t>s n</w:t>
      </w:r>
      <w:r w:rsidR="004D3A00" w:rsidRPr="004D3A00">
        <w:rPr>
          <w:rFonts w:eastAsia="Times New Roman"/>
          <w:spacing w:val="-2"/>
          <w:lang w:val="en-US"/>
        </w:rPr>
        <w:t>ë</w:t>
      </w:r>
      <w:r w:rsidR="00823C3F" w:rsidRPr="004D3A00">
        <w:rPr>
          <w:rFonts w:eastAsia="Times New Roman"/>
          <w:spacing w:val="-2"/>
          <w:lang w:val="en-US"/>
        </w:rPr>
        <w:t xml:space="preserve"> kuptim t</w:t>
      </w:r>
      <w:r w:rsidR="004D3A00" w:rsidRPr="004D3A00">
        <w:rPr>
          <w:rFonts w:eastAsia="Times New Roman"/>
          <w:spacing w:val="-2"/>
          <w:lang w:val="en-US"/>
        </w:rPr>
        <w:t>ë</w:t>
      </w:r>
      <w:r w:rsidR="00823C3F" w:rsidRPr="004D3A00">
        <w:rPr>
          <w:rFonts w:eastAsia="Times New Roman"/>
          <w:spacing w:val="-2"/>
          <w:lang w:val="en-US"/>
        </w:rPr>
        <w:t xml:space="preserve"> nenit 470 t</w:t>
      </w:r>
      <w:r w:rsidR="004D3A00" w:rsidRPr="004D3A00">
        <w:rPr>
          <w:rFonts w:eastAsia="Times New Roman"/>
          <w:spacing w:val="-2"/>
          <w:lang w:val="en-US"/>
        </w:rPr>
        <w:t>ë</w:t>
      </w:r>
      <w:r w:rsidR="00823C3F" w:rsidRPr="004D3A00">
        <w:rPr>
          <w:rFonts w:eastAsia="Times New Roman"/>
          <w:spacing w:val="-2"/>
          <w:lang w:val="en-US"/>
        </w:rPr>
        <w:t xml:space="preserve"> </w:t>
      </w:r>
      <w:r w:rsidR="00E0716F" w:rsidRPr="004D3A00">
        <w:rPr>
          <w:rFonts w:eastAsia="Times New Roman"/>
          <w:spacing w:val="-2"/>
          <w:lang w:val="en-US"/>
        </w:rPr>
        <w:t>K</w:t>
      </w:r>
      <w:r w:rsidR="00823C3F" w:rsidRPr="004D3A00">
        <w:rPr>
          <w:rFonts w:eastAsia="Times New Roman"/>
          <w:spacing w:val="-2"/>
          <w:lang w:val="en-US"/>
        </w:rPr>
        <w:t>odit Civil t</w:t>
      </w:r>
      <w:r w:rsidR="004D3A00" w:rsidRPr="004D3A00">
        <w:rPr>
          <w:rFonts w:eastAsia="Times New Roman"/>
          <w:spacing w:val="-2"/>
          <w:lang w:val="en-US"/>
        </w:rPr>
        <w:t>ë</w:t>
      </w:r>
      <w:r w:rsidR="00823C3F" w:rsidRPr="004D3A00">
        <w:rPr>
          <w:rFonts w:eastAsia="Times New Roman"/>
          <w:spacing w:val="-2"/>
          <w:lang w:val="en-US"/>
        </w:rPr>
        <w:t xml:space="preserve"> sip</w:t>
      </w:r>
      <w:r w:rsidR="004D3A00" w:rsidRPr="004D3A00">
        <w:rPr>
          <w:rFonts w:eastAsia="Times New Roman"/>
          <w:spacing w:val="-2"/>
          <w:lang w:val="en-US"/>
        </w:rPr>
        <w:t>ë</w:t>
      </w:r>
      <w:r w:rsidR="00823C3F" w:rsidRPr="004D3A00">
        <w:rPr>
          <w:rFonts w:eastAsia="Times New Roman"/>
          <w:spacing w:val="-2"/>
          <w:lang w:val="en-US"/>
        </w:rPr>
        <w:t>rcituar</w:t>
      </w:r>
      <w:r w:rsidR="00E0716F" w:rsidRPr="004D3A00">
        <w:rPr>
          <w:rFonts w:eastAsia="Times New Roman"/>
          <w:spacing w:val="-2"/>
          <w:lang w:val="en-US"/>
        </w:rPr>
        <w:t xml:space="preserve"> ose t’i k</w:t>
      </w:r>
      <w:r w:rsidR="004D3A00" w:rsidRPr="004D3A00">
        <w:rPr>
          <w:rFonts w:eastAsia="Times New Roman"/>
          <w:spacing w:val="-2"/>
          <w:lang w:val="en-US"/>
        </w:rPr>
        <w:t>ë</w:t>
      </w:r>
      <w:r w:rsidR="00E0716F" w:rsidRPr="004D3A00">
        <w:rPr>
          <w:rFonts w:eastAsia="Times New Roman"/>
          <w:spacing w:val="-2"/>
          <w:lang w:val="en-US"/>
        </w:rPr>
        <w:t>rkoj</w:t>
      </w:r>
      <w:r w:rsidR="004D3A00" w:rsidRPr="004D3A00">
        <w:rPr>
          <w:rFonts w:eastAsia="Times New Roman"/>
          <w:spacing w:val="-2"/>
          <w:lang w:val="en-US"/>
        </w:rPr>
        <w:t>ë</w:t>
      </w:r>
      <w:r w:rsidR="00E0716F" w:rsidRPr="004D3A00">
        <w:rPr>
          <w:rFonts w:eastAsia="Times New Roman"/>
          <w:spacing w:val="-2"/>
          <w:lang w:val="en-US"/>
        </w:rPr>
        <w:t xml:space="preserve"> ato n</w:t>
      </w:r>
      <w:r w:rsidR="004D3A00" w:rsidRPr="004D3A00">
        <w:rPr>
          <w:rFonts w:eastAsia="Times New Roman"/>
          <w:spacing w:val="-2"/>
          <w:lang w:val="en-US"/>
        </w:rPr>
        <w:t>ë</w:t>
      </w:r>
      <w:r w:rsidR="00E0716F" w:rsidRPr="004D3A00">
        <w:rPr>
          <w:rFonts w:eastAsia="Times New Roman"/>
          <w:spacing w:val="-2"/>
          <w:lang w:val="en-US"/>
        </w:rPr>
        <w:t xml:space="preserve"> nj</w:t>
      </w:r>
      <w:r w:rsidR="004D3A00" w:rsidRPr="004D3A00">
        <w:rPr>
          <w:rFonts w:eastAsia="Times New Roman"/>
          <w:spacing w:val="-2"/>
          <w:lang w:val="en-US"/>
        </w:rPr>
        <w:t>ë</w:t>
      </w:r>
      <w:r w:rsidR="00E0716F" w:rsidRPr="004D3A00">
        <w:rPr>
          <w:rFonts w:eastAsia="Times New Roman"/>
          <w:spacing w:val="-2"/>
          <w:lang w:val="en-US"/>
        </w:rPr>
        <w:t xml:space="preserve"> padi m</w:t>
      </w:r>
      <w:r w:rsidR="004D3A00" w:rsidRPr="004D3A00">
        <w:rPr>
          <w:rFonts w:eastAsia="Times New Roman"/>
          <w:spacing w:val="-2"/>
          <w:lang w:val="en-US"/>
        </w:rPr>
        <w:t>ë</w:t>
      </w:r>
      <w:r w:rsidR="00E0716F" w:rsidRPr="004D3A00">
        <w:rPr>
          <w:rFonts w:eastAsia="Times New Roman"/>
          <w:spacing w:val="-2"/>
          <w:lang w:val="en-US"/>
        </w:rPr>
        <w:t xml:space="preserve"> vet</w:t>
      </w:r>
      <w:r w:rsidR="004D3A00" w:rsidRPr="004D3A00">
        <w:rPr>
          <w:rFonts w:eastAsia="Times New Roman"/>
          <w:spacing w:val="-2"/>
          <w:lang w:val="en-US"/>
        </w:rPr>
        <w:t>ë</w:t>
      </w:r>
      <w:r w:rsidR="00E0716F" w:rsidRPr="004D3A00">
        <w:rPr>
          <w:rFonts w:eastAsia="Times New Roman"/>
          <w:spacing w:val="-2"/>
          <w:lang w:val="en-US"/>
        </w:rPr>
        <w:t xml:space="preserve"> p</w:t>
      </w:r>
      <w:r w:rsidR="004D3A00" w:rsidRPr="004D3A00">
        <w:rPr>
          <w:rFonts w:eastAsia="Times New Roman"/>
          <w:spacing w:val="-2"/>
          <w:lang w:val="en-US"/>
        </w:rPr>
        <w:t>ë</w:t>
      </w:r>
      <w:r w:rsidR="00E0716F" w:rsidRPr="004D3A00">
        <w:rPr>
          <w:rFonts w:eastAsia="Times New Roman"/>
          <w:spacing w:val="-2"/>
          <w:lang w:val="en-US"/>
        </w:rPr>
        <w:t>r detyrimin e njohur n</w:t>
      </w:r>
      <w:r w:rsidR="004D3A00" w:rsidRPr="004D3A00">
        <w:rPr>
          <w:rFonts w:eastAsia="Times New Roman"/>
          <w:spacing w:val="-2"/>
          <w:lang w:val="en-US"/>
        </w:rPr>
        <w:t>ë</w:t>
      </w:r>
      <w:r w:rsidR="00E0716F" w:rsidRPr="004D3A00">
        <w:rPr>
          <w:rFonts w:eastAsia="Times New Roman"/>
          <w:spacing w:val="-2"/>
          <w:lang w:val="en-US"/>
        </w:rPr>
        <w:t xml:space="preserve"> vendimin e form</w:t>
      </w:r>
      <w:r w:rsidR="004D3A00" w:rsidRPr="004D3A00">
        <w:rPr>
          <w:rFonts w:eastAsia="Times New Roman"/>
          <w:spacing w:val="-2"/>
          <w:lang w:val="en-US"/>
        </w:rPr>
        <w:t>ë</w:t>
      </w:r>
      <w:r w:rsidR="00E0716F" w:rsidRPr="004D3A00">
        <w:rPr>
          <w:rFonts w:eastAsia="Times New Roman"/>
          <w:spacing w:val="-2"/>
          <w:lang w:val="en-US"/>
        </w:rPr>
        <w:t>s s</w:t>
      </w:r>
      <w:r w:rsidR="004D3A00" w:rsidRPr="004D3A00">
        <w:rPr>
          <w:rFonts w:eastAsia="Times New Roman"/>
          <w:spacing w:val="-2"/>
          <w:lang w:val="en-US"/>
        </w:rPr>
        <w:t>ë</w:t>
      </w:r>
      <w:r w:rsidR="00E0716F" w:rsidRPr="004D3A00">
        <w:rPr>
          <w:rFonts w:eastAsia="Times New Roman"/>
          <w:spacing w:val="-2"/>
          <w:lang w:val="en-US"/>
        </w:rPr>
        <w:t xml:space="preserve"> prer</w:t>
      </w:r>
      <w:r w:rsidR="004D3A00" w:rsidRPr="004D3A00">
        <w:rPr>
          <w:rFonts w:eastAsia="Times New Roman"/>
          <w:spacing w:val="-2"/>
          <w:lang w:val="en-US"/>
        </w:rPr>
        <w:t>ë</w:t>
      </w:r>
      <w:r w:rsidR="00823C3F" w:rsidRPr="004D3A00">
        <w:rPr>
          <w:rFonts w:eastAsia="Times New Roman"/>
          <w:spacing w:val="-2"/>
          <w:lang w:val="en-US"/>
        </w:rPr>
        <w:t>. Koha e q</w:t>
      </w:r>
      <w:r w:rsidR="004D3A00" w:rsidRPr="004D3A00">
        <w:rPr>
          <w:rFonts w:eastAsia="Times New Roman"/>
          <w:spacing w:val="-2"/>
          <w:lang w:val="en-US"/>
        </w:rPr>
        <w:t>ë</w:t>
      </w:r>
      <w:r w:rsidR="00823C3F" w:rsidRPr="004D3A00">
        <w:rPr>
          <w:rFonts w:eastAsia="Times New Roman"/>
          <w:spacing w:val="-2"/>
          <w:lang w:val="en-US"/>
        </w:rPr>
        <w:t>ndrimit n</w:t>
      </w:r>
      <w:r w:rsidR="004D3A00" w:rsidRPr="004D3A00">
        <w:rPr>
          <w:rFonts w:eastAsia="Times New Roman"/>
          <w:spacing w:val="-2"/>
          <w:lang w:val="en-US"/>
        </w:rPr>
        <w:t>ë</w:t>
      </w:r>
      <w:r w:rsidR="00823C3F" w:rsidRPr="004D3A00">
        <w:rPr>
          <w:rFonts w:eastAsia="Times New Roman"/>
          <w:spacing w:val="-2"/>
          <w:lang w:val="en-US"/>
        </w:rPr>
        <w:t xml:space="preserve"> pezullim nuk shuan t</w:t>
      </w:r>
      <w:r w:rsidR="004D3A00" w:rsidRPr="004D3A00">
        <w:rPr>
          <w:rFonts w:eastAsia="Times New Roman"/>
          <w:spacing w:val="-2"/>
          <w:lang w:val="en-US"/>
        </w:rPr>
        <w:t>ë</w:t>
      </w:r>
      <w:r w:rsidR="00823C3F" w:rsidRPr="004D3A00">
        <w:rPr>
          <w:rFonts w:eastAsia="Times New Roman"/>
          <w:spacing w:val="-2"/>
          <w:lang w:val="en-US"/>
        </w:rPr>
        <w:t xml:space="preserve"> drejt</w:t>
      </w:r>
      <w:r w:rsidR="004D3A00" w:rsidRPr="004D3A00">
        <w:rPr>
          <w:rFonts w:eastAsia="Times New Roman"/>
          <w:spacing w:val="-2"/>
          <w:lang w:val="en-US"/>
        </w:rPr>
        <w:t>ë</w:t>
      </w:r>
      <w:r w:rsidR="00823C3F" w:rsidRPr="004D3A00">
        <w:rPr>
          <w:rFonts w:eastAsia="Times New Roman"/>
          <w:spacing w:val="-2"/>
          <w:lang w:val="en-US"/>
        </w:rPr>
        <w:t>n e kreditorit p</w:t>
      </w:r>
      <w:r w:rsidR="004D3A00" w:rsidRPr="004D3A00">
        <w:rPr>
          <w:rFonts w:eastAsia="Times New Roman"/>
          <w:spacing w:val="-2"/>
          <w:lang w:val="en-US"/>
        </w:rPr>
        <w:t>ë</w:t>
      </w:r>
      <w:r w:rsidR="00823C3F" w:rsidRPr="004D3A00">
        <w:rPr>
          <w:rFonts w:eastAsia="Times New Roman"/>
          <w:spacing w:val="-2"/>
          <w:lang w:val="en-US"/>
        </w:rPr>
        <w:t>r t</w:t>
      </w:r>
      <w:r w:rsidR="004D3A00" w:rsidRPr="004D3A00">
        <w:rPr>
          <w:rFonts w:eastAsia="Times New Roman"/>
          <w:spacing w:val="-2"/>
          <w:lang w:val="en-US"/>
        </w:rPr>
        <w:t>ë</w:t>
      </w:r>
      <w:r w:rsidR="00823C3F" w:rsidRPr="004D3A00">
        <w:rPr>
          <w:rFonts w:eastAsia="Times New Roman"/>
          <w:spacing w:val="-2"/>
          <w:lang w:val="en-US"/>
        </w:rPr>
        <w:t xml:space="preserve"> k</w:t>
      </w:r>
      <w:r w:rsidR="004D3A00" w:rsidRPr="004D3A00">
        <w:rPr>
          <w:rFonts w:eastAsia="Times New Roman"/>
          <w:spacing w:val="-2"/>
          <w:lang w:val="en-US"/>
        </w:rPr>
        <w:t>ë</w:t>
      </w:r>
      <w:r w:rsidR="00823C3F" w:rsidRPr="004D3A00">
        <w:rPr>
          <w:rFonts w:eastAsia="Times New Roman"/>
          <w:spacing w:val="-2"/>
          <w:lang w:val="en-US"/>
        </w:rPr>
        <w:t xml:space="preserve">rkuar </w:t>
      </w:r>
      <w:r w:rsidR="00341582" w:rsidRPr="004D3A00">
        <w:rPr>
          <w:rFonts w:eastAsia="Times New Roman"/>
          <w:spacing w:val="-2"/>
          <w:lang w:val="en-US"/>
        </w:rPr>
        <w:t>kamat</w:t>
      </w:r>
      <w:r w:rsidR="00E0716F" w:rsidRPr="004D3A00">
        <w:rPr>
          <w:rFonts w:eastAsia="Times New Roman"/>
          <w:spacing w:val="-2"/>
          <w:lang w:val="en-US"/>
        </w:rPr>
        <w:t xml:space="preserve">vonesat </w:t>
      </w:r>
      <w:r w:rsidR="00341582" w:rsidRPr="004D3A00">
        <w:rPr>
          <w:rFonts w:eastAsia="Times New Roman"/>
          <w:spacing w:val="-2"/>
          <w:lang w:val="en-US"/>
        </w:rPr>
        <w:t>p</w:t>
      </w:r>
      <w:r w:rsidR="004D3A00" w:rsidRPr="004D3A00">
        <w:rPr>
          <w:rFonts w:eastAsia="Times New Roman"/>
          <w:spacing w:val="-2"/>
          <w:lang w:val="en-US"/>
        </w:rPr>
        <w:t>ë</w:t>
      </w:r>
      <w:r w:rsidR="00341582" w:rsidRPr="004D3A00">
        <w:rPr>
          <w:rFonts w:eastAsia="Times New Roman"/>
          <w:spacing w:val="-2"/>
          <w:lang w:val="en-US"/>
        </w:rPr>
        <w:t>r k</w:t>
      </w:r>
      <w:r w:rsidR="004D3A00" w:rsidRPr="004D3A00">
        <w:rPr>
          <w:rFonts w:eastAsia="Times New Roman"/>
          <w:spacing w:val="-2"/>
          <w:lang w:val="en-US"/>
        </w:rPr>
        <w:t>ë</w:t>
      </w:r>
      <w:r w:rsidR="00341582" w:rsidRPr="004D3A00">
        <w:rPr>
          <w:rFonts w:eastAsia="Times New Roman"/>
          <w:spacing w:val="-2"/>
          <w:lang w:val="en-US"/>
        </w:rPr>
        <w:t>t</w:t>
      </w:r>
      <w:r w:rsidR="004D3A00" w:rsidRPr="004D3A00">
        <w:rPr>
          <w:rFonts w:eastAsia="Times New Roman"/>
          <w:spacing w:val="-2"/>
          <w:lang w:val="en-US"/>
        </w:rPr>
        <w:t>ë</w:t>
      </w:r>
      <w:r w:rsidR="00341582" w:rsidRPr="004D3A00">
        <w:rPr>
          <w:rFonts w:eastAsia="Times New Roman"/>
          <w:spacing w:val="-2"/>
          <w:lang w:val="en-US"/>
        </w:rPr>
        <w:t xml:space="preserve"> periudh</w:t>
      </w:r>
      <w:r w:rsidR="004D3A00" w:rsidRPr="004D3A00">
        <w:rPr>
          <w:rFonts w:eastAsia="Times New Roman"/>
          <w:spacing w:val="-2"/>
          <w:lang w:val="en-US"/>
        </w:rPr>
        <w:t>ë</w:t>
      </w:r>
      <w:r w:rsidR="00341582" w:rsidRPr="004D3A00">
        <w:rPr>
          <w:rFonts w:eastAsia="Times New Roman"/>
          <w:spacing w:val="-2"/>
          <w:lang w:val="en-US"/>
        </w:rPr>
        <w:t xml:space="preserve"> p</w:t>
      </w:r>
      <w:r w:rsidR="004D3A00" w:rsidRPr="004D3A00">
        <w:rPr>
          <w:rFonts w:eastAsia="Times New Roman"/>
          <w:spacing w:val="-2"/>
          <w:lang w:val="en-US"/>
        </w:rPr>
        <w:t>ë</w:t>
      </w:r>
      <w:r w:rsidR="00341582" w:rsidRPr="004D3A00">
        <w:rPr>
          <w:rFonts w:eastAsia="Times New Roman"/>
          <w:spacing w:val="-2"/>
          <w:lang w:val="en-US"/>
        </w:rPr>
        <w:t>r aq koh</w:t>
      </w:r>
      <w:r w:rsidR="004D3A00" w:rsidRPr="004D3A00">
        <w:rPr>
          <w:rFonts w:eastAsia="Times New Roman"/>
          <w:spacing w:val="-2"/>
          <w:lang w:val="en-US"/>
        </w:rPr>
        <w:t>ë</w:t>
      </w:r>
      <w:r w:rsidR="00341582" w:rsidRPr="004D3A00">
        <w:rPr>
          <w:rFonts w:eastAsia="Times New Roman"/>
          <w:spacing w:val="-2"/>
          <w:lang w:val="en-US"/>
        </w:rPr>
        <w:t xml:space="preserve"> </w:t>
      </w:r>
      <w:proofErr w:type="gramStart"/>
      <w:r w:rsidR="00341582" w:rsidRPr="004D3A00">
        <w:rPr>
          <w:rFonts w:eastAsia="Times New Roman"/>
          <w:spacing w:val="-2"/>
          <w:lang w:val="en-US"/>
        </w:rPr>
        <w:t>sa</w:t>
      </w:r>
      <w:proofErr w:type="gramEnd"/>
      <w:r w:rsidR="00341582" w:rsidRPr="004D3A00">
        <w:rPr>
          <w:rFonts w:eastAsia="Times New Roman"/>
          <w:spacing w:val="-2"/>
          <w:lang w:val="en-US"/>
        </w:rPr>
        <w:t xml:space="preserve"> e drejta e kreditorit konfirmohet me vendimin p</w:t>
      </w:r>
      <w:r w:rsidR="004D3A00" w:rsidRPr="004D3A00">
        <w:rPr>
          <w:rFonts w:eastAsia="Times New Roman"/>
          <w:spacing w:val="-2"/>
          <w:lang w:val="en-US"/>
        </w:rPr>
        <w:t>ë</w:t>
      </w:r>
      <w:r w:rsidR="00341582" w:rsidRPr="004D3A00">
        <w:rPr>
          <w:rFonts w:eastAsia="Times New Roman"/>
          <w:spacing w:val="-2"/>
          <w:lang w:val="en-US"/>
        </w:rPr>
        <w:t>rfundimtar t</w:t>
      </w:r>
      <w:r w:rsidR="004D3A00" w:rsidRPr="004D3A00">
        <w:rPr>
          <w:rFonts w:eastAsia="Times New Roman"/>
          <w:spacing w:val="-2"/>
          <w:lang w:val="en-US"/>
        </w:rPr>
        <w:t>ë</w:t>
      </w:r>
      <w:r w:rsidR="00341582" w:rsidRPr="004D3A00">
        <w:rPr>
          <w:rFonts w:eastAsia="Times New Roman"/>
          <w:spacing w:val="-2"/>
          <w:lang w:val="en-US"/>
        </w:rPr>
        <w:t xml:space="preserve"> dh</w:t>
      </w:r>
      <w:r w:rsidR="004D3A00" w:rsidRPr="004D3A00">
        <w:rPr>
          <w:rFonts w:eastAsia="Times New Roman"/>
          <w:spacing w:val="-2"/>
          <w:lang w:val="en-US"/>
        </w:rPr>
        <w:t>ë</w:t>
      </w:r>
      <w:r w:rsidR="00341582" w:rsidRPr="004D3A00">
        <w:rPr>
          <w:rFonts w:eastAsia="Times New Roman"/>
          <w:spacing w:val="-2"/>
          <w:lang w:val="en-US"/>
        </w:rPr>
        <w:t>n</w:t>
      </w:r>
      <w:r w:rsidR="004D3A00" w:rsidRPr="004D3A00">
        <w:rPr>
          <w:rFonts w:eastAsia="Times New Roman"/>
          <w:spacing w:val="-2"/>
          <w:lang w:val="en-US"/>
        </w:rPr>
        <w:t>ë</w:t>
      </w:r>
      <w:r w:rsidR="00341582" w:rsidRPr="004D3A00">
        <w:rPr>
          <w:rFonts w:eastAsia="Times New Roman"/>
          <w:spacing w:val="-2"/>
          <w:lang w:val="en-US"/>
        </w:rPr>
        <w:t xml:space="preserve"> nga gjykata e lart</w:t>
      </w:r>
      <w:r w:rsidR="004D3A00" w:rsidRPr="004D3A00">
        <w:rPr>
          <w:rFonts w:eastAsia="Times New Roman"/>
          <w:spacing w:val="-2"/>
          <w:lang w:val="en-US"/>
        </w:rPr>
        <w:t>ë</w:t>
      </w:r>
      <w:r w:rsidR="00341582" w:rsidRPr="004D3A00">
        <w:rPr>
          <w:rFonts w:eastAsia="Times New Roman"/>
          <w:spacing w:val="-2"/>
          <w:lang w:val="en-US"/>
        </w:rPr>
        <w:t>. I vem</w:t>
      </w:r>
      <w:r w:rsidR="00D3255A">
        <w:rPr>
          <w:rFonts w:eastAsia="Times New Roman"/>
          <w:spacing w:val="-2"/>
          <w:lang w:val="en-US"/>
        </w:rPr>
        <w:t>t</w:t>
      </w:r>
      <w:r w:rsidR="00341582" w:rsidRPr="004D3A00">
        <w:rPr>
          <w:rFonts w:eastAsia="Times New Roman"/>
          <w:spacing w:val="-2"/>
          <w:lang w:val="en-US"/>
        </w:rPr>
        <w:t>i rast q</w:t>
      </w:r>
      <w:r w:rsidR="004D3A00" w:rsidRPr="004D3A00">
        <w:rPr>
          <w:rFonts w:eastAsia="Times New Roman"/>
          <w:spacing w:val="-2"/>
          <w:lang w:val="en-US"/>
        </w:rPr>
        <w:t>ë</w:t>
      </w:r>
      <w:r w:rsidR="00341582" w:rsidRPr="004D3A00">
        <w:rPr>
          <w:rFonts w:eastAsia="Times New Roman"/>
          <w:spacing w:val="-2"/>
          <w:lang w:val="en-US"/>
        </w:rPr>
        <w:t xml:space="preserve"> pengon ecjen e tyre </w:t>
      </w:r>
      <w:r w:rsidR="004D3A00" w:rsidRPr="004D3A00">
        <w:rPr>
          <w:rFonts w:eastAsia="Times New Roman"/>
          <w:spacing w:val="-2"/>
          <w:lang w:val="en-US"/>
        </w:rPr>
        <w:t>ë</w:t>
      </w:r>
      <w:r w:rsidR="00341582" w:rsidRPr="004D3A00">
        <w:rPr>
          <w:rFonts w:eastAsia="Times New Roman"/>
          <w:spacing w:val="-2"/>
          <w:lang w:val="en-US"/>
        </w:rPr>
        <w:t>sht</w:t>
      </w:r>
      <w:r w:rsidR="004D3A00" w:rsidRPr="004D3A00">
        <w:rPr>
          <w:rFonts w:eastAsia="Times New Roman"/>
          <w:spacing w:val="-2"/>
          <w:lang w:val="en-US"/>
        </w:rPr>
        <w:t>ë</w:t>
      </w:r>
      <w:r w:rsidR="00341582" w:rsidRPr="004D3A00">
        <w:rPr>
          <w:rFonts w:eastAsia="Times New Roman"/>
          <w:spacing w:val="-2"/>
          <w:lang w:val="en-US"/>
        </w:rPr>
        <w:t xml:space="preserve"> kur debitori nuk </w:t>
      </w:r>
      <w:r w:rsidR="004D3A00" w:rsidRPr="004D3A00">
        <w:rPr>
          <w:rFonts w:eastAsia="Times New Roman"/>
          <w:spacing w:val="-2"/>
          <w:lang w:val="en-US"/>
        </w:rPr>
        <w:t>ë</w:t>
      </w:r>
      <w:r w:rsidR="00341582" w:rsidRPr="004D3A00">
        <w:rPr>
          <w:rFonts w:eastAsia="Times New Roman"/>
          <w:spacing w:val="-2"/>
          <w:lang w:val="en-US"/>
        </w:rPr>
        <w:t>sht</w:t>
      </w:r>
      <w:r w:rsidR="004D3A00" w:rsidRPr="004D3A00">
        <w:rPr>
          <w:rFonts w:eastAsia="Times New Roman"/>
          <w:spacing w:val="-2"/>
          <w:lang w:val="en-US"/>
        </w:rPr>
        <w:t>ë</w:t>
      </w:r>
      <w:r w:rsidR="00341582" w:rsidRPr="004D3A00">
        <w:rPr>
          <w:rFonts w:eastAsia="Times New Roman"/>
          <w:spacing w:val="-2"/>
          <w:lang w:val="en-US"/>
        </w:rPr>
        <w:t xml:space="preserve"> n</w:t>
      </w:r>
      <w:r w:rsidR="004D3A00" w:rsidRPr="004D3A00">
        <w:rPr>
          <w:rFonts w:eastAsia="Times New Roman"/>
          <w:spacing w:val="-2"/>
          <w:lang w:val="en-US"/>
        </w:rPr>
        <w:t>ë</w:t>
      </w:r>
      <w:r w:rsidR="00341582" w:rsidRPr="004D3A00">
        <w:rPr>
          <w:rFonts w:eastAsia="Times New Roman"/>
          <w:spacing w:val="-2"/>
          <w:lang w:val="en-US"/>
        </w:rPr>
        <w:t xml:space="preserve"> vones</w:t>
      </w:r>
      <w:r w:rsidR="004D3A00" w:rsidRPr="004D3A00">
        <w:rPr>
          <w:rFonts w:eastAsia="Times New Roman"/>
          <w:spacing w:val="-2"/>
          <w:lang w:val="en-US"/>
        </w:rPr>
        <w:t>ë</w:t>
      </w:r>
      <w:r w:rsidR="00341582" w:rsidRPr="004D3A00">
        <w:rPr>
          <w:rFonts w:eastAsia="Times New Roman"/>
          <w:spacing w:val="-2"/>
          <w:lang w:val="en-US"/>
        </w:rPr>
        <w:t xml:space="preserve"> t</w:t>
      </w:r>
      <w:r w:rsidR="004D3A00" w:rsidRPr="004D3A00">
        <w:rPr>
          <w:rFonts w:eastAsia="Times New Roman"/>
          <w:spacing w:val="-2"/>
          <w:lang w:val="en-US"/>
        </w:rPr>
        <w:t>ë</w:t>
      </w:r>
      <w:r w:rsidR="00341582" w:rsidRPr="004D3A00">
        <w:rPr>
          <w:rFonts w:eastAsia="Times New Roman"/>
          <w:spacing w:val="-2"/>
          <w:lang w:val="en-US"/>
        </w:rPr>
        <w:t xml:space="preserve"> p</w:t>
      </w:r>
      <w:r w:rsidR="004D3A00" w:rsidRPr="004D3A00">
        <w:rPr>
          <w:rFonts w:eastAsia="Times New Roman"/>
          <w:spacing w:val="-2"/>
          <w:lang w:val="en-US"/>
        </w:rPr>
        <w:t>ë</w:t>
      </w:r>
      <w:r w:rsidR="00341582" w:rsidRPr="004D3A00">
        <w:rPr>
          <w:rFonts w:eastAsia="Times New Roman"/>
          <w:spacing w:val="-2"/>
          <w:lang w:val="en-US"/>
        </w:rPr>
        <w:t>rmbushjes s</w:t>
      </w:r>
      <w:r w:rsidR="004D3A00" w:rsidRPr="004D3A00">
        <w:rPr>
          <w:rFonts w:eastAsia="Times New Roman"/>
          <w:spacing w:val="-2"/>
          <w:lang w:val="en-US"/>
        </w:rPr>
        <w:t>ë</w:t>
      </w:r>
      <w:r w:rsidR="00341582" w:rsidRPr="004D3A00">
        <w:rPr>
          <w:rFonts w:eastAsia="Times New Roman"/>
          <w:spacing w:val="-2"/>
          <w:lang w:val="en-US"/>
        </w:rPr>
        <w:t xml:space="preserve"> detyrimit </w:t>
      </w:r>
      <w:r w:rsidR="00DF149C" w:rsidRPr="004D3A00">
        <w:rPr>
          <w:rFonts w:eastAsia="Times New Roman"/>
          <w:spacing w:val="-2"/>
          <w:lang w:val="en-US"/>
        </w:rPr>
        <w:t>ose kur debitori ka t</w:t>
      </w:r>
      <w:r w:rsidR="004D3A00" w:rsidRPr="004D3A00">
        <w:rPr>
          <w:rFonts w:eastAsia="Times New Roman"/>
          <w:spacing w:val="-2"/>
          <w:lang w:val="en-US"/>
        </w:rPr>
        <w:t>ë</w:t>
      </w:r>
      <w:r w:rsidR="00DF149C" w:rsidRPr="004D3A00">
        <w:rPr>
          <w:rFonts w:eastAsia="Times New Roman"/>
          <w:spacing w:val="-2"/>
          <w:lang w:val="en-US"/>
        </w:rPr>
        <w:t xml:space="preserve"> drejt</w:t>
      </w:r>
      <w:r w:rsidR="004D3A00" w:rsidRPr="004D3A00">
        <w:rPr>
          <w:rFonts w:eastAsia="Times New Roman"/>
          <w:spacing w:val="-2"/>
          <w:lang w:val="en-US"/>
        </w:rPr>
        <w:t>ë</w:t>
      </w:r>
      <w:r w:rsidR="00DF149C" w:rsidRPr="004D3A00">
        <w:rPr>
          <w:rFonts w:eastAsia="Times New Roman"/>
          <w:spacing w:val="-2"/>
          <w:lang w:val="en-US"/>
        </w:rPr>
        <w:t xml:space="preserve"> t</w:t>
      </w:r>
      <w:r w:rsidR="004D3A00" w:rsidRPr="004D3A00">
        <w:rPr>
          <w:rFonts w:eastAsia="Times New Roman"/>
          <w:spacing w:val="-2"/>
          <w:lang w:val="en-US"/>
        </w:rPr>
        <w:t>ë</w:t>
      </w:r>
      <w:r w:rsidR="00DF149C" w:rsidRPr="004D3A00">
        <w:rPr>
          <w:rFonts w:eastAsia="Times New Roman"/>
          <w:spacing w:val="-2"/>
          <w:lang w:val="en-US"/>
        </w:rPr>
        <w:t xml:space="preserve"> pezulloj</w:t>
      </w:r>
      <w:r w:rsidR="004D3A00" w:rsidRPr="004D3A00">
        <w:rPr>
          <w:rFonts w:eastAsia="Times New Roman"/>
          <w:spacing w:val="-2"/>
          <w:lang w:val="en-US"/>
        </w:rPr>
        <w:t>ë</w:t>
      </w:r>
      <w:r w:rsidR="00DF149C" w:rsidRPr="004D3A00">
        <w:rPr>
          <w:rFonts w:eastAsia="Times New Roman"/>
          <w:spacing w:val="-2"/>
          <w:lang w:val="en-US"/>
        </w:rPr>
        <w:t xml:space="preserve"> zbatimin</w:t>
      </w:r>
      <w:r w:rsidR="00C40FF1" w:rsidRPr="004D3A00">
        <w:rPr>
          <w:rFonts w:eastAsia="Times New Roman"/>
          <w:spacing w:val="-2"/>
          <w:lang w:val="en-US"/>
        </w:rPr>
        <w:t xml:space="preserve"> </w:t>
      </w:r>
      <w:r w:rsidR="00DF149C" w:rsidRPr="004D3A00">
        <w:rPr>
          <w:rFonts w:eastAsia="Times New Roman"/>
          <w:spacing w:val="-2"/>
          <w:lang w:val="en-US"/>
        </w:rPr>
        <w:t>e detyrimit pasi ka nj</w:t>
      </w:r>
      <w:r w:rsidR="004D3A00" w:rsidRPr="004D3A00">
        <w:rPr>
          <w:rFonts w:eastAsia="Times New Roman"/>
          <w:spacing w:val="-2"/>
          <w:lang w:val="en-US"/>
        </w:rPr>
        <w:t>ë</w:t>
      </w:r>
      <w:r w:rsidR="00DF149C" w:rsidRPr="004D3A00">
        <w:rPr>
          <w:rFonts w:eastAsia="Times New Roman"/>
          <w:spacing w:val="-2"/>
          <w:lang w:val="en-US"/>
        </w:rPr>
        <w:t xml:space="preserve"> kredi t</w:t>
      </w:r>
      <w:r w:rsidR="004D3A00" w:rsidRPr="004D3A00">
        <w:rPr>
          <w:rFonts w:eastAsia="Times New Roman"/>
          <w:spacing w:val="-2"/>
          <w:lang w:val="en-US"/>
        </w:rPr>
        <w:t>ë</w:t>
      </w:r>
      <w:r w:rsidR="00DF149C" w:rsidRPr="004D3A00">
        <w:rPr>
          <w:rFonts w:eastAsia="Times New Roman"/>
          <w:spacing w:val="-2"/>
          <w:lang w:val="en-US"/>
        </w:rPr>
        <w:t xml:space="preserve"> k</w:t>
      </w:r>
      <w:r w:rsidR="004D3A00" w:rsidRPr="004D3A00">
        <w:rPr>
          <w:rFonts w:eastAsia="Times New Roman"/>
          <w:spacing w:val="-2"/>
          <w:lang w:val="en-US"/>
        </w:rPr>
        <w:t>ë</w:t>
      </w:r>
      <w:r w:rsidR="00DF149C" w:rsidRPr="004D3A00">
        <w:rPr>
          <w:rFonts w:eastAsia="Times New Roman"/>
          <w:spacing w:val="-2"/>
          <w:lang w:val="en-US"/>
        </w:rPr>
        <w:t>rkueshme ndaj kreditorit sipas nenit 485 t</w:t>
      </w:r>
      <w:r w:rsidR="004D3A00" w:rsidRPr="004D3A00">
        <w:rPr>
          <w:rFonts w:eastAsia="Times New Roman"/>
          <w:spacing w:val="-2"/>
          <w:lang w:val="en-US"/>
        </w:rPr>
        <w:t>ë</w:t>
      </w:r>
      <w:r w:rsidR="00DF149C" w:rsidRPr="004D3A00">
        <w:rPr>
          <w:rFonts w:eastAsia="Times New Roman"/>
          <w:spacing w:val="-2"/>
          <w:lang w:val="en-US"/>
        </w:rPr>
        <w:t xml:space="preserve"> Kodit Civil</w:t>
      </w:r>
      <w:r w:rsidR="00E0716F" w:rsidRPr="004D3A00">
        <w:rPr>
          <w:rFonts w:eastAsia="Times New Roman"/>
          <w:spacing w:val="-2"/>
          <w:lang w:val="en-US"/>
        </w:rPr>
        <w:t>, situat</w:t>
      </w:r>
      <w:r w:rsidR="00D3255A">
        <w:rPr>
          <w:rFonts w:eastAsia="Times New Roman"/>
          <w:spacing w:val="-2"/>
          <w:lang w:val="en-US"/>
        </w:rPr>
        <w:t>ë</w:t>
      </w:r>
      <w:r w:rsidR="00E0716F" w:rsidRPr="004D3A00">
        <w:rPr>
          <w:rFonts w:eastAsia="Times New Roman"/>
          <w:spacing w:val="-2"/>
          <w:lang w:val="en-US"/>
        </w:rPr>
        <w:t xml:space="preserve"> q</w:t>
      </w:r>
      <w:r w:rsidR="004D3A00" w:rsidRPr="004D3A00">
        <w:rPr>
          <w:rFonts w:eastAsia="Times New Roman"/>
          <w:spacing w:val="-2"/>
          <w:lang w:val="en-US"/>
        </w:rPr>
        <w:t>ë</w:t>
      </w:r>
      <w:r w:rsidR="00E0716F" w:rsidRPr="004D3A00">
        <w:rPr>
          <w:rFonts w:eastAsia="Times New Roman"/>
          <w:spacing w:val="-2"/>
          <w:lang w:val="en-US"/>
        </w:rPr>
        <w:t xml:space="preserve"> nuk ekzistojn</w:t>
      </w:r>
      <w:r w:rsidR="004D3A00" w:rsidRPr="004D3A00">
        <w:rPr>
          <w:rFonts w:eastAsia="Times New Roman"/>
          <w:spacing w:val="-2"/>
          <w:lang w:val="en-US"/>
        </w:rPr>
        <w:t>ë</w:t>
      </w:r>
      <w:r w:rsidR="00E0716F" w:rsidRPr="004D3A00">
        <w:rPr>
          <w:rFonts w:eastAsia="Times New Roman"/>
          <w:spacing w:val="-2"/>
          <w:lang w:val="en-US"/>
        </w:rPr>
        <w:t xml:space="preserve"> n</w:t>
      </w:r>
      <w:r w:rsidR="004D3A00" w:rsidRPr="004D3A00">
        <w:rPr>
          <w:rFonts w:eastAsia="Times New Roman"/>
          <w:spacing w:val="-2"/>
          <w:lang w:val="en-US"/>
        </w:rPr>
        <w:t>ë</w:t>
      </w:r>
      <w:r w:rsidR="00E0716F" w:rsidRPr="004D3A00">
        <w:rPr>
          <w:rFonts w:eastAsia="Times New Roman"/>
          <w:spacing w:val="-2"/>
          <w:lang w:val="en-US"/>
        </w:rPr>
        <w:t xml:space="preserve"> rastin konkret.</w:t>
      </w:r>
    </w:p>
    <w:p w:rsidR="009D0929" w:rsidRPr="004D3A00" w:rsidRDefault="00C40FF1" w:rsidP="004D3A00">
      <w:pPr>
        <w:ind w:firstLine="740"/>
        <w:jc w:val="both"/>
      </w:pPr>
      <w:r w:rsidRPr="004D3A00">
        <w:t>4</w:t>
      </w:r>
      <w:r w:rsidR="00455562" w:rsidRPr="004D3A00">
        <w:t>2</w:t>
      </w:r>
      <w:r w:rsidR="0096235A" w:rsidRPr="004D3A00">
        <w:t xml:space="preserve">. </w:t>
      </w:r>
      <w:r w:rsidR="00A708D4" w:rsidRPr="004D3A00">
        <w:t>N</w:t>
      </w:r>
      <w:r w:rsidR="00343506" w:rsidRPr="004D3A00">
        <w:t>ë</w:t>
      </w:r>
      <w:r w:rsidR="001F6178" w:rsidRPr="004D3A00">
        <w:t xml:space="preserve"> neni</w:t>
      </w:r>
      <w:r w:rsidR="00A708D4" w:rsidRPr="004D3A00">
        <w:t>n</w:t>
      </w:r>
      <w:r w:rsidR="001F6178" w:rsidRPr="004D3A00">
        <w:t xml:space="preserve"> </w:t>
      </w:r>
      <w:r w:rsidR="00FF6CF7" w:rsidRPr="004D3A00">
        <w:t>479 të KPC</w:t>
      </w:r>
      <w:r w:rsidR="00A708D4" w:rsidRPr="004D3A00">
        <w:t>, mbi baz</w:t>
      </w:r>
      <w:r w:rsidR="00343506" w:rsidRPr="004D3A00">
        <w:t>ë</w:t>
      </w:r>
      <w:r w:rsidR="00A708D4" w:rsidRPr="004D3A00">
        <w:t>n</w:t>
      </w:r>
      <w:r w:rsidR="00576099" w:rsidRPr="004D3A00">
        <w:t xml:space="preserve"> </w:t>
      </w:r>
      <w:r w:rsidR="00A708D4" w:rsidRPr="004D3A00">
        <w:t>e t</w:t>
      </w:r>
      <w:r w:rsidR="00343506" w:rsidRPr="004D3A00">
        <w:t>ë</w:t>
      </w:r>
      <w:r w:rsidR="00A708D4" w:rsidRPr="004D3A00">
        <w:t xml:space="preserve"> cilit </w:t>
      </w:r>
      <w:r w:rsidR="00343506" w:rsidRPr="004D3A00">
        <w:t>ë</w:t>
      </w:r>
      <w:r w:rsidR="00A708D4" w:rsidRPr="004D3A00">
        <w:t>sht</w:t>
      </w:r>
      <w:r w:rsidR="00343506" w:rsidRPr="004D3A00">
        <w:t>ë</w:t>
      </w:r>
      <w:r w:rsidR="00A708D4" w:rsidRPr="004D3A00">
        <w:t xml:space="preserve"> marr</w:t>
      </w:r>
      <w:r w:rsidR="00343506" w:rsidRPr="004D3A00">
        <w:t>ë</w:t>
      </w:r>
      <w:r w:rsidR="00A708D4" w:rsidRPr="004D3A00">
        <w:t xml:space="preserve"> vendimi nr. </w:t>
      </w:r>
      <w:r w:rsidR="00A708D4" w:rsidRPr="004D3A00">
        <w:rPr>
          <w:rFonts w:eastAsia="Times New Roman"/>
        </w:rPr>
        <w:t>389, datë 07.11.2008 i Gjykatës së Lartë</w:t>
      </w:r>
      <w:r w:rsidR="00A708D4" w:rsidRPr="004D3A00">
        <w:t xml:space="preserve">, </w:t>
      </w:r>
      <w:r w:rsidR="001F6178" w:rsidRPr="004D3A00">
        <w:rPr>
          <w:rFonts w:eastAsia="Times New Roman"/>
        </w:rPr>
        <w:t xml:space="preserve">përcaktohej se: </w:t>
      </w:r>
      <w:r w:rsidR="00FF6CF7" w:rsidRPr="004D3A00">
        <w:rPr>
          <w:rFonts w:eastAsia="Times New Roman"/>
        </w:rPr>
        <w:t>“</w:t>
      </w:r>
      <w:r w:rsidR="00FF6CF7" w:rsidRPr="004D3A00">
        <w:rPr>
          <w:i/>
        </w:rPr>
        <w:t xml:space="preserve">Gjykata e Lartë pezullon ekzekutimin e vendimit kur: a) ekzekutimi i menjëhershëm i vendimit do të sillte pasoja të rënda e të pariparueshme; b) pala që ka bërë rekursin depoziton garanci materiale që siguron ekzekutimin </w:t>
      </w:r>
      <w:r w:rsidRPr="004D3A00">
        <w:rPr>
          <w:i/>
        </w:rPr>
        <w:t xml:space="preserve">e </w:t>
      </w:r>
      <w:r w:rsidR="00FF6CF7" w:rsidRPr="004D3A00">
        <w:rPr>
          <w:i/>
        </w:rPr>
        <w:t>vendimit</w:t>
      </w:r>
      <w:r w:rsidR="00FF6CF7" w:rsidRPr="004D3A00">
        <w:t xml:space="preserve">”. </w:t>
      </w:r>
      <w:r w:rsidR="00A708D4" w:rsidRPr="004D3A00">
        <w:t xml:space="preserve"> </w:t>
      </w:r>
      <w:r w:rsidR="00FF6CF7" w:rsidRPr="004D3A00">
        <w:t>Në analizë të kësaj dispozite</w:t>
      </w:r>
      <w:r w:rsidR="001F6178" w:rsidRPr="004D3A00">
        <w:t>, Kolegji vlerëson se ligjv</w:t>
      </w:r>
      <w:r w:rsidR="00343506" w:rsidRPr="004D3A00">
        <w:t>ë</w:t>
      </w:r>
      <w:r w:rsidR="001F6178" w:rsidRPr="004D3A00">
        <w:t>n</w:t>
      </w:r>
      <w:r w:rsidR="00343506" w:rsidRPr="004D3A00">
        <w:t>ë</w:t>
      </w:r>
      <w:r w:rsidR="001F6178" w:rsidRPr="004D3A00">
        <w:t>si ka vendosur dy kushte thelbësore, t</w:t>
      </w:r>
      <w:r w:rsidR="00343506" w:rsidRPr="004D3A00">
        <w:t>ë</w:t>
      </w:r>
      <w:r w:rsidR="001F6178" w:rsidRPr="004D3A00">
        <w:t xml:space="preserve"> cilat duhet t</w:t>
      </w:r>
      <w:r w:rsidR="00343506" w:rsidRPr="004D3A00">
        <w:t>ë</w:t>
      </w:r>
      <w:r w:rsidR="001F6178" w:rsidRPr="004D3A00">
        <w:t xml:space="preserve"> </w:t>
      </w:r>
      <w:r w:rsidR="00FF6CF7" w:rsidRPr="004D3A00">
        <w:t xml:space="preserve">plotësohen në mënyrë kumulative </w:t>
      </w:r>
      <w:r w:rsidR="001F6178" w:rsidRPr="004D3A00">
        <w:t>me q</w:t>
      </w:r>
      <w:r w:rsidR="00343506" w:rsidRPr="004D3A00">
        <w:t>ë</w:t>
      </w:r>
      <w:r w:rsidR="001F6178" w:rsidRPr="004D3A00">
        <w:t>llim vendosjen e pezullimit t</w:t>
      </w:r>
      <w:r w:rsidR="00343506" w:rsidRPr="004D3A00">
        <w:t>ë</w:t>
      </w:r>
      <w:r w:rsidR="001F6178" w:rsidRPr="004D3A00">
        <w:t xml:space="preserve"> ekzekutimit </w:t>
      </w:r>
      <w:r w:rsidR="00A708D4" w:rsidRPr="004D3A00">
        <w:t>t</w:t>
      </w:r>
      <w:r w:rsidR="00343506" w:rsidRPr="004D3A00">
        <w:t>ë</w:t>
      </w:r>
      <w:r w:rsidR="00A708D4" w:rsidRPr="004D3A00">
        <w:t xml:space="preserve"> vendimit t</w:t>
      </w:r>
      <w:r w:rsidR="00343506" w:rsidRPr="004D3A00">
        <w:t>ë</w:t>
      </w:r>
      <w:r w:rsidR="00A708D4" w:rsidRPr="004D3A00">
        <w:t xml:space="preserve"> gjykat</w:t>
      </w:r>
      <w:r w:rsidR="00343506" w:rsidRPr="004D3A00">
        <w:t>ë</w:t>
      </w:r>
      <w:r w:rsidR="00A708D4" w:rsidRPr="004D3A00">
        <w:t>s s</w:t>
      </w:r>
      <w:r w:rsidR="00343506" w:rsidRPr="004D3A00">
        <w:t>ë</w:t>
      </w:r>
      <w:r w:rsidR="00A708D4" w:rsidRPr="004D3A00">
        <w:t xml:space="preserve"> apelit. S</w:t>
      </w:r>
      <w:r w:rsidR="00343506" w:rsidRPr="004D3A00">
        <w:t>ë</w:t>
      </w:r>
      <w:r w:rsidR="00A708D4" w:rsidRPr="004D3A00">
        <w:t xml:space="preserve"> pari, duhet t</w:t>
      </w:r>
      <w:r w:rsidR="00343506" w:rsidRPr="004D3A00">
        <w:t>ë</w:t>
      </w:r>
      <w:r w:rsidR="00A708D4" w:rsidRPr="004D3A00">
        <w:t xml:space="preserve"> </w:t>
      </w:r>
      <w:r w:rsidR="00FF6CF7" w:rsidRPr="004D3A00">
        <w:t>ekzistojë ardhja e një pasoje të pariparueshme për palën</w:t>
      </w:r>
      <w:r w:rsidR="00C54163" w:rsidRPr="004D3A00">
        <w:t>,</w:t>
      </w:r>
      <w:r w:rsidR="00FF6CF7" w:rsidRPr="004D3A00">
        <w:t xml:space="preserve"> që kërkon pezullimin e ekzekutimit dhe </w:t>
      </w:r>
      <w:r w:rsidR="00A708D4" w:rsidRPr="004D3A00">
        <w:t>s</w:t>
      </w:r>
      <w:r w:rsidR="00343506" w:rsidRPr="004D3A00">
        <w:t>ë</w:t>
      </w:r>
      <w:r w:rsidR="00A708D4" w:rsidRPr="004D3A00">
        <w:t xml:space="preserve"> dyti, pala q</w:t>
      </w:r>
      <w:r w:rsidR="00343506" w:rsidRPr="004D3A00">
        <w:t>ë</w:t>
      </w:r>
      <w:r w:rsidR="00A708D4" w:rsidRPr="004D3A00">
        <w:t xml:space="preserve"> kërkon vendosjen e masës s</w:t>
      </w:r>
      <w:r w:rsidR="00343506" w:rsidRPr="004D3A00">
        <w:t>ë</w:t>
      </w:r>
      <w:r w:rsidR="00A708D4" w:rsidRPr="004D3A00">
        <w:t xml:space="preserve"> pezullimit, </w:t>
      </w:r>
      <w:r w:rsidR="00FF6CF7" w:rsidRPr="004D3A00">
        <w:t xml:space="preserve">duhet të japi garanci materiale se do ta ekzekutojë </w:t>
      </w:r>
      <w:r w:rsidR="00E0716F" w:rsidRPr="004D3A00">
        <w:t>vendimin</w:t>
      </w:r>
      <w:r w:rsidR="00FF6CF7" w:rsidRPr="004D3A00">
        <w:t>.</w:t>
      </w:r>
      <w:r w:rsidR="00A708D4" w:rsidRPr="004D3A00">
        <w:t xml:space="preserve"> N</w:t>
      </w:r>
      <w:r w:rsidR="00343506" w:rsidRPr="004D3A00">
        <w:t>ë</w:t>
      </w:r>
      <w:r w:rsidR="00A708D4" w:rsidRPr="004D3A00">
        <w:t xml:space="preserve"> k</w:t>
      </w:r>
      <w:r w:rsidR="00343506" w:rsidRPr="004D3A00">
        <w:t>ë</w:t>
      </w:r>
      <w:r w:rsidR="00A708D4" w:rsidRPr="004D3A00">
        <w:t>to kushte, dhenia e garancis</w:t>
      </w:r>
      <w:r w:rsidR="00343506" w:rsidRPr="004D3A00">
        <w:t>ë</w:t>
      </w:r>
      <w:r w:rsidR="00A708D4" w:rsidRPr="004D3A00">
        <w:t xml:space="preserve"> materiale, garanton palën e cila pengohet p</w:t>
      </w:r>
      <w:r w:rsidR="00343506" w:rsidRPr="004D3A00">
        <w:t>ë</w:t>
      </w:r>
      <w:r w:rsidR="00A708D4" w:rsidRPr="004D3A00">
        <w:t>r t</w:t>
      </w:r>
      <w:r w:rsidR="00343506" w:rsidRPr="004D3A00">
        <w:t>ë</w:t>
      </w:r>
      <w:r w:rsidR="00A708D4" w:rsidRPr="004D3A00">
        <w:t xml:space="preserve"> v</w:t>
      </w:r>
      <w:r w:rsidR="00343506" w:rsidRPr="004D3A00">
        <w:t>ë</w:t>
      </w:r>
      <w:r w:rsidR="00A708D4" w:rsidRPr="004D3A00">
        <w:t>n</w:t>
      </w:r>
      <w:r w:rsidR="00343506" w:rsidRPr="004D3A00">
        <w:t>ë</w:t>
      </w:r>
      <w:r w:rsidR="00A708D4" w:rsidRPr="004D3A00">
        <w:t xml:space="preserve"> n</w:t>
      </w:r>
      <w:r w:rsidR="00343506" w:rsidRPr="004D3A00">
        <w:t>ë</w:t>
      </w:r>
      <w:r w:rsidR="00A708D4" w:rsidRPr="004D3A00">
        <w:t xml:space="preserve"> ekzekutim vendimin e dhene nga gjykata e apelit</w:t>
      </w:r>
      <w:r w:rsidR="009D0929" w:rsidRPr="004D3A00">
        <w:t>, q</w:t>
      </w:r>
      <w:r w:rsidR="00343506" w:rsidRPr="004D3A00">
        <w:t>ë</w:t>
      </w:r>
      <w:r w:rsidR="009D0929" w:rsidRPr="004D3A00">
        <w:t xml:space="preserve"> do t</w:t>
      </w:r>
      <w:r w:rsidR="00343506" w:rsidRPr="004D3A00">
        <w:t>ë</w:t>
      </w:r>
      <w:r w:rsidR="009D0929" w:rsidRPr="004D3A00">
        <w:t xml:space="preserve"> rikuperoj</w:t>
      </w:r>
      <w:r w:rsidR="00343506" w:rsidRPr="004D3A00">
        <w:t>ë</w:t>
      </w:r>
      <w:r w:rsidR="009D0929" w:rsidRPr="004D3A00">
        <w:t xml:space="preserve"> çdo humbje q</w:t>
      </w:r>
      <w:r w:rsidR="00343506" w:rsidRPr="004D3A00">
        <w:t>ë</w:t>
      </w:r>
      <w:r w:rsidR="009D0929" w:rsidRPr="004D3A00">
        <w:t xml:space="preserve"> mund ti shkaktohet nga mosekzekutimi i vendimit, sidomos kur flitet p</w:t>
      </w:r>
      <w:r w:rsidR="00343506" w:rsidRPr="004D3A00">
        <w:t>ë</w:t>
      </w:r>
      <w:r w:rsidR="009D0929" w:rsidRPr="004D3A00">
        <w:t>r detyrime monetare p</w:t>
      </w:r>
      <w:r w:rsidR="00343506" w:rsidRPr="004D3A00">
        <w:t>ë</w:t>
      </w:r>
      <w:r w:rsidR="009D0929" w:rsidRPr="004D3A00">
        <w:t>r t</w:t>
      </w:r>
      <w:r w:rsidR="00343506" w:rsidRPr="004D3A00">
        <w:t>ë</w:t>
      </w:r>
      <w:r w:rsidR="009D0929" w:rsidRPr="004D3A00">
        <w:t xml:space="preserve"> cilat ec</w:t>
      </w:r>
      <w:r w:rsidR="00343506" w:rsidRPr="004D3A00">
        <w:t>ë</w:t>
      </w:r>
      <w:r w:rsidR="009D0929" w:rsidRPr="004D3A00">
        <w:t>n kamatëvonesa</w:t>
      </w:r>
      <w:r w:rsidR="009D59D5" w:rsidRPr="004D3A00">
        <w:t>, pa q</w:t>
      </w:r>
      <w:r w:rsidR="004D3A00" w:rsidRPr="004D3A00">
        <w:t>ë</w:t>
      </w:r>
      <w:r w:rsidR="009D59D5" w:rsidRPr="004D3A00">
        <w:t>n</w:t>
      </w:r>
      <w:r w:rsidR="004D3A00" w:rsidRPr="004D3A00">
        <w:t>ë</w:t>
      </w:r>
      <w:r w:rsidR="009D59D5" w:rsidRPr="004D3A00">
        <w:t xml:space="preserve"> e nevoj</w:t>
      </w:r>
      <w:r w:rsidR="004D3A00" w:rsidRPr="004D3A00">
        <w:t>ë</w:t>
      </w:r>
      <w:r w:rsidR="009D59D5" w:rsidRPr="004D3A00">
        <w:t>shme q</w:t>
      </w:r>
      <w:r w:rsidR="004D3A00" w:rsidRPr="004D3A00">
        <w:t>ë</w:t>
      </w:r>
      <w:r w:rsidR="009D59D5" w:rsidRPr="004D3A00">
        <w:t xml:space="preserve"> kreditori t</w:t>
      </w:r>
      <w:r w:rsidR="004D3A00" w:rsidRPr="004D3A00">
        <w:t>ë</w:t>
      </w:r>
      <w:r w:rsidR="009D59D5" w:rsidRPr="004D3A00">
        <w:t xml:space="preserve"> provoj</w:t>
      </w:r>
      <w:r w:rsidR="004D3A00" w:rsidRPr="004D3A00">
        <w:t>ë</w:t>
      </w:r>
      <w:r w:rsidR="009D59D5" w:rsidRPr="004D3A00">
        <w:t xml:space="preserve"> ndonj</w:t>
      </w:r>
      <w:r w:rsidR="004D3A00" w:rsidRPr="004D3A00">
        <w:t>ë</w:t>
      </w:r>
      <w:r w:rsidR="009D59D5" w:rsidRPr="004D3A00">
        <w:t xml:space="preserve"> d</w:t>
      </w:r>
      <w:r w:rsidR="004D3A00" w:rsidRPr="004D3A00">
        <w:t>ë</w:t>
      </w:r>
      <w:r w:rsidR="009D59D5" w:rsidRPr="004D3A00">
        <w:t>m.</w:t>
      </w:r>
    </w:p>
    <w:p w:rsidR="0082695F" w:rsidRPr="004D3A00" w:rsidRDefault="00C40FF1" w:rsidP="004D3A00">
      <w:pPr>
        <w:ind w:firstLine="740"/>
        <w:jc w:val="both"/>
        <w:rPr>
          <w:rFonts w:eastAsia="Times New Roman"/>
        </w:rPr>
      </w:pPr>
      <w:r w:rsidRPr="004D3A00">
        <w:t>4</w:t>
      </w:r>
      <w:r w:rsidR="00455562" w:rsidRPr="004D3A00">
        <w:t>3</w:t>
      </w:r>
      <w:r w:rsidR="0096235A" w:rsidRPr="004D3A00">
        <w:t xml:space="preserve">. </w:t>
      </w:r>
      <w:r w:rsidR="009D0929" w:rsidRPr="004D3A00">
        <w:t>Bazuar sa m</w:t>
      </w:r>
      <w:r w:rsidR="00343506" w:rsidRPr="004D3A00">
        <w:t>ë</w:t>
      </w:r>
      <w:r w:rsidR="009D0929" w:rsidRPr="004D3A00">
        <w:t xml:space="preserve"> sip</w:t>
      </w:r>
      <w:r w:rsidR="00343506" w:rsidRPr="004D3A00">
        <w:t>ë</w:t>
      </w:r>
      <w:r w:rsidR="009D0929" w:rsidRPr="004D3A00">
        <w:t>r, si dhe n</w:t>
      </w:r>
      <w:r w:rsidR="00343506" w:rsidRPr="004D3A00">
        <w:t>ë</w:t>
      </w:r>
      <w:r w:rsidR="009D0929" w:rsidRPr="004D3A00">
        <w:t xml:space="preserve"> referim t</w:t>
      </w:r>
      <w:r w:rsidR="00343506" w:rsidRPr="004D3A00">
        <w:t>ë</w:t>
      </w:r>
      <w:r w:rsidR="009D0929" w:rsidRPr="004D3A00">
        <w:t xml:space="preserve"> p</w:t>
      </w:r>
      <w:r w:rsidR="00343506" w:rsidRPr="004D3A00">
        <w:t>ë</w:t>
      </w:r>
      <w:r w:rsidR="009D0929" w:rsidRPr="004D3A00">
        <w:t>rmbajt</w:t>
      </w:r>
      <w:r w:rsidR="009B1775" w:rsidRPr="004D3A00">
        <w:t>j</w:t>
      </w:r>
      <w:r w:rsidR="009D0929" w:rsidRPr="004D3A00">
        <w:t>es s</w:t>
      </w:r>
      <w:r w:rsidR="00343506" w:rsidRPr="004D3A00">
        <w:t>ë</w:t>
      </w:r>
      <w:r w:rsidR="009D0929" w:rsidRPr="004D3A00">
        <w:t xml:space="preserve"> </w:t>
      </w:r>
      <w:r w:rsidR="00FF6CF7" w:rsidRPr="004D3A00">
        <w:t xml:space="preserve">vendimit nr. </w:t>
      </w:r>
      <w:r w:rsidR="00FF6CF7" w:rsidRPr="004D3A00">
        <w:rPr>
          <w:rFonts w:eastAsia="Times New Roman"/>
        </w:rPr>
        <w:t>389, datë 07.11.2008 të Kolegjit Civil të Gjykatës së Lartë</w:t>
      </w:r>
      <w:r w:rsidR="009D0929" w:rsidRPr="004D3A00">
        <w:rPr>
          <w:rFonts w:eastAsia="Times New Roman"/>
        </w:rPr>
        <w:t>,</w:t>
      </w:r>
      <w:r w:rsidR="00FF6CF7" w:rsidRPr="004D3A00">
        <w:rPr>
          <w:rFonts w:eastAsia="Times New Roman"/>
        </w:rPr>
        <w:t xml:space="preserve"> nuk rezulton që </w:t>
      </w:r>
      <w:r w:rsidR="009D0929" w:rsidRPr="004D3A00">
        <w:rPr>
          <w:rFonts w:eastAsia="Times New Roman"/>
        </w:rPr>
        <w:t>pala e paditur n</w:t>
      </w:r>
      <w:r w:rsidR="00343506" w:rsidRPr="004D3A00">
        <w:rPr>
          <w:rFonts w:eastAsia="Times New Roman"/>
        </w:rPr>
        <w:t>ë</w:t>
      </w:r>
      <w:r w:rsidR="009D0929" w:rsidRPr="004D3A00">
        <w:rPr>
          <w:rFonts w:eastAsia="Times New Roman"/>
        </w:rPr>
        <w:t xml:space="preserve"> k</w:t>
      </w:r>
      <w:r w:rsidR="00343506" w:rsidRPr="004D3A00">
        <w:rPr>
          <w:rFonts w:eastAsia="Times New Roman"/>
        </w:rPr>
        <w:t>ë</w:t>
      </w:r>
      <w:r w:rsidR="009D0929" w:rsidRPr="004D3A00">
        <w:rPr>
          <w:rFonts w:eastAsia="Times New Roman"/>
        </w:rPr>
        <w:t>t</w:t>
      </w:r>
      <w:r w:rsidR="00343506" w:rsidRPr="004D3A00">
        <w:rPr>
          <w:rFonts w:eastAsia="Times New Roman"/>
        </w:rPr>
        <w:t>ë</w:t>
      </w:r>
      <w:r w:rsidR="009D0929" w:rsidRPr="004D3A00">
        <w:rPr>
          <w:rFonts w:eastAsia="Times New Roman"/>
        </w:rPr>
        <w:t xml:space="preserve"> gjykim, Porti Detar sh.a Sarand</w:t>
      </w:r>
      <w:r w:rsidR="00343506" w:rsidRPr="004D3A00">
        <w:rPr>
          <w:rFonts w:eastAsia="Times New Roman"/>
        </w:rPr>
        <w:t>ë</w:t>
      </w:r>
      <w:r w:rsidR="00FF6CF7" w:rsidRPr="004D3A00">
        <w:rPr>
          <w:rFonts w:eastAsia="Times New Roman"/>
        </w:rPr>
        <w:t xml:space="preserve"> të ketë dhënë garanci materiale, pavarësisht faktit se </w:t>
      </w:r>
      <w:r w:rsidR="009D0929" w:rsidRPr="004D3A00">
        <w:rPr>
          <w:rFonts w:eastAsia="Times New Roman"/>
        </w:rPr>
        <w:t xml:space="preserve">ka kërkuar para </w:t>
      </w:r>
      <w:r w:rsidR="00FF6CF7" w:rsidRPr="004D3A00">
        <w:rPr>
          <w:rFonts w:eastAsia="Times New Roman"/>
        </w:rPr>
        <w:t>Gjykat</w:t>
      </w:r>
      <w:r w:rsidR="00343506" w:rsidRPr="004D3A00">
        <w:rPr>
          <w:rFonts w:eastAsia="Times New Roman"/>
        </w:rPr>
        <w:t>ë</w:t>
      </w:r>
      <w:r w:rsidR="009D0929" w:rsidRPr="004D3A00">
        <w:rPr>
          <w:rFonts w:eastAsia="Times New Roman"/>
        </w:rPr>
        <w:t>s</w:t>
      </w:r>
      <w:r w:rsidR="00FF6CF7" w:rsidRPr="004D3A00">
        <w:rPr>
          <w:rFonts w:eastAsia="Times New Roman"/>
        </w:rPr>
        <w:t xml:space="preserve"> </w:t>
      </w:r>
      <w:r w:rsidR="009D0929" w:rsidRPr="004D3A00">
        <w:rPr>
          <w:rFonts w:eastAsia="Times New Roman"/>
        </w:rPr>
        <w:t>s</w:t>
      </w:r>
      <w:r w:rsidR="00343506" w:rsidRPr="004D3A00">
        <w:rPr>
          <w:rFonts w:eastAsia="Times New Roman"/>
        </w:rPr>
        <w:t>ë</w:t>
      </w:r>
      <w:r w:rsidR="00FF6CF7" w:rsidRPr="004D3A00">
        <w:rPr>
          <w:rFonts w:eastAsia="Times New Roman"/>
        </w:rPr>
        <w:t xml:space="preserve"> Lartë </w:t>
      </w:r>
      <w:r w:rsidR="009D0929" w:rsidRPr="004D3A00">
        <w:rPr>
          <w:rFonts w:eastAsia="Times New Roman"/>
        </w:rPr>
        <w:t>vendosjen e masës s</w:t>
      </w:r>
      <w:r w:rsidR="00343506" w:rsidRPr="004D3A00">
        <w:rPr>
          <w:rFonts w:eastAsia="Times New Roman"/>
        </w:rPr>
        <w:t>ë</w:t>
      </w:r>
      <w:r w:rsidR="009D0929" w:rsidRPr="004D3A00">
        <w:rPr>
          <w:rFonts w:eastAsia="Times New Roman"/>
        </w:rPr>
        <w:t xml:space="preserve"> </w:t>
      </w:r>
      <w:r w:rsidR="00FF6CF7" w:rsidRPr="004D3A00">
        <w:rPr>
          <w:rFonts w:eastAsia="Times New Roman"/>
        </w:rPr>
        <w:t>pezullimit të ekzekutimit të vendimit</w:t>
      </w:r>
      <w:r w:rsidR="009D0929" w:rsidRPr="004D3A00">
        <w:rPr>
          <w:rFonts w:eastAsia="Times New Roman"/>
        </w:rPr>
        <w:t>, k</w:t>
      </w:r>
      <w:r w:rsidR="00343506" w:rsidRPr="004D3A00">
        <w:rPr>
          <w:rFonts w:eastAsia="Times New Roman"/>
        </w:rPr>
        <w:t>ë</w:t>
      </w:r>
      <w:r w:rsidR="009D0929" w:rsidRPr="004D3A00">
        <w:rPr>
          <w:rFonts w:eastAsia="Times New Roman"/>
        </w:rPr>
        <w:t>rkes</w:t>
      </w:r>
      <w:r w:rsidR="00343506" w:rsidRPr="004D3A00">
        <w:rPr>
          <w:rFonts w:eastAsia="Times New Roman"/>
        </w:rPr>
        <w:t>ë</w:t>
      </w:r>
      <w:r w:rsidR="009D0929" w:rsidRPr="004D3A00">
        <w:rPr>
          <w:rFonts w:eastAsia="Times New Roman"/>
        </w:rPr>
        <w:t xml:space="preserve"> e cila i </w:t>
      </w:r>
      <w:r w:rsidR="00343506" w:rsidRPr="004D3A00">
        <w:rPr>
          <w:rFonts w:eastAsia="Times New Roman"/>
        </w:rPr>
        <w:t>ë</w:t>
      </w:r>
      <w:r w:rsidR="009D0929" w:rsidRPr="004D3A00">
        <w:rPr>
          <w:rFonts w:eastAsia="Times New Roman"/>
        </w:rPr>
        <w:t>s</w:t>
      </w:r>
      <w:r w:rsidR="009B1775" w:rsidRPr="004D3A00">
        <w:rPr>
          <w:rFonts w:eastAsia="Times New Roman"/>
        </w:rPr>
        <w:t>h</w:t>
      </w:r>
      <w:r w:rsidR="009D0929" w:rsidRPr="004D3A00">
        <w:rPr>
          <w:rFonts w:eastAsia="Times New Roman"/>
        </w:rPr>
        <w:t>t</w:t>
      </w:r>
      <w:r w:rsidR="00343506" w:rsidRPr="004D3A00">
        <w:rPr>
          <w:rFonts w:eastAsia="Times New Roman"/>
        </w:rPr>
        <w:t>ë</w:t>
      </w:r>
      <w:r w:rsidR="009D0929" w:rsidRPr="004D3A00">
        <w:rPr>
          <w:rFonts w:eastAsia="Times New Roman"/>
        </w:rPr>
        <w:t xml:space="preserve"> pranuar</w:t>
      </w:r>
      <w:r w:rsidR="00576099" w:rsidRPr="004D3A00">
        <w:rPr>
          <w:rFonts w:eastAsia="Times New Roman"/>
        </w:rPr>
        <w:t>. N</w:t>
      </w:r>
      <w:r w:rsidR="00343506" w:rsidRPr="004D3A00">
        <w:rPr>
          <w:rFonts w:eastAsia="Times New Roman"/>
        </w:rPr>
        <w:t>ë</w:t>
      </w:r>
      <w:r w:rsidR="00576099" w:rsidRPr="004D3A00">
        <w:rPr>
          <w:rFonts w:eastAsia="Times New Roman"/>
        </w:rPr>
        <w:t xml:space="preserve"> kushtet kur ka qen</w:t>
      </w:r>
      <w:r w:rsidR="00343506" w:rsidRPr="004D3A00">
        <w:rPr>
          <w:rFonts w:eastAsia="Times New Roman"/>
        </w:rPr>
        <w:t>ë</w:t>
      </w:r>
      <w:r w:rsidR="00576099" w:rsidRPr="004D3A00">
        <w:rPr>
          <w:rFonts w:eastAsia="Times New Roman"/>
        </w:rPr>
        <w:t xml:space="preserve"> vet</w:t>
      </w:r>
      <w:r w:rsidR="00343506" w:rsidRPr="004D3A00">
        <w:rPr>
          <w:rFonts w:eastAsia="Times New Roman"/>
        </w:rPr>
        <w:t>ë</w:t>
      </w:r>
      <w:r w:rsidR="00576099" w:rsidRPr="004D3A00">
        <w:rPr>
          <w:rFonts w:eastAsia="Times New Roman"/>
        </w:rPr>
        <w:t xml:space="preserve"> pala e paditur ajo e cila ka kërkuar vendosjen e masës s</w:t>
      </w:r>
      <w:r w:rsidR="00343506" w:rsidRPr="004D3A00">
        <w:rPr>
          <w:rFonts w:eastAsia="Times New Roman"/>
        </w:rPr>
        <w:t>ë</w:t>
      </w:r>
      <w:r w:rsidR="00576099" w:rsidRPr="004D3A00">
        <w:rPr>
          <w:rFonts w:eastAsia="Times New Roman"/>
        </w:rPr>
        <w:t xml:space="preserve"> pezullimit t</w:t>
      </w:r>
      <w:r w:rsidR="00343506" w:rsidRPr="004D3A00">
        <w:rPr>
          <w:rFonts w:eastAsia="Times New Roman"/>
        </w:rPr>
        <w:t>ë</w:t>
      </w:r>
      <w:r w:rsidR="00576099" w:rsidRPr="004D3A00">
        <w:rPr>
          <w:rFonts w:eastAsia="Times New Roman"/>
        </w:rPr>
        <w:t xml:space="preserve"> ekzekutimit t</w:t>
      </w:r>
      <w:r w:rsidR="00343506" w:rsidRPr="004D3A00">
        <w:rPr>
          <w:rFonts w:eastAsia="Times New Roman"/>
        </w:rPr>
        <w:t>ë</w:t>
      </w:r>
      <w:r w:rsidR="00576099" w:rsidRPr="004D3A00">
        <w:rPr>
          <w:rFonts w:eastAsia="Times New Roman"/>
        </w:rPr>
        <w:t xml:space="preserve"> vendimit nr. 109, datë 04.02.2008 t</w:t>
      </w:r>
      <w:r w:rsidR="00343506" w:rsidRPr="004D3A00">
        <w:rPr>
          <w:rFonts w:eastAsia="Times New Roman"/>
        </w:rPr>
        <w:t>ë</w:t>
      </w:r>
      <w:r w:rsidR="00576099" w:rsidRPr="004D3A00">
        <w:rPr>
          <w:rFonts w:eastAsia="Times New Roman"/>
        </w:rPr>
        <w:t xml:space="preserve"> Gjykat</w:t>
      </w:r>
      <w:r w:rsidR="00343506" w:rsidRPr="004D3A00">
        <w:rPr>
          <w:rFonts w:eastAsia="Times New Roman"/>
        </w:rPr>
        <w:t>ë</w:t>
      </w:r>
      <w:r w:rsidR="00576099" w:rsidRPr="004D3A00">
        <w:rPr>
          <w:rFonts w:eastAsia="Times New Roman"/>
        </w:rPr>
        <w:t>s s</w:t>
      </w:r>
      <w:r w:rsidR="00343506" w:rsidRPr="004D3A00">
        <w:rPr>
          <w:rFonts w:eastAsia="Times New Roman"/>
        </w:rPr>
        <w:t>ë</w:t>
      </w:r>
      <w:r w:rsidR="00576099" w:rsidRPr="004D3A00">
        <w:rPr>
          <w:rFonts w:eastAsia="Times New Roman"/>
        </w:rPr>
        <w:t xml:space="preserve"> Rrethit Gjyq</w:t>
      </w:r>
      <w:r w:rsidR="00343506" w:rsidRPr="004D3A00">
        <w:rPr>
          <w:rFonts w:eastAsia="Times New Roman"/>
        </w:rPr>
        <w:t>ë</w:t>
      </w:r>
      <w:r w:rsidR="00576099" w:rsidRPr="004D3A00">
        <w:rPr>
          <w:rFonts w:eastAsia="Times New Roman"/>
        </w:rPr>
        <w:t>sor Sarand</w:t>
      </w:r>
      <w:r w:rsidR="00343506" w:rsidRPr="004D3A00">
        <w:rPr>
          <w:rFonts w:eastAsia="Times New Roman"/>
        </w:rPr>
        <w:t>ë</w:t>
      </w:r>
      <w:r w:rsidR="0082695F" w:rsidRPr="004D3A00">
        <w:rPr>
          <w:rFonts w:eastAsia="Times New Roman"/>
        </w:rPr>
        <w:t>, l</w:t>
      </w:r>
      <w:r w:rsidR="00343506" w:rsidRPr="004D3A00">
        <w:rPr>
          <w:rFonts w:eastAsia="Times New Roman"/>
        </w:rPr>
        <w:t>ë</w:t>
      </w:r>
      <w:r w:rsidR="0082695F" w:rsidRPr="004D3A00">
        <w:rPr>
          <w:rFonts w:eastAsia="Times New Roman"/>
        </w:rPr>
        <w:t>n</w:t>
      </w:r>
      <w:r w:rsidR="00343506" w:rsidRPr="004D3A00">
        <w:rPr>
          <w:rFonts w:eastAsia="Times New Roman"/>
        </w:rPr>
        <w:t>ë</w:t>
      </w:r>
      <w:r w:rsidR="0082695F" w:rsidRPr="004D3A00">
        <w:rPr>
          <w:rFonts w:eastAsia="Times New Roman"/>
        </w:rPr>
        <w:t xml:space="preserve"> </w:t>
      </w:r>
      <w:r w:rsidR="00576099" w:rsidRPr="004D3A00">
        <w:rPr>
          <w:rFonts w:eastAsia="Times New Roman"/>
        </w:rPr>
        <w:t>n</w:t>
      </w:r>
      <w:r w:rsidR="00343506" w:rsidRPr="004D3A00">
        <w:rPr>
          <w:rFonts w:eastAsia="Times New Roman"/>
        </w:rPr>
        <w:t>ë</w:t>
      </w:r>
      <w:r w:rsidR="00576099" w:rsidRPr="004D3A00">
        <w:rPr>
          <w:rFonts w:eastAsia="Times New Roman"/>
        </w:rPr>
        <w:t xml:space="preserve"> fuqi me vendimin nr. 292/366, datë 22.07.2008 t</w:t>
      </w:r>
      <w:r w:rsidR="00343506" w:rsidRPr="004D3A00">
        <w:rPr>
          <w:rFonts w:eastAsia="Times New Roman"/>
        </w:rPr>
        <w:t>ë</w:t>
      </w:r>
      <w:r w:rsidR="00576099" w:rsidRPr="004D3A00">
        <w:rPr>
          <w:rFonts w:eastAsia="Times New Roman"/>
        </w:rPr>
        <w:t xml:space="preserve"> Gjykat</w:t>
      </w:r>
      <w:r w:rsidR="00343506" w:rsidRPr="004D3A00">
        <w:rPr>
          <w:rFonts w:eastAsia="Times New Roman"/>
        </w:rPr>
        <w:t>ë</w:t>
      </w:r>
      <w:r w:rsidR="00576099" w:rsidRPr="004D3A00">
        <w:rPr>
          <w:rFonts w:eastAsia="Times New Roman"/>
        </w:rPr>
        <w:t>s s</w:t>
      </w:r>
      <w:r w:rsidR="00343506" w:rsidRPr="004D3A00">
        <w:rPr>
          <w:rFonts w:eastAsia="Times New Roman"/>
        </w:rPr>
        <w:t>ë</w:t>
      </w:r>
      <w:r w:rsidR="00576099" w:rsidRPr="004D3A00">
        <w:rPr>
          <w:rFonts w:eastAsia="Times New Roman"/>
        </w:rPr>
        <w:t xml:space="preserve"> Apelit Gjirokastër, nuk mund t</w:t>
      </w:r>
      <w:r w:rsidR="00343506" w:rsidRPr="004D3A00">
        <w:rPr>
          <w:rFonts w:eastAsia="Times New Roman"/>
        </w:rPr>
        <w:t>ë</w:t>
      </w:r>
      <w:r w:rsidR="00576099" w:rsidRPr="004D3A00">
        <w:rPr>
          <w:rFonts w:eastAsia="Times New Roman"/>
        </w:rPr>
        <w:t xml:space="preserve"> arrihet n</w:t>
      </w:r>
      <w:r w:rsidR="00343506" w:rsidRPr="004D3A00">
        <w:rPr>
          <w:rFonts w:eastAsia="Times New Roman"/>
        </w:rPr>
        <w:t>ë</w:t>
      </w:r>
      <w:r w:rsidR="00576099" w:rsidRPr="004D3A00">
        <w:rPr>
          <w:rFonts w:eastAsia="Times New Roman"/>
        </w:rPr>
        <w:t xml:space="preserve"> konkl</w:t>
      </w:r>
      <w:r w:rsidR="0082695F" w:rsidRPr="004D3A00">
        <w:rPr>
          <w:rFonts w:eastAsia="Times New Roman"/>
        </w:rPr>
        <w:t>uzionin se kjo pal</w:t>
      </w:r>
      <w:r w:rsidR="00343506" w:rsidRPr="004D3A00">
        <w:rPr>
          <w:rFonts w:eastAsia="Times New Roman"/>
        </w:rPr>
        <w:t>ë</w:t>
      </w:r>
      <w:r w:rsidR="0082695F" w:rsidRPr="004D3A00">
        <w:rPr>
          <w:rFonts w:eastAsia="Times New Roman"/>
        </w:rPr>
        <w:t xml:space="preserve"> nuk </w:t>
      </w:r>
      <w:r w:rsidR="00343506" w:rsidRPr="004D3A00">
        <w:rPr>
          <w:rFonts w:eastAsia="Times New Roman"/>
        </w:rPr>
        <w:t>ë</w:t>
      </w:r>
      <w:r w:rsidR="0082695F" w:rsidRPr="004D3A00">
        <w:rPr>
          <w:rFonts w:eastAsia="Times New Roman"/>
        </w:rPr>
        <w:t>sht</w:t>
      </w:r>
      <w:r w:rsidR="00343506" w:rsidRPr="004D3A00">
        <w:rPr>
          <w:rFonts w:eastAsia="Times New Roman"/>
        </w:rPr>
        <w:t>ë</w:t>
      </w:r>
      <w:r w:rsidR="0082695F" w:rsidRPr="004D3A00">
        <w:rPr>
          <w:rFonts w:eastAsia="Times New Roman"/>
        </w:rPr>
        <w:t xml:space="preserve"> n</w:t>
      </w:r>
      <w:r w:rsidR="00343506" w:rsidRPr="004D3A00">
        <w:rPr>
          <w:rFonts w:eastAsia="Times New Roman"/>
        </w:rPr>
        <w:t>ë</w:t>
      </w:r>
      <w:r w:rsidR="0082695F" w:rsidRPr="004D3A00">
        <w:rPr>
          <w:rFonts w:eastAsia="Times New Roman"/>
        </w:rPr>
        <w:t xml:space="preserve"> vones</w:t>
      </w:r>
      <w:r w:rsidR="00343506" w:rsidRPr="004D3A00">
        <w:rPr>
          <w:rFonts w:eastAsia="Times New Roman"/>
        </w:rPr>
        <w:t>ë</w:t>
      </w:r>
      <w:r w:rsidR="0082695F" w:rsidRPr="004D3A00">
        <w:rPr>
          <w:rFonts w:eastAsia="Times New Roman"/>
        </w:rPr>
        <w:t xml:space="preserve"> dhe nuk duhet t</w:t>
      </w:r>
      <w:r w:rsidR="00343506" w:rsidRPr="004D3A00">
        <w:rPr>
          <w:rFonts w:eastAsia="Times New Roman"/>
        </w:rPr>
        <w:t>ë</w:t>
      </w:r>
      <w:r w:rsidR="0082695F" w:rsidRPr="004D3A00">
        <w:rPr>
          <w:rFonts w:eastAsia="Times New Roman"/>
        </w:rPr>
        <w:t xml:space="preserve"> paguaj</w:t>
      </w:r>
      <w:r w:rsidR="00343506" w:rsidRPr="004D3A00">
        <w:rPr>
          <w:rFonts w:eastAsia="Times New Roman"/>
        </w:rPr>
        <w:t>ë</w:t>
      </w:r>
      <w:r w:rsidR="0082695F" w:rsidRPr="004D3A00">
        <w:rPr>
          <w:rFonts w:eastAsia="Times New Roman"/>
        </w:rPr>
        <w:t xml:space="preserve"> kamatëvonesat edhe p</w:t>
      </w:r>
      <w:r w:rsidR="00343506" w:rsidRPr="004D3A00">
        <w:rPr>
          <w:rFonts w:eastAsia="Times New Roman"/>
        </w:rPr>
        <w:t>ë</w:t>
      </w:r>
      <w:r w:rsidR="0082695F" w:rsidRPr="004D3A00">
        <w:rPr>
          <w:rFonts w:eastAsia="Times New Roman"/>
        </w:rPr>
        <w:t>r periudhën e mbajtjes s</w:t>
      </w:r>
      <w:r w:rsidR="00343506" w:rsidRPr="004D3A00">
        <w:rPr>
          <w:rFonts w:eastAsia="Times New Roman"/>
        </w:rPr>
        <w:t>ë</w:t>
      </w:r>
      <w:r w:rsidR="0082695F" w:rsidRPr="004D3A00">
        <w:rPr>
          <w:rFonts w:eastAsia="Times New Roman"/>
        </w:rPr>
        <w:t xml:space="preserve"> pezulluar t</w:t>
      </w:r>
      <w:r w:rsidR="00343506" w:rsidRPr="004D3A00">
        <w:rPr>
          <w:rFonts w:eastAsia="Times New Roman"/>
        </w:rPr>
        <w:t>ë</w:t>
      </w:r>
      <w:r w:rsidR="0082695F" w:rsidRPr="004D3A00">
        <w:rPr>
          <w:rFonts w:eastAsia="Times New Roman"/>
        </w:rPr>
        <w:t xml:space="preserve"> këtij vendimi.</w:t>
      </w:r>
      <w:r w:rsidR="009D59D5" w:rsidRPr="004D3A00">
        <w:rPr>
          <w:rFonts w:eastAsia="Times New Roman"/>
        </w:rPr>
        <w:t xml:space="preserve"> Ekzistenca e vones</w:t>
      </w:r>
      <w:r w:rsidR="004D3A00" w:rsidRPr="004D3A00">
        <w:rPr>
          <w:rFonts w:eastAsia="Times New Roman"/>
        </w:rPr>
        <w:t>ë</w:t>
      </w:r>
      <w:r w:rsidR="009D59D5" w:rsidRPr="004D3A00">
        <w:rPr>
          <w:rFonts w:eastAsia="Times New Roman"/>
        </w:rPr>
        <w:t xml:space="preserve">s </w:t>
      </w:r>
      <w:r w:rsidR="009D59D5" w:rsidRPr="004D3A00">
        <w:rPr>
          <w:rFonts w:eastAsia="Times New Roman"/>
        </w:rPr>
        <w:lastRenderedPageBreak/>
        <w:t>s</w:t>
      </w:r>
      <w:r w:rsidR="004D3A00" w:rsidRPr="004D3A00">
        <w:rPr>
          <w:rFonts w:eastAsia="Times New Roman"/>
        </w:rPr>
        <w:t>ë</w:t>
      </w:r>
      <w:r w:rsidR="009D59D5" w:rsidRPr="004D3A00">
        <w:rPr>
          <w:rFonts w:eastAsia="Times New Roman"/>
        </w:rPr>
        <w:t xml:space="preserve"> debitorit ka filluar q</w:t>
      </w:r>
      <w:r w:rsidR="004D3A00" w:rsidRPr="004D3A00">
        <w:rPr>
          <w:rFonts w:eastAsia="Times New Roman"/>
        </w:rPr>
        <w:t>ë</w:t>
      </w:r>
      <w:r w:rsidR="009D59D5" w:rsidRPr="004D3A00">
        <w:rPr>
          <w:rFonts w:eastAsia="Times New Roman"/>
        </w:rPr>
        <w:t xml:space="preserve"> me marrjen form</w:t>
      </w:r>
      <w:r w:rsidR="004D3A00" w:rsidRPr="004D3A00">
        <w:rPr>
          <w:rFonts w:eastAsia="Times New Roman"/>
        </w:rPr>
        <w:t>ë</w:t>
      </w:r>
      <w:r w:rsidR="009D59D5" w:rsidRPr="004D3A00">
        <w:rPr>
          <w:rFonts w:eastAsia="Times New Roman"/>
        </w:rPr>
        <w:t xml:space="preserve"> t</w:t>
      </w:r>
      <w:r w:rsidR="004D3A00" w:rsidRPr="004D3A00">
        <w:rPr>
          <w:rFonts w:eastAsia="Times New Roman"/>
        </w:rPr>
        <w:t>ë</w:t>
      </w:r>
      <w:r w:rsidR="009D59D5" w:rsidRPr="004D3A00">
        <w:rPr>
          <w:rFonts w:eastAsia="Times New Roman"/>
        </w:rPr>
        <w:t xml:space="preserve"> prer</w:t>
      </w:r>
      <w:r w:rsidR="004D3A00" w:rsidRPr="004D3A00">
        <w:rPr>
          <w:rFonts w:eastAsia="Times New Roman"/>
        </w:rPr>
        <w:t>ë</w:t>
      </w:r>
      <w:r w:rsidR="009D59D5" w:rsidRPr="004D3A00">
        <w:rPr>
          <w:rFonts w:eastAsia="Times New Roman"/>
        </w:rPr>
        <w:t xml:space="preserve"> t</w:t>
      </w:r>
      <w:r w:rsidR="004D3A00" w:rsidRPr="004D3A00">
        <w:rPr>
          <w:rFonts w:eastAsia="Times New Roman"/>
        </w:rPr>
        <w:t>ë</w:t>
      </w:r>
      <w:r w:rsidR="009D59D5" w:rsidRPr="004D3A00">
        <w:rPr>
          <w:rFonts w:eastAsia="Times New Roman"/>
        </w:rPr>
        <w:t xml:space="preserve"> vendimit nga gjykata e Apelit dhe pezullimi i ekzekutimit nga gjykata e lart</w:t>
      </w:r>
      <w:r w:rsidR="004D3A00" w:rsidRPr="004D3A00">
        <w:rPr>
          <w:rFonts w:eastAsia="Times New Roman"/>
        </w:rPr>
        <w:t>ë</w:t>
      </w:r>
      <w:r w:rsidR="009D59D5" w:rsidRPr="004D3A00">
        <w:rPr>
          <w:rFonts w:eastAsia="Times New Roman"/>
        </w:rPr>
        <w:t xml:space="preserve"> nuk shuan </w:t>
      </w:r>
      <w:r w:rsidR="005A4F9C" w:rsidRPr="004D3A00">
        <w:rPr>
          <w:rFonts w:eastAsia="Times New Roman"/>
        </w:rPr>
        <w:t>t</w:t>
      </w:r>
      <w:r w:rsidR="004D3A00" w:rsidRPr="004D3A00">
        <w:rPr>
          <w:rFonts w:eastAsia="Times New Roman"/>
        </w:rPr>
        <w:t>ë</w:t>
      </w:r>
      <w:r w:rsidR="005A4F9C" w:rsidRPr="004D3A00">
        <w:rPr>
          <w:rFonts w:eastAsia="Times New Roman"/>
        </w:rPr>
        <w:t xml:space="preserve"> drejtat subjektive t</w:t>
      </w:r>
      <w:r w:rsidR="004D3A00" w:rsidRPr="004D3A00">
        <w:rPr>
          <w:rFonts w:eastAsia="Times New Roman"/>
        </w:rPr>
        <w:t>ë</w:t>
      </w:r>
      <w:r w:rsidR="005A4F9C" w:rsidRPr="004D3A00">
        <w:rPr>
          <w:rFonts w:eastAsia="Times New Roman"/>
        </w:rPr>
        <w:t xml:space="preserve"> kreditorit n</w:t>
      </w:r>
      <w:r w:rsidR="004D3A00" w:rsidRPr="004D3A00">
        <w:rPr>
          <w:rFonts w:eastAsia="Times New Roman"/>
        </w:rPr>
        <w:t>ë</w:t>
      </w:r>
      <w:r w:rsidR="005A4F9C" w:rsidRPr="004D3A00">
        <w:rPr>
          <w:rFonts w:eastAsia="Times New Roman"/>
        </w:rPr>
        <w:t xml:space="preserve"> rastet e vones</w:t>
      </w:r>
      <w:r w:rsidR="004D3A00" w:rsidRPr="004D3A00">
        <w:rPr>
          <w:rFonts w:eastAsia="Times New Roman"/>
        </w:rPr>
        <w:t>ë</w:t>
      </w:r>
      <w:r w:rsidR="005A4F9C" w:rsidRPr="004D3A00">
        <w:rPr>
          <w:rFonts w:eastAsia="Times New Roman"/>
        </w:rPr>
        <w:t>s s</w:t>
      </w:r>
      <w:r w:rsidR="004D3A00" w:rsidRPr="004D3A00">
        <w:rPr>
          <w:rFonts w:eastAsia="Times New Roman"/>
        </w:rPr>
        <w:t>ë</w:t>
      </w:r>
      <w:r w:rsidR="005A4F9C" w:rsidRPr="004D3A00">
        <w:rPr>
          <w:rFonts w:eastAsia="Times New Roman"/>
        </w:rPr>
        <w:t xml:space="preserve"> debitorit</w:t>
      </w:r>
      <w:r w:rsidR="00401CCD" w:rsidRPr="004D3A00">
        <w:rPr>
          <w:rFonts w:eastAsia="Times New Roman"/>
        </w:rPr>
        <w:t>,</w:t>
      </w:r>
      <w:r w:rsidR="005A4F9C" w:rsidRPr="004D3A00">
        <w:rPr>
          <w:rFonts w:eastAsia="Times New Roman"/>
        </w:rPr>
        <w:t xml:space="preserve"> por vet</w:t>
      </w:r>
      <w:r w:rsidR="004D3A00" w:rsidRPr="004D3A00">
        <w:rPr>
          <w:rFonts w:eastAsia="Times New Roman"/>
        </w:rPr>
        <w:t>ë</w:t>
      </w:r>
      <w:r w:rsidR="005A4F9C" w:rsidRPr="004D3A00">
        <w:rPr>
          <w:rFonts w:eastAsia="Times New Roman"/>
        </w:rPr>
        <w:t>m i nd</w:t>
      </w:r>
      <w:r w:rsidR="004D3A00" w:rsidRPr="004D3A00">
        <w:rPr>
          <w:rFonts w:eastAsia="Times New Roman"/>
        </w:rPr>
        <w:t>ë</w:t>
      </w:r>
      <w:r w:rsidR="005A4F9C" w:rsidRPr="004D3A00">
        <w:rPr>
          <w:rFonts w:eastAsia="Times New Roman"/>
        </w:rPr>
        <w:t>rpret p</w:t>
      </w:r>
      <w:r w:rsidR="004D3A00" w:rsidRPr="004D3A00">
        <w:rPr>
          <w:rFonts w:eastAsia="Times New Roman"/>
        </w:rPr>
        <w:t>ë</w:t>
      </w:r>
      <w:r w:rsidR="005A4F9C" w:rsidRPr="004D3A00">
        <w:rPr>
          <w:rFonts w:eastAsia="Times New Roman"/>
        </w:rPr>
        <w:t>rkoh</w:t>
      </w:r>
      <w:r w:rsidR="004D3A00" w:rsidRPr="004D3A00">
        <w:rPr>
          <w:rFonts w:eastAsia="Times New Roman"/>
        </w:rPr>
        <w:t>ë</w:t>
      </w:r>
      <w:r w:rsidR="005A4F9C" w:rsidRPr="004D3A00">
        <w:rPr>
          <w:rFonts w:eastAsia="Times New Roman"/>
        </w:rPr>
        <w:t>sisht realizimin e tyre.</w:t>
      </w:r>
    </w:p>
    <w:p w:rsidR="00FF6CF7" w:rsidRPr="004D3A00" w:rsidRDefault="00C40FF1" w:rsidP="004D3A00">
      <w:pPr>
        <w:ind w:firstLine="740"/>
        <w:jc w:val="both"/>
        <w:rPr>
          <w:rFonts w:eastAsia="Times New Roman"/>
        </w:rPr>
      </w:pPr>
      <w:r w:rsidRPr="004D3A00">
        <w:rPr>
          <w:rFonts w:eastAsia="Times New Roman"/>
        </w:rPr>
        <w:t>4</w:t>
      </w:r>
      <w:r w:rsidR="004D3A00" w:rsidRPr="004D3A00">
        <w:rPr>
          <w:rFonts w:eastAsia="Times New Roman"/>
        </w:rPr>
        <w:t>4</w:t>
      </w:r>
      <w:r w:rsidR="0096235A" w:rsidRPr="004D3A00">
        <w:rPr>
          <w:rFonts w:eastAsia="Times New Roman"/>
        </w:rPr>
        <w:t xml:space="preserve">. </w:t>
      </w:r>
      <w:r w:rsidR="0082695F" w:rsidRPr="004D3A00">
        <w:rPr>
          <w:rFonts w:eastAsia="Times New Roman"/>
        </w:rPr>
        <w:t>Gjykata e Apelit Gjirokast</w:t>
      </w:r>
      <w:r w:rsidR="00343506" w:rsidRPr="004D3A00">
        <w:rPr>
          <w:rFonts w:eastAsia="Times New Roman"/>
        </w:rPr>
        <w:t>ë</w:t>
      </w:r>
      <w:r w:rsidR="0082695F" w:rsidRPr="004D3A00">
        <w:rPr>
          <w:rFonts w:eastAsia="Times New Roman"/>
        </w:rPr>
        <w:t>r ka gabuar kur ka arsyetuar se p</w:t>
      </w:r>
      <w:r w:rsidR="00FF6CF7" w:rsidRPr="004D3A00">
        <w:rPr>
          <w:rFonts w:eastAsia="Times New Roman"/>
        </w:rPr>
        <w:t xml:space="preserve">ezullimi i ekzekutimit të vendimit ka ardhur jo për shkak të vullnetit të palës debitore, </w:t>
      </w:r>
      <w:r w:rsidR="0082695F" w:rsidRPr="004D3A00">
        <w:rPr>
          <w:rFonts w:eastAsia="Times New Roman"/>
        </w:rPr>
        <w:t xml:space="preserve">pasi ka </w:t>
      </w:r>
      <w:r w:rsidR="00FF6CF7" w:rsidRPr="004D3A00">
        <w:rPr>
          <w:rFonts w:eastAsia="Times New Roman"/>
        </w:rPr>
        <w:t xml:space="preserve">anashkaluar faktin se ka qenë pikërisht </w:t>
      </w:r>
      <w:r w:rsidR="0082695F" w:rsidRPr="004D3A00">
        <w:rPr>
          <w:rFonts w:eastAsia="Times New Roman"/>
        </w:rPr>
        <w:t>pala e paditur dhe nj</w:t>
      </w:r>
      <w:r w:rsidR="00343506" w:rsidRPr="004D3A00">
        <w:rPr>
          <w:rFonts w:eastAsia="Times New Roman"/>
        </w:rPr>
        <w:t>ë</w:t>
      </w:r>
      <w:r w:rsidR="0082695F" w:rsidRPr="004D3A00">
        <w:rPr>
          <w:rFonts w:eastAsia="Times New Roman"/>
        </w:rPr>
        <w:t>koh</w:t>
      </w:r>
      <w:r w:rsidR="00343506" w:rsidRPr="004D3A00">
        <w:rPr>
          <w:rFonts w:eastAsia="Times New Roman"/>
        </w:rPr>
        <w:t>ë</w:t>
      </w:r>
      <w:r w:rsidR="0082695F" w:rsidRPr="004D3A00">
        <w:rPr>
          <w:rFonts w:eastAsia="Times New Roman"/>
        </w:rPr>
        <w:t>sisht pala n</w:t>
      </w:r>
      <w:r w:rsidR="00343506" w:rsidRPr="004D3A00">
        <w:rPr>
          <w:rFonts w:eastAsia="Times New Roman"/>
        </w:rPr>
        <w:t>ë</w:t>
      </w:r>
      <w:r w:rsidR="0082695F" w:rsidRPr="004D3A00">
        <w:rPr>
          <w:rFonts w:eastAsia="Times New Roman"/>
        </w:rPr>
        <w:t xml:space="preserve"> </w:t>
      </w:r>
      <w:r w:rsidR="00FF6CF7" w:rsidRPr="004D3A00">
        <w:rPr>
          <w:rFonts w:eastAsia="Times New Roman"/>
        </w:rPr>
        <w:t>vones</w:t>
      </w:r>
      <w:r w:rsidR="00343506" w:rsidRPr="004D3A00">
        <w:rPr>
          <w:rFonts w:eastAsia="Times New Roman"/>
        </w:rPr>
        <w:t>ë</w:t>
      </w:r>
      <w:r w:rsidR="00FF6CF7" w:rsidRPr="004D3A00">
        <w:rPr>
          <w:rFonts w:eastAsia="Times New Roman"/>
        </w:rPr>
        <w:t>, shoqëria Porti Detar sh.a Sarandë</w:t>
      </w:r>
      <w:r w:rsidR="0082695F" w:rsidRPr="004D3A00">
        <w:rPr>
          <w:rFonts w:eastAsia="Times New Roman"/>
        </w:rPr>
        <w:t>,</w:t>
      </w:r>
      <w:r w:rsidR="00FF6CF7" w:rsidRPr="004D3A00">
        <w:rPr>
          <w:rFonts w:eastAsia="Times New Roman"/>
        </w:rPr>
        <w:t xml:space="preserve"> që ka investuar Gjykatën e Lartë për marrjen e masës së përkohshme të pezullimit të ekzekutimit të një detyrimi monetar, për të cilat, sipas ligjit ecin kamatëvonesat kur detyrimi nuk përmbushet në kohë.</w:t>
      </w:r>
      <w:r w:rsidR="0082695F" w:rsidRPr="004D3A00">
        <w:rPr>
          <w:rFonts w:eastAsia="Times New Roman"/>
        </w:rPr>
        <w:t xml:space="preserve"> Pra, edhe pse pasojat kan</w:t>
      </w:r>
      <w:r w:rsidR="00343506" w:rsidRPr="004D3A00">
        <w:rPr>
          <w:rFonts w:eastAsia="Times New Roman"/>
        </w:rPr>
        <w:t>ë</w:t>
      </w:r>
      <w:r w:rsidR="0082695F" w:rsidRPr="004D3A00">
        <w:rPr>
          <w:rFonts w:eastAsia="Times New Roman"/>
        </w:rPr>
        <w:t xml:space="preserve"> ardhur si rezultat i nj</w:t>
      </w:r>
      <w:r w:rsidR="00343506" w:rsidRPr="004D3A00">
        <w:rPr>
          <w:rFonts w:eastAsia="Times New Roman"/>
        </w:rPr>
        <w:t>ë</w:t>
      </w:r>
      <w:r w:rsidR="0082695F" w:rsidRPr="004D3A00">
        <w:rPr>
          <w:rFonts w:eastAsia="Times New Roman"/>
        </w:rPr>
        <w:t xml:space="preserve"> vendimi t</w:t>
      </w:r>
      <w:r w:rsidR="00343506" w:rsidRPr="004D3A00">
        <w:rPr>
          <w:rFonts w:eastAsia="Times New Roman"/>
        </w:rPr>
        <w:t>ë</w:t>
      </w:r>
      <w:r w:rsidR="0082695F" w:rsidRPr="004D3A00">
        <w:rPr>
          <w:rFonts w:eastAsia="Times New Roman"/>
        </w:rPr>
        <w:t xml:space="preserve"> dh</w:t>
      </w:r>
      <w:r w:rsidR="00343506" w:rsidRPr="004D3A00">
        <w:rPr>
          <w:rFonts w:eastAsia="Times New Roman"/>
        </w:rPr>
        <w:t>ë</w:t>
      </w:r>
      <w:r w:rsidR="0082695F" w:rsidRPr="004D3A00">
        <w:rPr>
          <w:rFonts w:eastAsia="Times New Roman"/>
        </w:rPr>
        <w:t>n</w:t>
      </w:r>
      <w:r w:rsidR="00343506" w:rsidRPr="004D3A00">
        <w:rPr>
          <w:rFonts w:eastAsia="Times New Roman"/>
        </w:rPr>
        <w:t>ë</w:t>
      </w:r>
      <w:r w:rsidR="0082695F" w:rsidRPr="004D3A00">
        <w:rPr>
          <w:rFonts w:eastAsia="Times New Roman"/>
        </w:rPr>
        <w:t xml:space="preserve"> nga Gjykata e Lart</w:t>
      </w:r>
      <w:r w:rsidR="00343506" w:rsidRPr="004D3A00">
        <w:rPr>
          <w:rFonts w:eastAsia="Times New Roman"/>
        </w:rPr>
        <w:t>ë</w:t>
      </w:r>
      <w:r w:rsidR="0082695F" w:rsidRPr="004D3A00">
        <w:rPr>
          <w:rFonts w:eastAsia="Times New Roman"/>
        </w:rPr>
        <w:t>, pala e paditur nuk mund t</w:t>
      </w:r>
      <w:r w:rsidR="00E53428" w:rsidRPr="004D3A00">
        <w:rPr>
          <w:rFonts w:eastAsia="Times New Roman"/>
        </w:rPr>
        <w:t>’</w:t>
      </w:r>
      <w:r w:rsidR="0082695F" w:rsidRPr="004D3A00">
        <w:rPr>
          <w:rFonts w:eastAsia="Times New Roman"/>
        </w:rPr>
        <w:t>i sh</w:t>
      </w:r>
      <w:r w:rsidR="00ED0406" w:rsidRPr="004D3A00">
        <w:rPr>
          <w:rFonts w:eastAsia="Times New Roman"/>
        </w:rPr>
        <w:t>manget detyrimit p</w:t>
      </w:r>
      <w:r w:rsidR="00343506" w:rsidRPr="004D3A00">
        <w:rPr>
          <w:rFonts w:eastAsia="Times New Roman"/>
        </w:rPr>
        <w:t>ë</w:t>
      </w:r>
      <w:r w:rsidR="00ED0406" w:rsidRPr="004D3A00">
        <w:rPr>
          <w:rFonts w:eastAsia="Times New Roman"/>
        </w:rPr>
        <w:t>r t</w:t>
      </w:r>
      <w:r w:rsidR="00E53428" w:rsidRPr="004D3A00">
        <w:rPr>
          <w:rFonts w:eastAsia="Times New Roman"/>
        </w:rPr>
        <w:t>’</w:t>
      </w:r>
      <w:r w:rsidR="0082695F" w:rsidRPr="004D3A00">
        <w:rPr>
          <w:rFonts w:eastAsia="Times New Roman"/>
        </w:rPr>
        <w:t>i pa</w:t>
      </w:r>
      <w:r w:rsidR="00ED0406" w:rsidRPr="004D3A00">
        <w:rPr>
          <w:rFonts w:eastAsia="Times New Roman"/>
        </w:rPr>
        <w:t>g</w:t>
      </w:r>
      <w:r w:rsidR="0082695F" w:rsidRPr="004D3A00">
        <w:rPr>
          <w:rFonts w:eastAsia="Times New Roman"/>
        </w:rPr>
        <w:t>uar pal</w:t>
      </w:r>
      <w:r w:rsidR="00343506" w:rsidRPr="004D3A00">
        <w:rPr>
          <w:rFonts w:eastAsia="Times New Roman"/>
        </w:rPr>
        <w:t>ë</w:t>
      </w:r>
      <w:r w:rsidR="0082695F" w:rsidRPr="004D3A00">
        <w:rPr>
          <w:rFonts w:eastAsia="Times New Roman"/>
        </w:rPr>
        <w:t>s paditëse kamatëvonesat p</w:t>
      </w:r>
      <w:r w:rsidR="00343506" w:rsidRPr="004D3A00">
        <w:rPr>
          <w:rFonts w:eastAsia="Times New Roman"/>
        </w:rPr>
        <w:t>ë</w:t>
      </w:r>
      <w:r w:rsidR="0082695F" w:rsidRPr="004D3A00">
        <w:rPr>
          <w:rFonts w:eastAsia="Times New Roman"/>
        </w:rPr>
        <w:t>r periudhën q</w:t>
      </w:r>
      <w:r w:rsidR="00343506" w:rsidRPr="004D3A00">
        <w:rPr>
          <w:rFonts w:eastAsia="Times New Roman"/>
        </w:rPr>
        <w:t>ë</w:t>
      </w:r>
      <w:r w:rsidR="0082695F" w:rsidRPr="004D3A00">
        <w:rPr>
          <w:rFonts w:eastAsia="Times New Roman"/>
        </w:rPr>
        <w:t xml:space="preserve"> vendimi nr. 109, datë 04.02.2008 t</w:t>
      </w:r>
      <w:r w:rsidR="00343506" w:rsidRPr="004D3A00">
        <w:rPr>
          <w:rFonts w:eastAsia="Times New Roman"/>
        </w:rPr>
        <w:t>ë</w:t>
      </w:r>
      <w:r w:rsidR="0082695F" w:rsidRPr="004D3A00">
        <w:rPr>
          <w:rFonts w:eastAsia="Times New Roman"/>
        </w:rPr>
        <w:t xml:space="preserve"> Gjykat</w:t>
      </w:r>
      <w:r w:rsidR="00343506" w:rsidRPr="004D3A00">
        <w:rPr>
          <w:rFonts w:eastAsia="Times New Roman"/>
        </w:rPr>
        <w:t>ë</w:t>
      </w:r>
      <w:r w:rsidR="0082695F" w:rsidRPr="004D3A00">
        <w:rPr>
          <w:rFonts w:eastAsia="Times New Roman"/>
        </w:rPr>
        <w:t>s s</w:t>
      </w:r>
      <w:r w:rsidR="00343506" w:rsidRPr="004D3A00">
        <w:rPr>
          <w:rFonts w:eastAsia="Times New Roman"/>
        </w:rPr>
        <w:t>ë</w:t>
      </w:r>
      <w:r w:rsidR="0082695F" w:rsidRPr="004D3A00">
        <w:rPr>
          <w:rFonts w:eastAsia="Times New Roman"/>
        </w:rPr>
        <w:t xml:space="preserve"> Rrethit Gjyq</w:t>
      </w:r>
      <w:r w:rsidR="00343506" w:rsidRPr="004D3A00">
        <w:rPr>
          <w:rFonts w:eastAsia="Times New Roman"/>
        </w:rPr>
        <w:t>ë</w:t>
      </w:r>
      <w:r w:rsidR="0082695F" w:rsidRPr="004D3A00">
        <w:rPr>
          <w:rFonts w:eastAsia="Times New Roman"/>
        </w:rPr>
        <w:t>sor Sarand</w:t>
      </w:r>
      <w:r w:rsidR="00343506" w:rsidRPr="004D3A00">
        <w:rPr>
          <w:rFonts w:eastAsia="Times New Roman"/>
        </w:rPr>
        <w:t>ë</w:t>
      </w:r>
      <w:r w:rsidR="00ED0406" w:rsidRPr="004D3A00">
        <w:rPr>
          <w:rFonts w:eastAsia="Times New Roman"/>
        </w:rPr>
        <w:t xml:space="preserve"> (</w:t>
      </w:r>
      <w:r w:rsidR="0082695F" w:rsidRPr="004D3A00">
        <w:rPr>
          <w:rFonts w:eastAsia="Times New Roman"/>
        </w:rPr>
        <w:t>i cili p</w:t>
      </w:r>
      <w:r w:rsidR="00343506" w:rsidRPr="004D3A00">
        <w:rPr>
          <w:rFonts w:eastAsia="Times New Roman"/>
        </w:rPr>
        <w:t>ë</w:t>
      </w:r>
      <w:r w:rsidR="0082695F" w:rsidRPr="004D3A00">
        <w:rPr>
          <w:rFonts w:eastAsia="Times New Roman"/>
        </w:rPr>
        <w:t>rb</w:t>
      </w:r>
      <w:r w:rsidR="00343506" w:rsidRPr="004D3A00">
        <w:rPr>
          <w:rFonts w:eastAsia="Times New Roman"/>
        </w:rPr>
        <w:t>ë</w:t>
      </w:r>
      <w:r w:rsidR="0082695F" w:rsidRPr="004D3A00">
        <w:rPr>
          <w:rFonts w:eastAsia="Times New Roman"/>
        </w:rPr>
        <w:t xml:space="preserve">n edhe titullin ekzekutiv </w:t>
      </w:r>
      <w:r w:rsidR="00ED0406" w:rsidRPr="004D3A00">
        <w:rPr>
          <w:rFonts w:eastAsia="Times New Roman"/>
        </w:rPr>
        <w:t>n</w:t>
      </w:r>
      <w:r w:rsidR="00343506" w:rsidRPr="004D3A00">
        <w:rPr>
          <w:rFonts w:eastAsia="Times New Roman"/>
        </w:rPr>
        <w:t>ë</w:t>
      </w:r>
      <w:r w:rsidR="00ED0406" w:rsidRPr="004D3A00">
        <w:rPr>
          <w:rFonts w:eastAsia="Times New Roman"/>
        </w:rPr>
        <w:t xml:space="preserve"> k</w:t>
      </w:r>
      <w:r w:rsidR="00343506" w:rsidRPr="004D3A00">
        <w:rPr>
          <w:rFonts w:eastAsia="Times New Roman"/>
        </w:rPr>
        <w:t>ë</w:t>
      </w:r>
      <w:r w:rsidR="00ED0406" w:rsidRPr="004D3A00">
        <w:rPr>
          <w:rFonts w:eastAsia="Times New Roman"/>
        </w:rPr>
        <w:t>t</w:t>
      </w:r>
      <w:r w:rsidR="00343506" w:rsidRPr="004D3A00">
        <w:rPr>
          <w:rFonts w:eastAsia="Times New Roman"/>
        </w:rPr>
        <w:t>ë</w:t>
      </w:r>
      <w:r w:rsidR="00ED0406" w:rsidRPr="004D3A00">
        <w:rPr>
          <w:rFonts w:eastAsia="Times New Roman"/>
        </w:rPr>
        <w:t xml:space="preserve"> k</w:t>
      </w:r>
      <w:r w:rsidR="00343506" w:rsidRPr="004D3A00">
        <w:rPr>
          <w:rFonts w:eastAsia="Times New Roman"/>
        </w:rPr>
        <w:t>ë</w:t>
      </w:r>
      <w:r w:rsidR="00ED0406" w:rsidRPr="004D3A00">
        <w:rPr>
          <w:rFonts w:eastAsia="Times New Roman"/>
        </w:rPr>
        <w:t>t</w:t>
      </w:r>
      <w:r w:rsidR="00343506" w:rsidRPr="004D3A00">
        <w:rPr>
          <w:rFonts w:eastAsia="Times New Roman"/>
        </w:rPr>
        <w:t>ë</w:t>
      </w:r>
      <w:r w:rsidR="00ED0406" w:rsidRPr="004D3A00">
        <w:rPr>
          <w:rFonts w:eastAsia="Times New Roman"/>
        </w:rPr>
        <w:t xml:space="preserve"> </w:t>
      </w:r>
      <w:r w:rsidR="0082695F" w:rsidRPr="004D3A00">
        <w:rPr>
          <w:rFonts w:eastAsia="Times New Roman"/>
        </w:rPr>
        <w:t>r</w:t>
      </w:r>
      <w:r w:rsidR="00ED0406" w:rsidRPr="004D3A00">
        <w:rPr>
          <w:rFonts w:eastAsia="Times New Roman"/>
        </w:rPr>
        <w:t>a</w:t>
      </w:r>
      <w:r w:rsidR="0082695F" w:rsidRPr="004D3A00">
        <w:rPr>
          <w:rFonts w:eastAsia="Times New Roman"/>
        </w:rPr>
        <w:t>st</w:t>
      </w:r>
      <w:r w:rsidR="00ED0406" w:rsidRPr="004D3A00">
        <w:rPr>
          <w:rFonts w:eastAsia="Times New Roman"/>
        </w:rPr>
        <w:t>) ka qen</w:t>
      </w:r>
      <w:r w:rsidR="00343506" w:rsidRPr="004D3A00">
        <w:rPr>
          <w:rFonts w:eastAsia="Times New Roman"/>
        </w:rPr>
        <w:t>ë</w:t>
      </w:r>
      <w:r w:rsidR="00ED0406" w:rsidRPr="004D3A00">
        <w:rPr>
          <w:rFonts w:eastAsia="Times New Roman"/>
        </w:rPr>
        <w:t xml:space="preserve"> i pezulluar, pasi jan</w:t>
      </w:r>
      <w:r w:rsidR="00343506" w:rsidRPr="004D3A00">
        <w:rPr>
          <w:rFonts w:eastAsia="Times New Roman"/>
        </w:rPr>
        <w:t>ë</w:t>
      </w:r>
      <w:r w:rsidR="00ED0406" w:rsidRPr="004D3A00">
        <w:rPr>
          <w:rFonts w:eastAsia="Times New Roman"/>
        </w:rPr>
        <w:t xml:space="preserve"> veprimet q</w:t>
      </w:r>
      <w:r w:rsidR="00343506" w:rsidRPr="004D3A00">
        <w:rPr>
          <w:rFonts w:eastAsia="Times New Roman"/>
        </w:rPr>
        <w:t>ë</w:t>
      </w:r>
      <w:r w:rsidR="00ED0406" w:rsidRPr="004D3A00">
        <w:rPr>
          <w:rFonts w:eastAsia="Times New Roman"/>
        </w:rPr>
        <w:t xml:space="preserve"> kjo pal</w:t>
      </w:r>
      <w:r w:rsidR="00343506" w:rsidRPr="004D3A00">
        <w:rPr>
          <w:rFonts w:eastAsia="Times New Roman"/>
        </w:rPr>
        <w:t>ë</w:t>
      </w:r>
      <w:r w:rsidR="00ED0406" w:rsidRPr="004D3A00">
        <w:rPr>
          <w:rFonts w:eastAsia="Times New Roman"/>
        </w:rPr>
        <w:t xml:space="preserve"> ka ushtruar brenda rregullave q</w:t>
      </w:r>
      <w:r w:rsidR="00343506" w:rsidRPr="004D3A00">
        <w:rPr>
          <w:rFonts w:eastAsia="Times New Roman"/>
        </w:rPr>
        <w:t>ë</w:t>
      </w:r>
      <w:r w:rsidR="00ED0406" w:rsidRPr="004D3A00">
        <w:rPr>
          <w:rFonts w:eastAsia="Times New Roman"/>
        </w:rPr>
        <w:t xml:space="preserve"> nj</w:t>
      </w:r>
      <w:r w:rsidR="00985787" w:rsidRPr="004D3A00">
        <w:rPr>
          <w:rFonts w:eastAsia="Times New Roman"/>
        </w:rPr>
        <w:t>e</w:t>
      </w:r>
      <w:r w:rsidR="00ED0406" w:rsidRPr="004D3A00">
        <w:rPr>
          <w:rFonts w:eastAsia="Times New Roman"/>
        </w:rPr>
        <w:t>h ligji procedural p</w:t>
      </w:r>
      <w:r w:rsidR="00343506" w:rsidRPr="004D3A00">
        <w:rPr>
          <w:rFonts w:eastAsia="Times New Roman"/>
        </w:rPr>
        <w:t>ë</w:t>
      </w:r>
      <w:r w:rsidR="00ED0406" w:rsidRPr="004D3A00">
        <w:rPr>
          <w:rFonts w:eastAsia="Times New Roman"/>
        </w:rPr>
        <w:t>r t</w:t>
      </w:r>
      <w:r w:rsidR="00343506" w:rsidRPr="004D3A00">
        <w:rPr>
          <w:rFonts w:eastAsia="Times New Roman"/>
        </w:rPr>
        <w:t>ë</w:t>
      </w:r>
      <w:r w:rsidR="00ED0406" w:rsidRPr="004D3A00">
        <w:rPr>
          <w:rFonts w:eastAsia="Times New Roman"/>
        </w:rPr>
        <w:t xml:space="preserve"> sjell</w:t>
      </w:r>
      <w:r w:rsidR="00343506" w:rsidRPr="004D3A00">
        <w:rPr>
          <w:rFonts w:eastAsia="Times New Roman"/>
        </w:rPr>
        <w:t>ë</w:t>
      </w:r>
      <w:r w:rsidR="00ED0406" w:rsidRPr="004D3A00">
        <w:rPr>
          <w:rFonts w:eastAsia="Times New Roman"/>
        </w:rPr>
        <w:t xml:space="preserve"> efektet e pezullimit t</w:t>
      </w:r>
      <w:r w:rsidR="00343506" w:rsidRPr="004D3A00">
        <w:rPr>
          <w:rFonts w:eastAsia="Times New Roman"/>
        </w:rPr>
        <w:t>ë</w:t>
      </w:r>
      <w:r w:rsidR="00ED0406" w:rsidRPr="004D3A00">
        <w:rPr>
          <w:rFonts w:eastAsia="Times New Roman"/>
        </w:rPr>
        <w:t xml:space="preserve"> ekzekutimit t</w:t>
      </w:r>
      <w:r w:rsidR="00343506" w:rsidRPr="004D3A00">
        <w:rPr>
          <w:rFonts w:eastAsia="Times New Roman"/>
        </w:rPr>
        <w:t>ë</w:t>
      </w:r>
      <w:r w:rsidR="00ED0406" w:rsidRPr="004D3A00">
        <w:rPr>
          <w:rFonts w:eastAsia="Times New Roman"/>
        </w:rPr>
        <w:t xml:space="preserve"> vendimit. P</w:t>
      </w:r>
      <w:r w:rsidR="00343506" w:rsidRPr="004D3A00">
        <w:rPr>
          <w:rFonts w:eastAsia="Times New Roman"/>
        </w:rPr>
        <w:t>ë</w:t>
      </w:r>
      <w:r w:rsidR="00ED0406" w:rsidRPr="004D3A00">
        <w:rPr>
          <w:rFonts w:eastAsia="Times New Roman"/>
        </w:rPr>
        <w:t>r k</w:t>
      </w:r>
      <w:r w:rsidR="00343506" w:rsidRPr="004D3A00">
        <w:rPr>
          <w:rFonts w:eastAsia="Times New Roman"/>
        </w:rPr>
        <w:t>ë</w:t>
      </w:r>
      <w:r w:rsidR="00ED0406" w:rsidRPr="004D3A00">
        <w:rPr>
          <w:rFonts w:eastAsia="Times New Roman"/>
        </w:rPr>
        <w:t>t</w:t>
      </w:r>
      <w:r w:rsidR="00343506" w:rsidRPr="004D3A00">
        <w:rPr>
          <w:rFonts w:eastAsia="Times New Roman"/>
        </w:rPr>
        <w:t>ë</w:t>
      </w:r>
      <w:r w:rsidR="00ED0406" w:rsidRPr="004D3A00">
        <w:rPr>
          <w:rFonts w:eastAsia="Times New Roman"/>
        </w:rPr>
        <w:t xml:space="preserve"> arsye, vendosja e masës s</w:t>
      </w:r>
      <w:r w:rsidR="00343506" w:rsidRPr="004D3A00">
        <w:rPr>
          <w:rFonts w:eastAsia="Times New Roman"/>
        </w:rPr>
        <w:t>ë</w:t>
      </w:r>
      <w:r w:rsidR="00ED0406" w:rsidRPr="004D3A00">
        <w:rPr>
          <w:rFonts w:eastAsia="Times New Roman"/>
        </w:rPr>
        <w:t xml:space="preserve"> pezullimit t</w:t>
      </w:r>
      <w:r w:rsidR="00343506" w:rsidRPr="004D3A00">
        <w:rPr>
          <w:rFonts w:eastAsia="Times New Roman"/>
        </w:rPr>
        <w:t>ë</w:t>
      </w:r>
      <w:r w:rsidR="00ED0406" w:rsidRPr="004D3A00">
        <w:rPr>
          <w:rFonts w:eastAsia="Times New Roman"/>
        </w:rPr>
        <w:t xml:space="preserve"> vendimit nuk mund t</w:t>
      </w:r>
      <w:r w:rsidR="00343506" w:rsidRPr="004D3A00">
        <w:rPr>
          <w:rFonts w:eastAsia="Times New Roman"/>
        </w:rPr>
        <w:t>ë</w:t>
      </w:r>
      <w:r w:rsidR="00ED0406" w:rsidRPr="004D3A00">
        <w:rPr>
          <w:rFonts w:eastAsia="Times New Roman"/>
        </w:rPr>
        <w:t xml:space="preserve"> sjell</w:t>
      </w:r>
      <w:r w:rsidR="00343506" w:rsidRPr="004D3A00">
        <w:rPr>
          <w:rFonts w:eastAsia="Times New Roman"/>
        </w:rPr>
        <w:t>ë</w:t>
      </w:r>
      <w:r w:rsidR="00ED0406" w:rsidRPr="004D3A00">
        <w:rPr>
          <w:rFonts w:eastAsia="Times New Roman"/>
        </w:rPr>
        <w:t xml:space="preserve"> pasoja edhe p</w:t>
      </w:r>
      <w:r w:rsidR="00343506" w:rsidRPr="004D3A00">
        <w:rPr>
          <w:rFonts w:eastAsia="Times New Roman"/>
        </w:rPr>
        <w:t>ë</w:t>
      </w:r>
      <w:r w:rsidR="00ED0406" w:rsidRPr="004D3A00">
        <w:rPr>
          <w:rFonts w:eastAsia="Times New Roman"/>
        </w:rPr>
        <w:t>r pezullimin e ecjes s</w:t>
      </w:r>
      <w:r w:rsidR="00343506" w:rsidRPr="004D3A00">
        <w:rPr>
          <w:rFonts w:eastAsia="Times New Roman"/>
        </w:rPr>
        <w:t>ë</w:t>
      </w:r>
      <w:r w:rsidR="00ED0406" w:rsidRPr="004D3A00">
        <w:rPr>
          <w:rFonts w:eastAsia="Times New Roman"/>
        </w:rPr>
        <w:t xml:space="preserve"> kamatëvonesave</w:t>
      </w:r>
      <w:r w:rsidR="00401CCD" w:rsidRPr="004D3A00">
        <w:rPr>
          <w:rFonts w:eastAsia="Times New Roman"/>
        </w:rPr>
        <w:t>. P</w:t>
      </w:r>
      <w:r w:rsidR="004D3A00" w:rsidRPr="004D3A00">
        <w:rPr>
          <w:rFonts w:eastAsia="Times New Roman"/>
        </w:rPr>
        <w:t>ë</w:t>
      </w:r>
      <w:r w:rsidR="00401CCD" w:rsidRPr="004D3A00">
        <w:rPr>
          <w:rFonts w:eastAsia="Times New Roman"/>
        </w:rPr>
        <w:t xml:space="preserve">rfitimi i tyre nga kreditori vjen </w:t>
      </w:r>
      <w:r w:rsidR="00ED0406" w:rsidRPr="004D3A00">
        <w:rPr>
          <w:rFonts w:eastAsia="Times New Roman"/>
        </w:rPr>
        <w:t>p</w:t>
      </w:r>
      <w:r w:rsidR="00343506" w:rsidRPr="004D3A00">
        <w:rPr>
          <w:rFonts w:eastAsia="Times New Roman"/>
        </w:rPr>
        <w:t>ë</w:t>
      </w:r>
      <w:r w:rsidR="00ED0406" w:rsidRPr="004D3A00">
        <w:rPr>
          <w:rFonts w:eastAsia="Times New Roman"/>
        </w:rPr>
        <w:t>r shkak t</w:t>
      </w:r>
      <w:r w:rsidR="00343506" w:rsidRPr="004D3A00">
        <w:rPr>
          <w:rFonts w:eastAsia="Times New Roman"/>
        </w:rPr>
        <w:t>ë</w:t>
      </w:r>
      <w:r w:rsidR="00ED0406" w:rsidRPr="004D3A00">
        <w:rPr>
          <w:rFonts w:eastAsia="Times New Roman"/>
        </w:rPr>
        <w:t xml:space="preserve"> vet</w:t>
      </w:r>
      <w:r w:rsidR="00343506" w:rsidRPr="004D3A00">
        <w:rPr>
          <w:rFonts w:eastAsia="Times New Roman"/>
        </w:rPr>
        <w:t>ë</w:t>
      </w:r>
      <w:r w:rsidR="00ED0406" w:rsidRPr="004D3A00">
        <w:rPr>
          <w:rFonts w:eastAsia="Times New Roman"/>
        </w:rPr>
        <w:t xml:space="preserve"> ligjit dhe p</w:t>
      </w:r>
      <w:r w:rsidR="00343506" w:rsidRPr="004D3A00">
        <w:rPr>
          <w:rFonts w:eastAsia="Times New Roman"/>
        </w:rPr>
        <w:t>ë</w:t>
      </w:r>
      <w:r w:rsidR="00ED0406" w:rsidRPr="004D3A00">
        <w:rPr>
          <w:rFonts w:eastAsia="Times New Roman"/>
        </w:rPr>
        <w:t>r k</w:t>
      </w:r>
      <w:r w:rsidR="00343506" w:rsidRPr="004D3A00">
        <w:rPr>
          <w:rFonts w:eastAsia="Times New Roman"/>
        </w:rPr>
        <w:t>ë</w:t>
      </w:r>
      <w:r w:rsidR="00ED0406" w:rsidRPr="004D3A00">
        <w:rPr>
          <w:rFonts w:eastAsia="Times New Roman"/>
        </w:rPr>
        <w:t>t</w:t>
      </w:r>
      <w:r w:rsidR="00343506" w:rsidRPr="004D3A00">
        <w:rPr>
          <w:rFonts w:eastAsia="Times New Roman"/>
        </w:rPr>
        <w:t>ë</w:t>
      </w:r>
      <w:r w:rsidR="00ED0406" w:rsidRPr="004D3A00">
        <w:rPr>
          <w:rFonts w:eastAsia="Times New Roman"/>
        </w:rPr>
        <w:t xml:space="preserve"> arsye, pezullimi i tyre duhet t</w:t>
      </w:r>
      <w:r w:rsidR="00343506" w:rsidRPr="004D3A00">
        <w:rPr>
          <w:rFonts w:eastAsia="Times New Roman"/>
        </w:rPr>
        <w:t>ë</w:t>
      </w:r>
      <w:r w:rsidR="00ED0406" w:rsidRPr="004D3A00">
        <w:rPr>
          <w:rFonts w:eastAsia="Times New Roman"/>
        </w:rPr>
        <w:t xml:space="preserve"> përcaktohet po nga ligji.</w:t>
      </w:r>
    </w:p>
    <w:p w:rsidR="00FB705E" w:rsidRPr="004D3A00" w:rsidRDefault="00F3642E" w:rsidP="004D3A00">
      <w:pPr>
        <w:ind w:firstLine="740"/>
        <w:jc w:val="both"/>
      </w:pPr>
      <w:r w:rsidRPr="004D3A00">
        <w:rPr>
          <w:rFonts w:eastAsia="Times New Roman"/>
        </w:rPr>
        <w:t>4</w:t>
      </w:r>
      <w:r w:rsidR="004D3A00" w:rsidRPr="004D3A00">
        <w:rPr>
          <w:rFonts w:eastAsia="Times New Roman"/>
        </w:rPr>
        <w:t>5</w:t>
      </w:r>
      <w:r w:rsidR="00FB705E" w:rsidRPr="004D3A00">
        <w:rPr>
          <w:rFonts w:eastAsia="Times New Roman"/>
        </w:rPr>
        <w:t>. Edhe n</w:t>
      </w:r>
      <w:r w:rsidR="004D3A00" w:rsidRPr="004D3A00">
        <w:rPr>
          <w:rFonts w:eastAsia="Times New Roman"/>
        </w:rPr>
        <w:t>ë</w:t>
      </w:r>
      <w:r w:rsidR="00FB705E" w:rsidRPr="004D3A00">
        <w:rPr>
          <w:rFonts w:eastAsia="Times New Roman"/>
        </w:rPr>
        <w:t xml:space="preserve"> rastet e masave t</w:t>
      </w:r>
      <w:r w:rsidR="004D3A00" w:rsidRPr="004D3A00">
        <w:rPr>
          <w:rFonts w:eastAsia="Times New Roman"/>
        </w:rPr>
        <w:t>ë</w:t>
      </w:r>
      <w:r w:rsidR="00FB705E" w:rsidRPr="004D3A00">
        <w:rPr>
          <w:rFonts w:eastAsia="Times New Roman"/>
        </w:rPr>
        <w:t xml:space="preserve"> sigurimit t</w:t>
      </w:r>
      <w:r w:rsidR="004D3A00" w:rsidRPr="004D3A00">
        <w:rPr>
          <w:rFonts w:eastAsia="Times New Roman"/>
        </w:rPr>
        <w:t>ë</w:t>
      </w:r>
      <w:r w:rsidR="00FB705E" w:rsidRPr="004D3A00">
        <w:rPr>
          <w:rFonts w:eastAsia="Times New Roman"/>
        </w:rPr>
        <w:t xml:space="preserve"> padis</w:t>
      </w:r>
      <w:r w:rsidR="004D3A00" w:rsidRPr="004D3A00">
        <w:rPr>
          <w:rFonts w:eastAsia="Times New Roman"/>
        </w:rPr>
        <w:t>ë</w:t>
      </w:r>
      <w:r w:rsidR="00FB705E" w:rsidRPr="004D3A00">
        <w:rPr>
          <w:rFonts w:eastAsia="Times New Roman"/>
        </w:rPr>
        <w:t xml:space="preserve"> t</w:t>
      </w:r>
      <w:r w:rsidR="004D3A00" w:rsidRPr="004D3A00">
        <w:rPr>
          <w:rFonts w:eastAsia="Times New Roman"/>
        </w:rPr>
        <w:t>ë</w:t>
      </w:r>
      <w:r w:rsidR="00FB705E" w:rsidRPr="004D3A00">
        <w:rPr>
          <w:rFonts w:eastAsia="Times New Roman"/>
        </w:rPr>
        <w:t xml:space="preserve"> vendosura sipas neneve 202 t</w:t>
      </w:r>
      <w:r w:rsidR="004D3A00" w:rsidRPr="004D3A00">
        <w:rPr>
          <w:rFonts w:eastAsia="Times New Roman"/>
        </w:rPr>
        <w:t>ë</w:t>
      </w:r>
      <w:r w:rsidR="00FB705E" w:rsidRPr="004D3A00">
        <w:rPr>
          <w:rFonts w:eastAsia="Times New Roman"/>
        </w:rPr>
        <w:t xml:space="preserve"> Kodit t</w:t>
      </w:r>
      <w:r w:rsidR="004D3A00" w:rsidRPr="004D3A00">
        <w:rPr>
          <w:rFonts w:eastAsia="Times New Roman"/>
        </w:rPr>
        <w:t>ë</w:t>
      </w:r>
      <w:r w:rsidR="00FB705E" w:rsidRPr="004D3A00">
        <w:rPr>
          <w:rFonts w:eastAsia="Times New Roman"/>
        </w:rPr>
        <w:t xml:space="preserve"> Procedur</w:t>
      </w:r>
      <w:r w:rsidR="004D3A00" w:rsidRPr="004D3A00">
        <w:rPr>
          <w:rFonts w:eastAsia="Times New Roman"/>
        </w:rPr>
        <w:t>ë</w:t>
      </w:r>
      <w:r w:rsidR="00FB705E" w:rsidRPr="004D3A00">
        <w:rPr>
          <w:rFonts w:eastAsia="Times New Roman"/>
        </w:rPr>
        <w:t>s Civile parashikohet pagimi nga pala k</w:t>
      </w:r>
      <w:r w:rsidR="004D3A00" w:rsidRPr="004D3A00">
        <w:rPr>
          <w:rFonts w:eastAsia="Times New Roman"/>
        </w:rPr>
        <w:t>ë</w:t>
      </w:r>
      <w:r w:rsidR="00FB705E" w:rsidRPr="004D3A00">
        <w:rPr>
          <w:rFonts w:eastAsia="Times New Roman"/>
        </w:rPr>
        <w:t>rkuese i nj</w:t>
      </w:r>
      <w:r w:rsidR="004D3A00" w:rsidRPr="004D3A00">
        <w:rPr>
          <w:rFonts w:eastAsia="Times New Roman"/>
        </w:rPr>
        <w:t>ë</w:t>
      </w:r>
      <w:r w:rsidR="00FB705E" w:rsidRPr="004D3A00">
        <w:rPr>
          <w:rFonts w:eastAsia="Times New Roman"/>
        </w:rPr>
        <w:t xml:space="preserve"> garancie q</w:t>
      </w:r>
      <w:r w:rsidR="004D3A00" w:rsidRPr="004D3A00">
        <w:rPr>
          <w:rFonts w:eastAsia="Times New Roman"/>
        </w:rPr>
        <w:t>ë</w:t>
      </w:r>
      <w:r w:rsidR="00FB705E" w:rsidRPr="004D3A00">
        <w:rPr>
          <w:rFonts w:eastAsia="Times New Roman"/>
        </w:rPr>
        <w:t xml:space="preserve"> ka p</w:t>
      </w:r>
      <w:r w:rsidR="004D3A00" w:rsidRPr="004D3A00">
        <w:rPr>
          <w:rFonts w:eastAsia="Times New Roman"/>
        </w:rPr>
        <w:t>ë</w:t>
      </w:r>
      <w:r w:rsidR="00FB705E" w:rsidRPr="004D3A00">
        <w:rPr>
          <w:rFonts w:eastAsia="Times New Roman"/>
        </w:rPr>
        <w:t>r q</w:t>
      </w:r>
      <w:r w:rsidR="004D3A00" w:rsidRPr="004D3A00">
        <w:rPr>
          <w:rFonts w:eastAsia="Times New Roman"/>
        </w:rPr>
        <w:t>ë</w:t>
      </w:r>
      <w:r w:rsidR="00FB705E" w:rsidRPr="004D3A00">
        <w:rPr>
          <w:rFonts w:eastAsia="Times New Roman"/>
        </w:rPr>
        <w:t>llim t</w:t>
      </w:r>
      <w:r w:rsidR="004D3A00" w:rsidRPr="004D3A00">
        <w:rPr>
          <w:rFonts w:eastAsia="Times New Roman"/>
        </w:rPr>
        <w:t>ë</w:t>
      </w:r>
      <w:r w:rsidR="00FB705E" w:rsidRPr="004D3A00">
        <w:rPr>
          <w:rFonts w:eastAsia="Times New Roman"/>
        </w:rPr>
        <w:t xml:space="preserve"> garantoj</w:t>
      </w:r>
      <w:r w:rsidR="004D3A00" w:rsidRPr="004D3A00">
        <w:rPr>
          <w:rFonts w:eastAsia="Times New Roman"/>
        </w:rPr>
        <w:t>ë</w:t>
      </w:r>
      <w:r w:rsidR="00FB705E" w:rsidRPr="004D3A00">
        <w:rPr>
          <w:rFonts w:eastAsia="Times New Roman"/>
        </w:rPr>
        <w:t xml:space="preserve"> d</w:t>
      </w:r>
      <w:r w:rsidR="004D3A00" w:rsidRPr="004D3A00">
        <w:rPr>
          <w:rFonts w:eastAsia="Times New Roman"/>
        </w:rPr>
        <w:t>ë</w:t>
      </w:r>
      <w:r w:rsidR="00FB705E" w:rsidRPr="004D3A00">
        <w:rPr>
          <w:rFonts w:eastAsia="Times New Roman"/>
        </w:rPr>
        <w:t>met q</w:t>
      </w:r>
      <w:r w:rsidR="004D3A00" w:rsidRPr="004D3A00">
        <w:rPr>
          <w:rFonts w:eastAsia="Times New Roman"/>
        </w:rPr>
        <w:t>ë</w:t>
      </w:r>
      <w:r w:rsidR="00FB705E" w:rsidRPr="004D3A00">
        <w:rPr>
          <w:rFonts w:eastAsia="Times New Roman"/>
        </w:rPr>
        <w:t xml:space="preserve"> mund t</w:t>
      </w:r>
      <w:r w:rsidR="004D3A00" w:rsidRPr="004D3A00">
        <w:rPr>
          <w:rFonts w:eastAsia="Times New Roman"/>
        </w:rPr>
        <w:t>ë</w:t>
      </w:r>
      <w:r w:rsidR="00FB705E" w:rsidRPr="004D3A00">
        <w:rPr>
          <w:rFonts w:eastAsia="Times New Roman"/>
        </w:rPr>
        <w:t xml:space="preserve"> p</w:t>
      </w:r>
      <w:r w:rsidR="004D3A00" w:rsidRPr="004D3A00">
        <w:rPr>
          <w:rFonts w:eastAsia="Times New Roman"/>
        </w:rPr>
        <w:t>ë</w:t>
      </w:r>
      <w:r w:rsidR="00FB705E" w:rsidRPr="004D3A00">
        <w:rPr>
          <w:rFonts w:eastAsia="Times New Roman"/>
        </w:rPr>
        <w:t>soj</w:t>
      </w:r>
      <w:r w:rsidR="004D3A00" w:rsidRPr="004D3A00">
        <w:rPr>
          <w:rFonts w:eastAsia="Times New Roman"/>
        </w:rPr>
        <w:t>ë</w:t>
      </w:r>
      <w:r w:rsidR="00FB705E" w:rsidRPr="004D3A00">
        <w:rPr>
          <w:rFonts w:eastAsia="Times New Roman"/>
        </w:rPr>
        <w:t xml:space="preserve"> pala tjet</w:t>
      </w:r>
      <w:r w:rsidR="004D3A00" w:rsidRPr="004D3A00">
        <w:rPr>
          <w:rFonts w:eastAsia="Times New Roman"/>
        </w:rPr>
        <w:t>ë</w:t>
      </w:r>
      <w:r w:rsidR="00FB705E" w:rsidRPr="004D3A00">
        <w:rPr>
          <w:rFonts w:eastAsia="Times New Roman"/>
        </w:rPr>
        <w:t>r nga masa e sigurimit t</w:t>
      </w:r>
      <w:r w:rsidR="004D3A00" w:rsidRPr="004D3A00">
        <w:rPr>
          <w:rFonts w:eastAsia="Times New Roman"/>
        </w:rPr>
        <w:t>ë</w:t>
      </w:r>
      <w:r w:rsidR="00FB705E" w:rsidRPr="004D3A00">
        <w:rPr>
          <w:rFonts w:eastAsia="Times New Roman"/>
        </w:rPr>
        <w:t xml:space="preserve"> padis</w:t>
      </w:r>
      <w:r w:rsidR="004D3A00" w:rsidRPr="004D3A00">
        <w:rPr>
          <w:rFonts w:eastAsia="Times New Roman"/>
        </w:rPr>
        <w:t>ë</w:t>
      </w:r>
      <w:r w:rsidR="00FB705E" w:rsidRPr="004D3A00">
        <w:rPr>
          <w:rFonts w:eastAsia="Times New Roman"/>
        </w:rPr>
        <w:t xml:space="preserve">. Po sipas nenit 211 </w:t>
      </w:r>
      <w:r w:rsidRPr="004D3A00">
        <w:rPr>
          <w:rFonts w:eastAsia="Times New Roman"/>
        </w:rPr>
        <w:t>t</w:t>
      </w:r>
      <w:r w:rsidR="004D3A00" w:rsidRPr="004D3A00">
        <w:rPr>
          <w:rFonts w:eastAsia="Times New Roman"/>
        </w:rPr>
        <w:t>ë</w:t>
      </w:r>
      <w:r w:rsidRPr="004D3A00">
        <w:rPr>
          <w:rFonts w:eastAsia="Times New Roman"/>
        </w:rPr>
        <w:t xml:space="preserve"> kodit t</w:t>
      </w:r>
      <w:r w:rsidR="004D3A00" w:rsidRPr="004D3A00">
        <w:rPr>
          <w:rFonts w:eastAsia="Times New Roman"/>
        </w:rPr>
        <w:t>ë</w:t>
      </w:r>
      <w:r w:rsidRPr="004D3A00">
        <w:rPr>
          <w:rFonts w:eastAsia="Times New Roman"/>
        </w:rPr>
        <w:t xml:space="preserve"> Procedur</w:t>
      </w:r>
      <w:r w:rsidR="004D3A00" w:rsidRPr="004D3A00">
        <w:rPr>
          <w:rFonts w:eastAsia="Times New Roman"/>
        </w:rPr>
        <w:t>ë</w:t>
      </w:r>
      <w:r w:rsidRPr="004D3A00">
        <w:rPr>
          <w:rFonts w:eastAsia="Times New Roman"/>
        </w:rPr>
        <w:t xml:space="preserve">s civile </w:t>
      </w:r>
      <w:r w:rsidR="00FB705E" w:rsidRPr="004D3A00">
        <w:rPr>
          <w:rFonts w:eastAsia="Times New Roman"/>
        </w:rPr>
        <w:t>kjo garanci i kthehet padit</w:t>
      </w:r>
      <w:r w:rsidR="004D3A00" w:rsidRPr="004D3A00">
        <w:rPr>
          <w:rFonts w:eastAsia="Times New Roman"/>
        </w:rPr>
        <w:t>ë</w:t>
      </w:r>
      <w:r w:rsidR="00FB705E" w:rsidRPr="004D3A00">
        <w:rPr>
          <w:rFonts w:eastAsia="Times New Roman"/>
        </w:rPr>
        <w:t>sit kur pala tjet</w:t>
      </w:r>
      <w:r w:rsidR="004D3A00" w:rsidRPr="004D3A00">
        <w:rPr>
          <w:rFonts w:eastAsia="Times New Roman"/>
        </w:rPr>
        <w:t>ë</w:t>
      </w:r>
      <w:r w:rsidR="00FB705E" w:rsidRPr="004D3A00">
        <w:rPr>
          <w:rFonts w:eastAsia="Times New Roman"/>
        </w:rPr>
        <w:t>r nuk ka ngritur padi brenda 15 dit</w:t>
      </w:r>
      <w:r w:rsidR="004D3A00" w:rsidRPr="004D3A00">
        <w:rPr>
          <w:rFonts w:eastAsia="Times New Roman"/>
        </w:rPr>
        <w:t>ë</w:t>
      </w:r>
      <w:r w:rsidR="00FB705E" w:rsidRPr="004D3A00">
        <w:rPr>
          <w:rFonts w:eastAsia="Times New Roman"/>
        </w:rPr>
        <w:t>ve p</w:t>
      </w:r>
      <w:r w:rsidR="004D3A00" w:rsidRPr="004D3A00">
        <w:rPr>
          <w:rFonts w:eastAsia="Times New Roman"/>
        </w:rPr>
        <w:t>ë</w:t>
      </w:r>
      <w:r w:rsidR="00FB705E" w:rsidRPr="004D3A00">
        <w:rPr>
          <w:rFonts w:eastAsia="Times New Roman"/>
        </w:rPr>
        <w:t>r shp</w:t>
      </w:r>
      <w:r w:rsidR="004D3A00" w:rsidRPr="004D3A00">
        <w:rPr>
          <w:rFonts w:eastAsia="Times New Roman"/>
        </w:rPr>
        <w:t>ë</w:t>
      </w:r>
      <w:r w:rsidR="00FB705E" w:rsidRPr="004D3A00">
        <w:rPr>
          <w:rFonts w:eastAsia="Times New Roman"/>
        </w:rPr>
        <w:t>rblimin e d</w:t>
      </w:r>
      <w:r w:rsidR="004D3A00" w:rsidRPr="004D3A00">
        <w:rPr>
          <w:rFonts w:eastAsia="Times New Roman"/>
        </w:rPr>
        <w:t>ë</w:t>
      </w:r>
      <w:r w:rsidR="00FB705E" w:rsidRPr="004D3A00">
        <w:rPr>
          <w:rFonts w:eastAsia="Times New Roman"/>
        </w:rPr>
        <w:t>mit q</w:t>
      </w:r>
      <w:r w:rsidR="004D3A00" w:rsidRPr="004D3A00">
        <w:rPr>
          <w:rFonts w:eastAsia="Times New Roman"/>
        </w:rPr>
        <w:t>ë</w:t>
      </w:r>
      <w:r w:rsidR="00FB705E" w:rsidRPr="004D3A00">
        <w:rPr>
          <w:rFonts w:eastAsia="Times New Roman"/>
        </w:rPr>
        <w:t xml:space="preserve"> i ka ardhur nga vendosja e mas</w:t>
      </w:r>
      <w:r w:rsidR="004D3A00" w:rsidRPr="004D3A00">
        <w:rPr>
          <w:rFonts w:eastAsia="Times New Roman"/>
        </w:rPr>
        <w:t>ë</w:t>
      </w:r>
      <w:r w:rsidR="00FB705E" w:rsidRPr="004D3A00">
        <w:rPr>
          <w:rFonts w:eastAsia="Times New Roman"/>
        </w:rPr>
        <w:t>s s</w:t>
      </w:r>
      <w:r w:rsidR="004D3A00" w:rsidRPr="004D3A00">
        <w:rPr>
          <w:rFonts w:eastAsia="Times New Roman"/>
        </w:rPr>
        <w:t>ë</w:t>
      </w:r>
      <w:r w:rsidR="00FB705E" w:rsidRPr="004D3A00">
        <w:rPr>
          <w:rFonts w:eastAsia="Times New Roman"/>
        </w:rPr>
        <w:t xml:space="preserve"> sigurimit t</w:t>
      </w:r>
      <w:r w:rsidR="004D3A00" w:rsidRPr="004D3A00">
        <w:rPr>
          <w:rFonts w:eastAsia="Times New Roman"/>
        </w:rPr>
        <w:t>ë</w:t>
      </w:r>
      <w:r w:rsidR="00FB705E" w:rsidRPr="004D3A00">
        <w:rPr>
          <w:rFonts w:eastAsia="Times New Roman"/>
        </w:rPr>
        <w:t xml:space="preserve"> padis</w:t>
      </w:r>
      <w:r w:rsidR="004D3A00" w:rsidRPr="004D3A00">
        <w:rPr>
          <w:rFonts w:eastAsia="Times New Roman"/>
        </w:rPr>
        <w:t>ë</w:t>
      </w:r>
      <w:r w:rsidR="00FB705E" w:rsidRPr="004D3A00">
        <w:rPr>
          <w:rFonts w:eastAsia="Times New Roman"/>
        </w:rPr>
        <w:t xml:space="preserve">. </w:t>
      </w:r>
      <w:r w:rsidRPr="004D3A00">
        <w:rPr>
          <w:rFonts w:eastAsia="Times New Roman"/>
        </w:rPr>
        <w:t>K</w:t>
      </w:r>
      <w:r w:rsidR="004D3A00" w:rsidRPr="004D3A00">
        <w:rPr>
          <w:rFonts w:eastAsia="Times New Roman"/>
        </w:rPr>
        <w:t>ë</w:t>
      </w:r>
      <w:r w:rsidR="00FB705E" w:rsidRPr="004D3A00">
        <w:rPr>
          <w:rFonts w:eastAsia="Times New Roman"/>
        </w:rPr>
        <w:t>to parashikime tregojn</w:t>
      </w:r>
      <w:r w:rsidR="004D3A00" w:rsidRPr="004D3A00">
        <w:rPr>
          <w:rFonts w:eastAsia="Times New Roman"/>
        </w:rPr>
        <w:t>ë</w:t>
      </w:r>
      <w:r w:rsidR="00FB705E" w:rsidRPr="004D3A00">
        <w:rPr>
          <w:rFonts w:eastAsia="Times New Roman"/>
        </w:rPr>
        <w:t xml:space="preserve"> se marrja e masave t</w:t>
      </w:r>
      <w:r w:rsidR="004D3A00" w:rsidRPr="004D3A00">
        <w:rPr>
          <w:rFonts w:eastAsia="Times New Roman"/>
        </w:rPr>
        <w:t>ë</w:t>
      </w:r>
      <w:r w:rsidR="00FB705E" w:rsidRPr="004D3A00">
        <w:rPr>
          <w:rFonts w:eastAsia="Times New Roman"/>
        </w:rPr>
        <w:t xml:space="preserve"> sigurimit t</w:t>
      </w:r>
      <w:r w:rsidR="004D3A00" w:rsidRPr="004D3A00">
        <w:rPr>
          <w:rFonts w:eastAsia="Times New Roman"/>
        </w:rPr>
        <w:t>ë</w:t>
      </w:r>
      <w:r w:rsidR="00FB705E" w:rsidRPr="004D3A00">
        <w:rPr>
          <w:rFonts w:eastAsia="Times New Roman"/>
        </w:rPr>
        <w:t xml:space="preserve"> padis</w:t>
      </w:r>
      <w:r w:rsidR="004D3A00" w:rsidRPr="004D3A00">
        <w:rPr>
          <w:rFonts w:eastAsia="Times New Roman"/>
        </w:rPr>
        <w:t>ë</w:t>
      </w:r>
      <w:r w:rsidR="00FB705E" w:rsidRPr="004D3A00">
        <w:rPr>
          <w:rFonts w:eastAsia="Times New Roman"/>
        </w:rPr>
        <w:t xml:space="preserve"> nga gjykata jo vet</w:t>
      </w:r>
      <w:r w:rsidR="004D3A00" w:rsidRPr="004D3A00">
        <w:rPr>
          <w:rFonts w:eastAsia="Times New Roman"/>
        </w:rPr>
        <w:t>ë</w:t>
      </w:r>
      <w:r w:rsidR="00FB705E" w:rsidRPr="004D3A00">
        <w:rPr>
          <w:rFonts w:eastAsia="Times New Roman"/>
        </w:rPr>
        <w:t>m q</w:t>
      </w:r>
      <w:r w:rsidR="004D3A00" w:rsidRPr="004D3A00">
        <w:rPr>
          <w:rFonts w:eastAsia="Times New Roman"/>
        </w:rPr>
        <w:t>ë</w:t>
      </w:r>
      <w:r w:rsidR="00FB705E" w:rsidRPr="004D3A00">
        <w:rPr>
          <w:rFonts w:eastAsia="Times New Roman"/>
        </w:rPr>
        <w:t xml:space="preserve"> nuk p</w:t>
      </w:r>
      <w:r w:rsidR="004D3A00" w:rsidRPr="004D3A00">
        <w:rPr>
          <w:rFonts w:eastAsia="Times New Roman"/>
        </w:rPr>
        <w:t>ë</w:t>
      </w:r>
      <w:r w:rsidR="00FB705E" w:rsidRPr="004D3A00">
        <w:rPr>
          <w:rFonts w:eastAsia="Times New Roman"/>
        </w:rPr>
        <w:t>rjashton p</w:t>
      </w:r>
      <w:r w:rsidR="004D3A00" w:rsidRPr="004D3A00">
        <w:rPr>
          <w:rFonts w:eastAsia="Times New Roman"/>
        </w:rPr>
        <w:t>ë</w:t>
      </w:r>
      <w:r w:rsidR="00FB705E" w:rsidRPr="004D3A00">
        <w:rPr>
          <w:rFonts w:eastAsia="Times New Roman"/>
        </w:rPr>
        <w:t>rgjegjsin</w:t>
      </w:r>
      <w:r w:rsidR="004D3A00" w:rsidRPr="004D3A00">
        <w:rPr>
          <w:rFonts w:eastAsia="Times New Roman"/>
        </w:rPr>
        <w:t>ë</w:t>
      </w:r>
      <w:r w:rsidR="00FB705E" w:rsidRPr="004D3A00">
        <w:rPr>
          <w:rFonts w:eastAsia="Times New Roman"/>
        </w:rPr>
        <w:t xml:space="preserve"> e pal</w:t>
      </w:r>
      <w:r w:rsidR="004D3A00" w:rsidRPr="004D3A00">
        <w:rPr>
          <w:rFonts w:eastAsia="Times New Roman"/>
        </w:rPr>
        <w:t>ë</w:t>
      </w:r>
      <w:r w:rsidR="00FB705E" w:rsidRPr="004D3A00">
        <w:rPr>
          <w:rFonts w:eastAsia="Times New Roman"/>
        </w:rPr>
        <w:t>s k</w:t>
      </w:r>
      <w:r w:rsidR="004D3A00" w:rsidRPr="004D3A00">
        <w:rPr>
          <w:rFonts w:eastAsia="Times New Roman"/>
        </w:rPr>
        <w:t>ë</w:t>
      </w:r>
      <w:r w:rsidR="00FB705E" w:rsidRPr="004D3A00">
        <w:rPr>
          <w:rFonts w:eastAsia="Times New Roman"/>
        </w:rPr>
        <w:t xml:space="preserve">rkuese </w:t>
      </w:r>
      <w:r w:rsidR="0041564B" w:rsidRPr="004D3A00">
        <w:rPr>
          <w:rFonts w:eastAsia="Times New Roman"/>
        </w:rPr>
        <w:t>t</w:t>
      </w:r>
      <w:r w:rsidR="004D3A00" w:rsidRPr="004D3A00">
        <w:rPr>
          <w:rFonts w:eastAsia="Times New Roman"/>
        </w:rPr>
        <w:t>ë</w:t>
      </w:r>
      <w:r w:rsidR="0041564B" w:rsidRPr="004D3A00">
        <w:rPr>
          <w:rFonts w:eastAsia="Times New Roman"/>
        </w:rPr>
        <w:t xml:space="preserve"> mas</w:t>
      </w:r>
      <w:r w:rsidR="004D3A00" w:rsidRPr="004D3A00">
        <w:rPr>
          <w:rFonts w:eastAsia="Times New Roman"/>
        </w:rPr>
        <w:t>ë</w:t>
      </w:r>
      <w:r w:rsidR="0041564B" w:rsidRPr="004D3A00">
        <w:rPr>
          <w:rFonts w:eastAsia="Times New Roman"/>
        </w:rPr>
        <w:t>s s</w:t>
      </w:r>
      <w:r w:rsidR="004D3A00" w:rsidRPr="004D3A00">
        <w:rPr>
          <w:rFonts w:eastAsia="Times New Roman"/>
        </w:rPr>
        <w:t>ë</w:t>
      </w:r>
      <w:r w:rsidR="0041564B" w:rsidRPr="004D3A00">
        <w:rPr>
          <w:rFonts w:eastAsia="Times New Roman"/>
        </w:rPr>
        <w:t xml:space="preserve"> sigurimit t</w:t>
      </w:r>
      <w:r w:rsidR="004D3A00" w:rsidRPr="004D3A00">
        <w:rPr>
          <w:rFonts w:eastAsia="Times New Roman"/>
        </w:rPr>
        <w:t>ë</w:t>
      </w:r>
      <w:r w:rsidR="0041564B" w:rsidRPr="004D3A00">
        <w:rPr>
          <w:rFonts w:eastAsia="Times New Roman"/>
        </w:rPr>
        <w:t xml:space="preserve"> padis</w:t>
      </w:r>
      <w:r w:rsidR="004D3A00" w:rsidRPr="004D3A00">
        <w:rPr>
          <w:rFonts w:eastAsia="Times New Roman"/>
        </w:rPr>
        <w:t>ë</w:t>
      </w:r>
      <w:r w:rsidR="0041564B" w:rsidRPr="004D3A00">
        <w:rPr>
          <w:rFonts w:eastAsia="Times New Roman"/>
        </w:rPr>
        <w:t xml:space="preserve"> por k</w:t>
      </w:r>
      <w:r w:rsidR="004D3A00" w:rsidRPr="004D3A00">
        <w:rPr>
          <w:rFonts w:eastAsia="Times New Roman"/>
        </w:rPr>
        <w:t>ë</w:t>
      </w:r>
      <w:r w:rsidR="0041564B" w:rsidRPr="004D3A00">
        <w:rPr>
          <w:rFonts w:eastAsia="Times New Roman"/>
        </w:rPr>
        <w:t>rkon q</w:t>
      </w:r>
      <w:r w:rsidR="004D3A00" w:rsidRPr="004D3A00">
        <w:rPr>
          <w:rFonts w:eastAsia="Times New Roman"/>
        </w:rPr>
        <w:t>ë</w:t>
      </w:r>
      <w:r w:rsidR="0041564B" w:rsidRPr="004D3A00">
        <w:rPr>
          <w:rFonts w:eastAsia="Times New Roman"/>
        </w:rPr>
        <w:t xml:space="preserve"> kjo t</w:t>
      </w:r>
      <w:r w:rsidR="004D3A00" w:rsidRPr="004D3A00">
        <w:rPr>
          <w:rFonts w:eastAsia="Times New Roman"/>
        </w:rPr>
        <w:t>ë</w:t>
      </w:r>
      <w:r w:rsidR="0041564B" w:rsidRPr="004D3A00">
        <w:rPr>
          <w:rFonts w:eastAsia="Times New Roman"/>
        </w:rPr>
        <w:t xml:space="preserve"> garantoj</w:t>
      </w:r>
      <w:r w:rsidR="004D3A00" w:rsidRPr="004D3A00">
        <w:rPr>
          <w:rFonts w:eastAsia="Times New Roman"/>
        </w:rPr>
        <w:t>ë</w:t>
      </w:r>
      <w:r w:rsidR="0041564B" w:rsidRPr="004D3A00">
        <w:rPr>
          <w:rFonts w:eastAsia="Times New Roman"/>
        </w:rPr>
        <w:t xml:space="preserve"> paraprakisht d</w:t>
      </w:r>
      <w:r w:rsidR="004D3A00" w:rsidRPr="004D3A00">
        <w:rPr>
          <w:rFonts w:eastAsia="Times New Roman"/>
        </w:rPr>
        <w:t>ë</w:t>
      </w:r>
      <w:r w:rsidR="0041564B" w:rsidRPr="004D3A00">
        <w:rPr>
          <w:rFonts w:eastAsia="Times New Roman"/>
        </w:rPr>
        <w:t>met q</w:t>
      </w:r>
      <w:r w:rsidR="004D3A00" w:rsidRPr="004D3A00">
        <w:rPr>
          <w:rFonts w:eastAsia="Times New Roman"/>
        </w:rPr>
        <w:t>ë</w:t>
      </w:r>
      <w:r w:rsidR="0041564B" w:rsidRPr="004D3A00">
        <w:rPr>
          <w:rFonts w:eastAsia="Times New Roman"/>
        </w:rPr>
        <w:t xml:space="preserve"> mund t</w:t>
      </w:r>
      <w:r w:rsidR="00171AD5" w:rsidRPr="004D3A00">
        <w:rPr>
          <w:rFonts w:eastAsia="Times New Roman"/>
        </w:rPr>
        <w:t>’</w:t>
      </w:r>
      <w:r w:rsidR="0041564B" w:rsidRPr="004D3A00">
        <w:rPr>
          <w:rFonts w:eastAsia="Times New Roman"/>
        </w:rPr>
        <w:t>i vijn</w:t>
      </w:r>
      <w:r w:rsidR="004D3A00" w:rsidRPr="004D3A00">
        <w:rPr>
          <w:rFonts w:eastAsia="Times New Roman"/>
        </w:rPr>
        <w:t>ë</w:t>
      </w:r>
      <w:r w:rsidR="0041564B" w:rsidRPr="004D3A00">
        <w:rPr>
          <w:rFonts w:eastAsia="Times New Roman"/>
        </w:rPr>
        <w:t xml:space="preserve"> pal</w:t>
      </w:r>
      <w:r w:rsidR="004D3A00" w:rsidRPr="004D3A00">
        <w:rPr>
          <w:rFonts w:eastAsia="Times New Roman"/>
        </w:rPr>
        <w:t>ë</w:t>
      </w:r>
      <w:r w:rsidR="0041564B" w:rsidRPr="004D3A00">
        <w:rPr>
          <w:rFonts w:eastAsia="Times New Roman"/>
        </w:rPr>
        <w:t>s tjet</w:t>
      </w:r>
      <w:r w:rsidR="004D3A00" w:rsidRPr="004D3A00">
        <w:rPr>
          <w:rFonts w:eastAsia="Times New Roman"/>
        </w:rPr>
        <w:t>ë</w:t>
      </w:r>
      <w:r w:rsidR="0041564B" w:rsidRPr="004D3A00">
        <w:rPr>
          <w:rFonts w:eastAsia="Times New Roman"/>
        </w:rPr>
        <w:t>r. Fakti se gjykata nuk k</w:t>
      </w:r>
      <w:r w:rsidR="004D3A00" w:rsidRPr="004D3A00">
        <w:rPr>
          <w:rFonts w:eastAsia="Times New Roman"/>
        </w:rPr>
        <w:t>ë</w:t>
      </w:r>
      <w:r w:rsidR="0041564B" w:rsidRPr="004D3A00">
        <w:rPr>
          <w:rFonts w:eastAsia="Times New Roman"/>
        </w:rPr>
        <w:t>rkon nj</w:t>
      </w:r>
      <w:r w:rsidR="004D3A00" w:rsidRPr="004D3A00">
        <w:rPr>
          <w:rFonts w:eastAsia="Times New Roman"/>
        </w:rPr>
        <w:t>ë</w:t>
      </w:r>
      <w:r w:rsidR="0041564B" w:rsidRPr="004D3A00">
        <w:rPr>
          <w:rFonts w:eastAsia="Times New Roman"/>
        </w:rPr>
        <w:t xml:space="preserve"> garanci t</w:t>
      </w:r>
      <w:r w:rsidR="004D3A00" w:rsidRPr="004D3A00">
        <w:rPr>
          <w:rFonts w:eastAsia="Times New Roman"/>
        </w:rPr>
        <w:t>ë</w:t>
      </w:r>
      <w:r w:rsidR="0041564B" w:rsidRPr="004D3A00">
        <w:rPr>
          <w:rFonts w:eastAsia="Times New Roman"/>
        </w:rPr>
        <w:t xml:space="preserve"> till</w:t>
      </w:r>
      <w:r w:rsidR="004D3A00" w:rsidRPr="004D3A00">
        <w:rPr>
          <w:rFonts w:eastAsia="Times New Roman"/>
        </w:rPr>
        <w:t>ë</w:t>
      </w:r>
      <w:r w:rsidR="0041564B" w:rsidRPr="004D3A00">
        <w:rPr>
          <w:rFonts w:eastAsia="Times New Roman"/>
        </w:rPr>
        <w:t xml:space="preserve"> nga pala k</w:t>
      </w:r>
      <w:r w:rsidR="004D3A00" w:rsidRPr="004D3A00">
        <w:rPr>
          <w:rFonts w:eastAsia="Times New Roman"/>
        </w:rPr>
        <w:t>ë</w:t>
      </w:r>
      <w:r w:rsidR="0041564B" w:rsidRPr="004D3A00">
        <w:rPr>
          <w:rFonts w:eastAsia="Times New Roman"/>
        </w:rPr>
        <w:t>rkuese nuk do t</w:t>
      </w:r>
      <w:r w:rsidR="004D3A00" w:rsidRPr="004D3A00">
        <w:rPr>
          <w:rFonts w:eastAsia="Times New Roman"/>
        </w:rPr>
        <w:t>ë</w:t>
      </w:r>
      <w:r w:rsidR="0041564B" w:rsidRPr="004D3A00">
        <w:rPr>
          <w:rFonts w:eastAsia="Times New Roman"/>
        </w:rPr>
        <w:t xml:space="preserve"> thot</w:t>
      </w:r>
      <w:r w:rsidR="004D3A00" w:rsidRPr="004D3A00">
        <w:rPr>
          <w:rFonts w:eastAsia="Times New Roman"/>
        </w:rPr>
        <w:t>ë</w:t>
      </w:r>
      <w:r w:rsidR="0041564B" w:rsidRPr="004D3A00">
        <w:rPr>
          <w:rFonts w:eastAsia="Times New Roman"/>
        </w:rPr>
        <w:t xml:space="preserve"> se kjo pal</w:t>
      </w:r>
      <w:r w:rsidR="004D3A00" w:rsidRPr="004D3A00">
        <w:rPr>
          <w:rFonts w:eastAsia="Times New Roman"/>
        </w:rPr>
        <w:t>ë</w:t>
      </w:r>
      <w:r w:rsidR="0041564B" w:rsidRPr="004D3A00">
        <w:rPr>
          <w:rFonts w:eastAsia="Times New Roman"/>
        </w:rPr>
        <w:t xml:space="preserve"> </w:t>
      </w:r>
      <w:r w:rsidR="004D3A00" w:rsidRPr="004D3A00">
        <w:rPr>
          <w:rFonts w:eastAsia="Times New Roman"/>
        </w:rPr>
        <w:t>ë</w:t>
      </w:r>
      <w:r w:rsidR="0041564B" w:rsidRPr="004D3A00">
        <w:rPr>
          <w:rFonts w:eastAsia="Times New Roman"/>
        </w:rPr>
        <w:t>sht</w:t>
      </w:r>
      <w:r w:rsidR="004D3A00" w:rsidRPr="004D3A00">
        <w:rPr>
          <w:rFonts w:eastAsia="Times New Roman"/>
        </w:rPr>
        <w:t>ë</w:t>
      </w:r>
      <w:r w:rsidR="0041564B" w:rsidRPr="004D3A00">
        <w:rPr>
          <w:rFonts w:eastAsia="Times New Roman"/>
        </w:rPr>
        <w:t xml:space="preserve"> e p</w:t>
      </w:r>
      <w:r w:rsidR="004D3A00" w:rsidRPr="004D3A00">
        <w:rPr>
          <w:rFonts w:eastAsia="Times New Roman"/>
        </w:rPr>
        <w:t>ë</w:t>
      </w:r>
      <w:r w:rsidR="0041564B" w:rsidRPr="004D3A00">
        <w:rPr>
          <w:rFonts w:eastAsia="Times New Roman"/>
        </w:rPr>
        <w:t>rjashtuar nga detyrimi p</w:t>
      </w:r>
      <w:r w:rsidR="004D3A00" w:rsidRPr="004D3A00">
        <w:rPr>
          <w:rFonts w:eastAsia="Times New Roman"/>
        </w:rPr>
        <w:t>ë</w:t>
      </w:r>
      <w:r w:rsidR="0041564B" w:rsidRPr="004D3A00">
        <w:rPr>
          <w:rFonts w:eastAsia="Times New Roman"/>
        </w:rPr>
        <w:t>r shp</w:t>
      </w:r>
      <w:r w:rsidR="004D3A00" w:rsidRPr="004D3A00">
        <w:rPr>
          <w:rFonts w:eastAsia="Times New Roman"/>
        </w:rPr>
        <w:t>ë</w:t>
      </w:r>
      <w:r w:rsidR="0041564B" w:rsidRPr="004D3A00">
        <w:rPr>
          <w:rFonts w:eastAsia="Times New Roman"/>
        </w:rPr>
        <w:t>rblimin e d</w:t>
      </w:r>
      <w:r w:rsidR="004D3A00" w:rsidRPr="004D3A00">
        <w:rPr>
          <w:rFonts w:eastAsia="Times New Roman"/>
        </w:rPr>
        <w:t>ë</w:t>
      </w:r>
      <w:r w:rsidR="0041564B" w:rsidRPr="004D3A00">
        <w:rPr>
          <w:rFonts w:eastAsia="Times New Roman"/>
        </w:rPr>
        <w:t xml:space="preserve">mit </w:t>
      </w:r>
      <w:r w:rsidRPr="004D3A00">
        <w:rPr>
          <w:rFonts w:eastAsia="Times New Roman"/>
        </w:rPr>
        <w:t>q</w:t>
      </w:r>
      <w:r w:rsidR="004D3A00" w:rsidRPr="004D3A00">
        <w:rPr>
          <w:rFonts w:eastAsia="Times New Roman"/>
        </w:rPr>
        <w:t>ë</w:t>
      </w:r>
      <w:r w:rsidRPr="004D3A00">
        <w:rPr>
          <w:rFonts w:eastAsia="Times New Roman"/>
        </w:rPr>
        <w:t xml:space="preserve"> i vjen pal</w:t>
      </w:r>
      <w:r w:rsidR="004D3A00" w:rsidRPr="004D3A00">
        <w:rPr>
          <w:rFonts w:eastAsia="Times New Roman"/>
        </w:rPr>
        <w:t>ë</w:t>
      </w:r>
      <w:r w:rsidRPr="004D3A00">
        <w:rPr>
          <w:rFonts w:eastAsia="Times New Roman"/>
        </w:rPr>
        <w:t>s tjet</w:t>
      </w:r>
      <w:r w:rsidR="004D3A00" w:rsidRPr="004D3A00">
        <w:rPr>
          <w:rFonts w:eastAsia="Times New Roman"/>
        </w:rPr>
        <w:t>ë</w:t>
      </w:r>
      <w:r w:rsidRPr="004D3A00">
        <w:rPr>
          <w:rFonts w:eastAsia="Times New Roman"/>
        </w:rPr>
        <w:t xml:space="preserve">r nga </w:t>
      </w:r>
      <w:r w:rsidR="0041564B" w:rsidRPr="004D3A00">
        <w:rPr>
          <w:rFonts w:eastAsia="Times New Roman"/>
        </w:rPr>
        <w:t>vendosj</w:t>
      </w:r>
      <w:r w:rsidRPr="004D3A00">
        <w:rPr>
          <w:rFonts w:eastAsia="Times New Roman"/>
        </w:rPr>
        <w:t xml:space="preserve">a </w:t>
      </w:r>
      <w:r w:rsidR="0041564B" w:rsidRPr="004D3A00">
        <w:rPr>
          <w:rFonts w:eastAsia="Times New Roman"/>
        </w:rPr>
        <w:t>e masave t</w:t>
      </w:r>
      <w:r w:rsidR="004D3A00" w:rsidRPr="004D3A00">
        <w:rPr>
          <w:rFonts w:eastAsia="Times New Roman"/>
        </w:rPr>
        <w:t>ë</w:t>
      </w:r>
      <w:r w:rsidR="0041564B" w:rsidRPr="004D3A00">
        <w:rPr>
          <w:rFonts w:eastAsia="Times New Roman"/>
        </w:rPr>
        <w:t xml:space="preserve"> sigurimit t</w:t>
      </w:r>
      <w:r w:rsidR="004D3A00" w:rsidRPr="004D3A00">
        <w:rPr>
          <w:rFonts w:eastAsia="Times New Roman"/>
        </w:rPr>
        <w:t>ë</w:t>
      </w:r>
      <w:r w:rsidR="0041564B" w:rsidRPr="004D3A00">
        <w:rPr>
          <w:rFonts w:eastAsia="Times New Roman"/>
        </w:rPr>
        <w:t xml:space="preserve"> padis</w:t>
      </w:r>
      <w:r w:rsidR="004D3A00" w:rsidRPr="004D3A00">
        <w:rPr>
          <w:rFonts w:eastAsia="Times New Roman"/>
        </w:rPr>
        <w:t>ë</w:t>
      </w:r>
      <w:r w:rsidR="0041564B" w:rsidRPr="004D3A00">
        <w:rPr>
          <w:rFonts w:eastAsia="Times New Roman"/>
        </w:rPr>
        <w:t>, p</w:t>
      </w:r>
      <w:r w:rsidR="004D3A00" w:rsidRPr="004D3A00">
        <w:rPr>
          <w:rFonts w:eastAsia="Times New Roman"/>
        </w:rPr>
        <w:t>ë</w:t>
      </w:r>
      <w:r w:rsidR="0041564B" w:rsidRPr="004D3A00">
        <w:rPr>
          <w:rFonts w:eastAsia="Times New Roman"/>
        </w:rPr>
        <w:t>r aq koh</w:t>
      </w:r>
      <w:r w:rsidR="004D3A00" w:rsidRPr="004D3A00">
        <w:rPr>
          <w:rFonts w:eastAsia="Times New Roman"/>
        </w:rPr>
        <w:t>ë</w:t>
      </w:r>
      <w:r w:rsidR="0041564B" w:rsidRPr="004D3A00">
        <w:rPr>
          <w:rFonts w:eastAsia="Times New Roman"/>
        </w:rPr>
        <w:t xml:space="preserve"> sa k</w:t>
      </w:r>
      <w:r w:rsidR="004D3A00" w:rsidRPr="004D3A00">
        <w:rPr>
          <w:rFonts w:eastAsia="Times New Roman"/>
        </w:rPr>
        <w:t>ë</w:t>
      </w:r>
      <w:r w:rsidR="0041564B" w:rsidRPr="004D3A00">
        <w:rPr>
          <w:rFonts w:eastAsia="Times New Roman"/>
        </w:rPr>
        <w:t>to masa vendosen nga gjykata mbi baz</w:t>
      </w:r>
      <w:r w:rsidR="004D3A00" w:rsidRPr="004D3A00">
        <w:rPr>
          <w:rFonts w:eastAsia="Times New Roman"/>
        </w:rPr>
        <w:t>ë</w:t>
      </w:r>
      <w:r w:rsidR="0041564B" w:rsidRPr="004D3A00">
        <w:rPr>
          <w:rFonts w:eastAsia="Times New Roman"/>
        </w:rPr>
        <w:t>n e k</w:t>
      </w:r>
      <w:r w:rsidR="004D3A00" w:rsidRPr="004D3A00">
        <w:rPr>
          <w:rFonts w:eastAsia="Times New Roman"/>
        </w:rPr>
        <w:t>ë</w:t>
      </w:r>
      <w:r w:rsidR="0041564B" w:rsidRPr="004D3A00">
        <w:rPr>
          <w:rFonts w:eastAsia="Times New Roman"/>
        </w:rPr>
        <w:t>rkes</w:t>
      </w:r>
      <w:r w:rsidR="004D3A00" w:rsidRPr="004D3A00">
        <w:rPr>
          <w:rFonts w:eastAsia="Times New Roman"/>
        </w:rPr>
        <w:t>ë</w:t>
      </w:r>
      <w:r w:rsidR="0041564B" w:rsidRPr="004D3A00">
        <w:rPr>
          <w:rFonts w:eastAsia="Times New Roman"/>
        </w:rPr>
        <w:t>s s</w:t>
      </w:r>
      <w:r w:rsidR="004D3A00" w:rsidRPr="004D3A00">
        <w:rPr>
          <w:rFonts w:eastAsia="Times New Roman"/>
        </w:rPr>
        <w:t>ë</w:t>
      </w:r>
      <w:r w:rsidR="0041564B" w:rsidRPr="004D3A00">
        <w:rPr>
          <w:rFonts w:eastAsia="Times New Roman"/>
        </w:rPr>
        <w:t xml:space="preserve"> k</w:t>
      </w:r>
      <w:r w:rsidR="004D3A00" w:rsidRPr="004D3A00">
        <w:rPr>
          <w:rFonts w:eastAsia="Times New Roman"/>
        </w:rPr>
        <w:t>ë</w:t>
      </w:r>
      <w:r w:rsidR="0041564B" w:rsidRPr="004D3A00">
        <w:rPr>
          <w:rFonts w:eastAsia="Times New Roman"/>
        </w:rPr>
        <w:t>saj pale. I nj</w:t>
      </w:r>
      <w:r w:rsidR="004D3A00" w:rsidRPr="004D3A00">
        <w:rPr>
          <w:rFonts w:eastAsia="Times New Roman"/>
        </w:rPr>
        <w:t>ë</w:t>
      </w:r>
      <w:r w:rsidR="0041564B" w:rsidRPr="004D3A00">
        <w:rPr>
          <w:rFonts w:eastAsia="Times New Roman"/>
        </w:rPr>
        <w:t>jti rregull vlen edhe n</w:t>
      </w:r>
      <w:r w:rsidR="004D3A00" w:rsidRPr="004D3A00">
        <w:rPr>
          <w:rFonts w:eastAsia="Times New Roman"/>
        </w:rPr>
        <w:t>ë</w:t>
      </w:r>
      <w:r w:rsidR="0041564B" w:rsidRPr="004D3A00">
        <w:rPr>
          <w:rFonts w:eastAsia="Times New Roman"/>
        </w:rPr>
        <w:t xml:space="preserve"> rastet e pezullimit t</w:t>
      </w:r>
      <w:r w:rsidR="004D3A00" w:rsidRPr="004D3A00">
        <w:rPr>
          <w:rFonts w:eastAsia="Times New Roman"/>
        </w:rPr>
        <w:t>ë</w:t>
      </w:r>
      <w:r w:rsidR="0041564B" w:rsidRPr="004D3A00">
        <w:rPr>
          <w:rFonts w:eastAsia="Times New Roman"/>
        </w:rPr>
        <w:t xml:space="preserve"> ekzekutimit sipas nenit 479 t</w:t>
      </w:r>
      <w:r w:rsidR="004D3A00" w:rsidRPr="004D3A00">
        <w:rPr>
          <w:rFonts w:eastAsia="Times New Roman"/>
        </w:rPr>
        <w:t>ë</w:t>
      </w:r>
      <w:r w:rsidR="0041564B" w:rsidRPr="004D3A00">
        <w:rPr>
          <w:rFonts w:eastAsia="Times New Roman"/>
        </w:rPr>
        <w:t xml:space="preserve"> Kodit t</w:t>
      </w:r>
      <w:r w:rsidR="004D3A00" w:rsidRPr="004D3A00">
        <w:rPr>
          <w:rFonts w:eastAsia="Times New Roman"/>
        </w:rPr>
        <w:t>ë</w:t>
      </w:r>
      <w:r w:rsidR="0041564B" w:rsidRPr="004D3A00">
        <w:rPr>
          <w:rFonts w:eastAsia="Times New Roman"/>
        </w:rPr>
        <w:t xml:space="preserve"> Procedur</w:t>
      </w:r>
      <w:r w:rsidR="004D3A00" w:rsidRPr="004D3A00">
        <w:rPr>
          <w:rFonts w:eastAsia="Times New Roman"/>
        </w:rPr>
        <w:t>ë</w:t>
      </w:r>
      <w:r w:rsidR="0041564B" w:rsidRPr="004D3A00">
        <w:rPr>
          <w:rFonts w:eastAsia="Times New Roman"/>
        </w:rPr>
        <w:t>s Civile. Aksesi n</w:t>
      </w:r>
      <w:r w:rsidR="004D3A00" w:rsidRPr="004D3A00">
        <w:rPr>
          <w:rFonts w:eastAsia="Times New Roman"/>
        </w:rPr>
        <w:t>ë</w:t>
      </w:r>
      <w:r w:rsidR="0041564B" w:rsidRPr="004D3A00">
        <w:rPr>
          <w:rFonts w:eastAsia="Times New Roman"/>
        </w:rPr>
        <w:t xml:space="preserve"> drejt</w:t>
      </w:r>
      <w:r w:rsidR="004D3A00" w:rsidRPr="004D3A00">
        <w:rPr>
          <w:rFonts w:eastAsia="Times New Roman"/>
        </w:rPr>
        <w:t>ë</w:t>
      </w:r>
      <w:r w:rsidR="0041564B" w:rsidRPr="004D3A00">
        <w:rPr>
          <w:rFonts w:eastAsia="Times New Roman"/>
        </w:rPr>
        <w:t>si i pal</w:t>
      </w:r>
      <w:r w:rsidR="004D3A00" w:rsidRPr="004D3A00">
        <w:rPr>
          <w:rFonts w:eastAsia="Times New Roman"/>
        </w:rPr>
        <w:t>ë</w:t>
      </w:r>
      <w:r w:rsidR="0041564B" w:rsidRPr="004D3A00">
        <w:rPr>
          <w:rFonts w:eastAsia="Times New Roman"/>
        </w:rPr>
        <w:t>ve p</w:t>
      </w:r>
      <w:r w:rsidR="004D3A00" w:rsidRPr="004D3A00">
        <w:rPr>
          <w:rFonts w:eastAsia="Times New Roman"/>
        </w:rPr>
        <w:t>ë</w:t>
      </w:r>
      <w:r w:rsidR="0041564B" w:rsidRPr="004D3A00">
        <w:rPr>
          <w:rFonts w:eastAsia="Times New Roman"/>
        </w:rPr>
        <w:t>r t</w:t>
      </w:r>
      <w:r w:rsidR="004D3A00" w:rsidRPr="004D3A00">
        <w:rPr>
          <w:rFonts w:eastAsia="Times New Roman"/>
        </w:rPr>
        <w:t>ë</w:t>
      </w:r>
      <w:r w:rsidR="0041564B" w:rsidRPr="004D3A00">
        <w:rPr>
          <w:rFonts w:eastAsia="Times New Roman"/>
        </w:rPr>
        <w:t xml:space="preserve"> k</w:t>
      </w:r>
      <w:r w:rsidR="004D3A00" w:rsidRPr="004D3A00">
        <w:rPr>
          <w:rFonts w:eastAsia="Times New Roman"/>
        </w:rPr>
        <w:t>ë</w:t>
      </w:r>
      <w:r w:rsidR="0041564B" w:rsidRPr="004D3A00">
        <w:rPr>
          <w:rFonts w:eastAsia="Times New Roman"/>
        </w:rPr>
        <w:t>rkuar marrjen e masave t</w:t>
      </w:r>
      <w:r w:rsidR="004D3A00" w:rsidRPr="004D3A00">
        <w:rPr>
          <w:rFonts w:eastAsia="Times New Roman"/>
        </w:rPr>
        <w:t>ë</w:t>
      </w:r>
      <w:r w:rsidR="0041564B" w:rsidRPr="004D3A00">
        <w:rPr>
          <w:rFonts w:eastAsia="Times New Roman"/>
        </w:rPr>
        <w:t xml:space="preserve"> p</w:t>
      </w:r>
      <w:r w:rsidR="004D3A00" w:rsidRPr="004D3A00">
        <w:rPr>
          <w:rFonts w:eastAsia="Times New Roman"/>
        </w:rPr>
        <w:t>ë</w:t>
      </w:r>
      <w:r w:rsidR="0041564B" w:rsidRPr="004D3A00">
        <w:rPr>
          <w:rFonts w:eastAsia="Times New Roman"/>
        </w:rPr>
        <w:t>rkoh</w:t>
      </w:r>
      <w:r w:rsidR="004D3A00" w:rsidRPr="004D3A00">
        <w:rPr>
          <w:rFonts w:eastAsia="Times New Roman"/>
        </w:rPr>
        <w:t>ë</w:t>
      </w:r>
      <w:r w:rsidR="0041564B" w:rsidRPr="004D3A00">
        <w:rPr>
          <w:rFonts w:eastAsia="Times New Roman"/>
        </w:rPr>
        <w:t>shme p</w:t>
      </w:r>
      <w:r w:rsidR="004D3A00" w:rsidRPr="004D3A00">
        <w:rPr>
          <w:rFonts w:eastAsia="Times New Roman"/>
        </w:rPr>
        <w:t>ë</w:t>
      </w:r>
      <w:r w:rsidR="0041564B" w:rsidRPr="004D3A00">
        <w:rPr>
          <w:rFonts w:eastAsia="Times New Roman"/>
        </w:rPr>
        <w:t>r si</w:t>
      </w:r>
      <w:r w:rsidRPr="004D3A00">
        <w:rPr>
          <w:rFonts w:eastAsia="Times New Roman"/>
        </w:rPr>
        <w:t>g</w:t>
      </w:r>
      <w:r w:rsidR="0041564B" w:rsidRPr="004D3A00">
        <w:rPr>
          <w:rFonts w:eastAsia="Times New Roman"/>
        </w:rPr>
        <w:t>urimin e p</w:t>
      </w:r>
      <w:r w:rsidRPr="004D3A00">
        <w:rPr>
          <w:rFonts w:eastAsia="Times New Roman"/>
        </w:rPr>
        <w:t>a</w:t>
      </w:r>
      <w:r w:rsidR="0041564B" w:rsidRPr="004D3A00">
        <w:rPr>
          <w:rFonts w:eastAsia="Times New Roman"/>
        </w:rPr>
        <w:t>dis</w:t>
      </w:r>
      <w:r w:rsidR="004D3A00" w:rsidRPr="004D3A00">
        <w:rPr>
          <w:rFonts w:eastAsia="Times New Roman"/>
        </w:rPr>
        <w:t>ë</w:t>
      </w:r>
      <w:r w:rsidR="0041564B" w:rsidRPr="004D3A00">
        <w:rPr>
          <w:rFonts w:eastAsia="Times New Roman"/>
        </w:rPr>
        <w:t xml:space="preserve"> ose p</w:t>
      </w:r>
      <w:r w:rsidR="004D3A00" w:rsidRPr="004D3A00">
        <w:rPr>
          <w:rFonts w:eastAsia="Times New Roman"/>
        </w:rPr>
        <w:t>ë</w:t>
      </w:r>
      <w:r w:rsidR="0041564B" w:rsidRPr="004D3A00">
        <w:rPr>
          <w:rFonts w:eastAsia="Times New Roman"/>
        </w:rPr>
        <w:t>r pezullimin e ekzekutimit nuk p</w:t>
      </w:r>
      <w:r w:rsidR="004D3A00" w:rsidRPr="004D3A00">
        <w:rPr>
          <w:rFonts w:eastAsia="Times New Roman"/>
        </w:rPr>
        <w:t>ë</w:t>
      </w:r>
      <w:r w:rsidR="0041564B" w:rsidRPr="004D3A00">
        <w:rPr>
          <w:rFonts w:eastAsia="Times New Roman"/>
        </w:rPr>
        <w:t>rjashton p</w:t>
      </w:r>
      <w:r w:rsidR="004D3A00" w:rsidRPr="004D3A00">
        <w:rPr>
          <w:rFonts w:eastAsia="Times New Roman"/>
        </w:rPr>
        <w:t>ë</w:t>
      </w:r>
      <w:r w:rsidR="0041564B" w:rsidRPr="004D3A00">
        <w:rPr>
          <w:rFonts w:eastAsia="Times New Roman"/>
        </w:rPr>
        <w:t>rgjegjsin</w:t>
      </w:r>
      <w:r w:rsidR="004D3A00" w:rsidRPr="004D3A00">
        <w:rPr>
          <w:rFonts w:eastAsia="Times New Roman"/>
        </w:rPr>
        <w:t>ë</w:t>
      </w:r>
      <w:r w:rsidR="0041564B" w:rsidRPr="004D3A00">
        <w:rPr>
          <w:rFonts w:eastAsia="Times New Roman"/>
        </w:rPr>
        <w:t xml:space="preserve"> e tyre p</w:t>
      </w:r>
      <w:r w:rsidR="004D3A00" w:rsidRPr="004D3A00">
        <w:rPr>
          <w:rFonts w:eastAsia="Times New Roman"/>
        </w:rPr>
        <w:t>ë</w:t>
      </w:r>
      <w:r w:rsidR="0041564B" w:rsidRPr="004D3A00">
        <w:rPr>
          <w:rFonts w:eastAsia="Times New Roman"/>
        </w:rPr>
        <w:t>r shp</w:t>
      </w:r>
      <w:r w:rsidR="004D3A00" w:rsidRPr="004D3A00">
        <w:rPr>
          <w:rFonts w:eastAsia="Times New Roman"/>
        </w:rPr>
        <w:t>ë</w:t>
      </w:r>
      <w:r w:rsidR="0041564B" w:rsidRPr="004D3A00">
        <w:rPr>
          <w:rFonts w:eastAsia="Times New Roman"/>
        </w:rPr>
        <w:t>rblimin</w:t>
      </w:r>
      <w:r w:rsidR="00DA69E0" w:rsidRPr="004D3A00">
        <w:rPr>
          <w:rFonts w:eastAsia="Times New Roman"/>
        </w:rPr>
        <w:t xml:space="preserve"> </w:t>
      </w:r>
      <w:r w:rsidR="0041564B" w:rsidRPr="004D3A00">
        <w:rPr>
          <w:rFonts w:eastAsia="Times New Roman"/>
        </w:rPr>
        <w:t>e  d</w:t>
      </w:r>
      <w:r w:rsidR="004D3A00" w:rsidRPr="004D3A00">
        <w:rPr>
          <w:rFonts w:eastAsia="Times New Roman"/>
        </w:rPr>
        <w:t>ë</w:t>
      </w:r>
      <w:r w:rsidR="0041564B" w:rsidRPr="004D3A00">
        <w:rPr>
          <w:rFonts w:eastAsia="Times New Roman"/>
        </w:rPr>
        <w:t xml:space="preserve">mit </w:t>
      </w:r>
      <w:r w:rsidR="00335233" w:rsidRPr="004D3A00">
        <w:rPr>
          <w:rFonts w:eastAsia="Times New Roman"/>
        </w:rPr>
        <w:t>q</w:t>
      </w:r>
      <w:r w:rsidR="004D3A00" w:rsidRPr="004D3A00">
        <w:rPr>
          <w:rFonts w:eastAsia="Times New Roman"/>
        </w:rPr>
        <w:t>ë</w:t>
      </w:r>
      <w:r w:rsidR="00335233" w:rsidRPr="004D3A00">
        <w:rPr>
          <w:rFonts w:eastAsia="Times New Roman"/>
        </w:rPr>
        <w:t xml:space="preserve"> i vjen pal</w:t>
      </w:r>
      <w:r w:rsidR="004D3A00" w:rsidRPr="004D3A00">
        <w:rPr>
          <w:rFonts w:eastAsia="Times New Roman"/>
        </w:rPr>
        <w:t>ë</w:t>
      </w:r>
      <w:r w:rsidR="00335233" w:rsidRPr="004D3A00">
        <w:rPr>
          <w:rFonts w:eastAsia="Times New Roman"/>
        </w:rPr>
        <w:t xml:space="preserve">s kreditore nga pezullimi i ekzekutimit </w:t>
      </w:r>
      <w:r w:rsidR="0041564B" w:rsidRPr="004D3A00">
        <w:rPr>
          <w:rFonts w:eastAsia="Times New Roman"/>
        </w:rPr>
        <w:t>n</w:t>
      </w:r>
      <w:r w:rsidR="004D3A00" w:rsidRPr="004D3A00">
        <w:rPr>
          <w:rFonts w:eastAsia="Times New Roman"/>
        </w:rPr>
        <w:t>ë</w:t>
      </w:r>
      <w:r w:rsidR="0041564B" w:rsidRPr="004D3A00">
        <w:rPr>
          <w:rFonts w:eastAsia="Times New Roman"/>
        </w:rPr>
        <w:t>se pretendimet e tyre rezultojn</w:t>
      </w:r>
      <w:r w:rsidR="004D3A00" w:rsidRPr="004D3A00">
        <w:rPr>
          <w:rFonts w:eastAsia="Times New Roman"/>
        </w:rPr>
        <w:t>ë</w:t>
      </w:r>
      <w:r w:rsidR="0041564B" w:rsidRPr="004D3A00">
        <w:rPr>
          <w:rFonts w:eastAsia="Times New Roman"/>
        </w:rPr>
        <w:t xml:space="preserve"> m</w:t>
      </w:r>
      <w:r w:rsidR="004D3A00" w:rsidRPr="004D3A00">
        <w:rPr>
          <w:rFonts w:eastAsia="Times New Roman"/>
        </w:rPr>
        <w:t>ë</w:t>
      </w:r>
      <w:r w:rsidR="0041564B" w:rsidRPr="004D3A00">
        <w:rPr>
          <w:rFonts w:eastAsia="Times New Roman"/>
        </w:rPr>
        <w:t xml:space="preserve"> von</w:t>
      </w:r>
      <w:r w:rsidR="004D3A00" w:rsidRPr="004D3A00">
        <w:rPr>
          <w:rFonts w:eastAsia="Times New Roman"/>
        </w:rPr>
        <w:t>ë</w:t>
      </w:r>
      <w:r w:rsidR="0041564B" w:rsidRPr="004D3A00">
        <w:rPr>
          <w:rFonts w:eastAsia="Times New Roman"/>
        </w:rPr>
        <w:t xml:space="preserve"> t</w:t>
      </w:r>
      <w:r w:rsidR="004D3A00" w:rsidRPr="004D3A00">
        <w:rPr>
          <w:rFonts w:eastAsia="Times New Roman"/>
        </w:rPr>
        <w:t>ë</w:t>
      </w:r>
      <w:r w:rsidR="0041564B" w:rsidRPr="004D3A00">
        <w:rPr>
          <w:rFonts w:eastAsia="Times New Roman"/>
        </w:rPr>
        <w:t xml:space="preserve"> pabazuara n</w:t>
      </w:r>
      <w:r w:rsidR="004D3A00" w:rsidRPr="004D3A00">
        <w:rPr>
          <w:rFonts w:eastAsia="Times New Roman"/>
        </w:rPr>
        <w:t>ë</w:t>
      </w:r>
      <w:r w:rsidR="0041564B" w:rsidRPr="004D3A00">
        <w:rPr>
          <w:rFonts w:eastAsia="Times New Roman"/>
        </w:rPr>
        <w:t xml:space="preserve"> ligj.</w:t>
      </w:r>
    </w:p>
    <w:p w:rsidR="001F6811" w:rsidRPr="004D3A00" w:rsidRDefault="00F3642E" w:rsidP="004D3A00">
      <w:pPr>
        <w:ind w:firstLine="740"/>
        <w:jc w:val="both"/>
        <w:rPr>
          <w:rFonts w:eastAsia="Calibri"/>
        </w:rPr>
      </w:pPr>
      <w:r w:rsidRPr="004D3A00">
        <w:t>4</w:t>
      </w:r>
      <w:r w:rsidR="004D3A00" w:rsidRPr="004D3A00">
        <w:t>6</w:t>
      </w:r>
      <w:r w:rsidR="005B04B6" w:rsidRPr="004D3A00">
        <w:t xml:space="preserve">. </w:t>
      </w:r>
      <w:r w:rsidR="005B04B6" w:rsidRPr="004D3A00">
        <w:rPr>
          <w:rStyle w:val="pg-8ff2"/>
        </w:rPr>
        <w:t xml:space="preserve">Në vijim të sa më sipër, Kolegji </w:t>
      </w:r>
      <w:r w:rsidR="00335233" w:rsidRPr="004D3A00">
        <w:rPr>
          <w:rStyle w:val="pg-8ff2"/>
        </w:rPr>
        <w:t>e gjen t</w:t>
      </w:r>
      <w:r w:rsidR="004D3A00" w:rsidRPr="004D3A00">
        <w:rPr>
          <w:rStyle w:val="pg-8ff2"/>
        </w:rPr>
        <w:t>ë</w:t>
      </w:r>
      <w:r w:rsidR="00335233" w:rsidRPr="004D3A00">
        <w:rPr>
          <w:rStyle w:val="pg-8ff2"/>
        </w:rPr>
        <w:t xml:space="preserve"> pabazuar interpretimin ligjor t</w:t>
      </w:r>
      <w:r w:rsidR="004D3A00" w:rsidRPr="004D3A00">
        <w:rPr>
          <w:rStyle w:val="pg-8ff2"/>
        </w:rPr>
        <w:t>ë</w:t>
      </w:r>
      <w:r w:rsidR="00335233" w:rsidRPr="004D3A00">
        <w:rPr>
          <w:rStyle w:val="pg-8ff2"/>
        </w:rPr>
        <w:t xml:space="preserve"> b</w:t>
      </w:r>
      <w:r w:rsidR="004D3A00" w:rsidRPr="004D3A00">
        <w:rPr>
          <w:rStyle w:val="pg-8ff2"/>
        </w:rPr>
        <w:t>ë</w:t>
      </w:r>
      <w:r w:rsidR="00335233" w:rsidRPr="004D3A00">
        <w:rPr>
          <w:rStyle w:val="pg-8ff2"/>
        </w:rPr>
        <w:t>r</w:t>
      </w:r>
      <w:r w:rsidR="004D3A00" w:rsidRPr="004D3A00">
        <w:rPr>
          <w:rStyle w:val="pg-8ff2"/>
        </w:rPr>
        <w:t>ë</w:t>
      </w:r>
      <w:r w:rsidR="00335233" w:rsidRPr="004D3A00">
        <w:rPr>
          <w:rStyle w:val="pg-8ff2"/>
        </w:rPr>
        <w:t xml:space="preserve"> nga gjykata e Apelit lidhur me kufizimin e t</w:t>
      </w:r>
      <w:r w:rsidR="004D3A00" w:rsidRPr="004D3A00">
        <w:rPr>
          <w:rStyle w:val="pg-8ff2"/>
        </w:rPr>
        <w:t>ë</w:t>
      </w:r>
      <w:r w:rsidR="00335233" w:rsidRPr="004D3A00">
        <w:rPr>
          <w:rStyle w:val="pg-8ff2"/>
        </w:rPr>
        <w:t xml:space="preserve"> drejt</w:t>
      </w:r>
      <w:r w:rsidR="004D3A00" w:rsidRPr="004D3A00">
        <w:rPr>
          <w:rStyle w:val="pg-8ff2"/>
        </w:rPr>
        <w:t>ë</w:t>
      </w:r>
      <w:r w:rsidR="00335233" w:rsidRPr="004D3A00">
        <w:rPr>
          <w:rStyle w:val="pg-8ff2"/>
        </w:rPr>
        <w:t>s s</w:t>
      </w:r>
      <w:r w:rsidR="004D3A00" w:rsidRPr="004D3A00">
        <w:rPr>
          <w:rStyle w:val="pg-8ff2"/>
        </w:rPr>
        <w:t>ë</w:t>
      </w:r>
      <w:r w:rsidR="00335233" w:rsidRPr="004D3A00">
        <w:rPr>
          <w:rStyle w:val="pg-8ff2"/>
        </w:rPr>
        <w:t xml:space="preserve"> kamatvonesave mbi detyrimin n</w:t>
      </w:r>
      <w:r w:rsidR="004D3A00" w:rsidRPr="004D3A00">
        <w:rPr>
          <w:rStyle w:val="pg-8ff2"/>
        </w:rPr>
        <w:t>ë</w:t>
      </w:r>
      <w:r w:rsidR="00335233" w:rsidRPr="004D3A00">
        <w:rPr>
          <w:rStyle w:val="pg-8ff2"/>
        </w:rPr>
        <w:t xml:space="preserve"> rastin e pezullimit t</w:t>
      </w:r>
      <w:r w:rsidR="004D3A00" w:rsidRPr="004D3A00">
        <w:rPr>
          <w:rStyle w:val="pg-8ff2"/>
        </w:rPr>
        <w:t>ë</w:t>
      </w:r>
      <w:r w:rsidR="00335233" w:rsidRPr="004D3A00">
        <w:rPr>
          <w:rStyle w:val="pg-8ff2"/>
        </w:rPr>
        <w:t xml:space="preserve"> ekzekutimit t</w:t>
      </w:r>
      <w:r w:rsidR="004D3A00" w:rsidRPr="004D3A00">
        <w:rPr>
          <w:rStyle w:val="pg-8ff2"/>
        </w:rPr>
        <w:t>ë</w:t>
      </w:r>
      <w:r w:rsidR="00335233" w:rsidRPr="004D3A00">
        <w:rPr>
          <w:rStyle w:val="pg-8ff2"/>
        </w:rPr>
        <w:t xml:space="preserve"> vendimit sipas nenit 479 t</w:t>
      </w:r>
      <w:r w:rsidR="004D3A00" w:rsidRPr="004D3A00">
        <w:rPr>
          <w:rStyle w:val="pg-8ff2"/>
        </w:rPr>
        <w:t>ë</w:t>
      </w:r>
      <w:r w:rsidR="00335233" w:rsidRPr="004D3A00">
        <w:rPr>
          <w:rStyle w:val="pg-8ff2"/>
        </w:rPr>
        <w:t xml:space="preserve"> Kodit t</w:t>
      </w:r>
      <w:r w:rsidR="004D3A00" w:rsidRPr="004D3A00">
        <w:rPr>
          <w:rStyle w:val="pg-8ff2"/>
        </w:rPr>
        <w:t>ë</w:t>
      </w:r>
      <w:r w:rsidR="00335233" w:rsidRPr="004D3A00">
        <w:rPr>
          <w:rStyle w:val="pg-8ff2"/>
        </w:rPr>
        <w:t xml:space="preserve"> Procedur</w:t>
      </w:r>
      <w:r w:rsidR="004D3A00" w:rsidRPr="004D3A00">
        <w:rPr>
          <w:rStyle w:val="pg-8ff2"/>
        </w:rPr>
        <w:t>ë</w:t>
      </w:r>
      <w:r w:rsidR="00335233" w:rsidRPr="004D3A00">
        <w:rPr>
          <w:rStyle w:val="pg-8ff2"/>
        </w:rPr>
        <w:t>s Civile. Megjithat</w:t>
      </w:r>
      <w:r w:rsidR="004D3A00" w:rsidRPr="004D3A00">
        <w:rPr>
          <w:rStyle w:val="pg-8ff2"/>
        </w:rPr>
        <w:t>ë</w:t>
      </w:r>
      <w:r w:rsidR="00335233" w:rsidRPr="004D3A00">
        <w:rPr>
          <w:rStyle w:val="pg-8ff2"/>
        </w:rPr>
        <w:t xml:space="preserve"> kolegji vler</w:t>
      </w:r>
      <w:r w:rsidR="004D3A00" w:rsidRPr="004D3A00">
        <w:rPr>
          <w:rStyle w:val="pg-8ff2"/>
        </w:rPr>
        <w:t>ë</w:t>
      </w:r>
      <w:r w:rsidR="00335233" w:rsidRPr="004D3A00">
        <w:rPr>
          <w:rStyle w:val="pg-8ff2"/>
        </w:rPr>
        <w:t xml:space="preserve">son se </w:t>
      </w:r>
      <w:r w:rsidR="008B039C" w:rsidRPr="004D3A00">
        <w:rPr>
          <w:rStyle w:val="pg-8ff2"/>
        </w:rPr>
        <w:t>n</w:t>
      </w:r>
      <w:r w:rsidR="00343506" w:rsidRPr="004D3A00">
        <w:rPr>
          <w:rStyle w:val="pg-8ff2"/>
        </w:rPr>
        <w:t>ë</w:t>
      </w:r>
      <w:r w:rsidR="008B039C" w:rsidRPr="004D3A00">
        <w:rPr>
          <w:rStyle w:val="pg-8ff2"/>
        </w:rPr>
        <w:t xml:space="preserve"> kushtet kur </w:t>
      </w:r>
      <w:r w:rsidR="005B04B6" w:rsidRPr="004D3A00">
        <w:rPr>
          <w:rStyle w:val="pg-8ff2"/>
        </w:rPr>
        <w:t xml:space="preserve">Gjykata e Apelit </w:t>
      </w:r>
      <w:r w:rsidR="008B039C" w:rsidRPr="004D3A00">
        <w:rPr>
          <w:rStyle w:val="pg-8ff2"/>
        </w:rPr>
        <w:t>Gjirokast</w:t>
      </w:r>
      <w:r w:rsidR="00343506" w:rsidRPr="004D3A00">
        <w:rPr>
          <w:rStyle w:val="pg-8ff2"/>
        </w:rPr>
        <w:t>ë</w:t>
      </w:r>
      <w:r w:rsidR="008B039C" w:rsidRPr="004D3A00">
        <w:rPr>
          <w:rStyle w:val="pg-8ff2"/>
        </w:rPr>
        <w:t>r</w:t>
      </w:r>
      <w:r w:rsidR="005B04B6" w:rsidRPr="004D3A00">
        <w:rPr>
          <w:rStyle w:val="pg-8ff2"/>
        </w:rPr>
        <w:t xml:space="preserve"> </w:t>
      </w:r>
      <w:r w:rsidR="008B039C" w:rsidRPr="004D3A00">
        <w:rPr>
          <w:rStyle w:val="pg-8ff2"/>
        </w:rPr>
        <w:t>nuk ka marr</w:t>
      </w:r>
      <w:r w:rsidR="00343506" w:rsidRPr="004D3A00">
        <w:rPr>
          <w:rStyle w:val="pg-8ff2"/>
        </w:rPr>
        <w:t>ë</w:t>
      </w:r>
      <w:r w:rsidR="008B039C" w:rsidRPr="004D3A00">
        <w:rPr>
          <w:rStyle w:val="pg-8ff2"/>
        </w:rPr>
        <w:t xml:space="preserve"> n</w:t>
      </w:r>
      <w:r w:rsidR="00343506" w:rsidRPr="004D3A00">
        <w:rPr>
          <w:rStyle w:val="pg-8ff2"/>
        </w:rPr>
        <w:t>ë</w:t>
      </w:r>
      <w:r w:rsidR="008B039C" w:rsidRPr="004D3A00">
        <w:rPr>
          <w:rStyle w:val="pg-8ff2"/>
        </w:rPr>
        <w:t xml:space="preserve"> shqyrtim</w:t>
      </w:r>
      <w:r w:rsidR="00171AD5" w:rsidRPr="004D3A00">
        <w:rPr>
          <w:rStyle w:val="pg-8ff2"/>
        </w:rPr>
        <w:t xml:space="preserve"> </w:t>
      </w:r>
      <w:r w:rsidR="008B039C" w:rsidRPr="004D3A00">
        <w:rPr>
          <w:rStyle w:val="pg-8ff2"/>
        </w:rPr>
        <w:t>dhe nuk ka vler</w:t>
      </w:r>
      <w:r w:rsidR="00343506" w:rsidRPr="004D3A00">
        <w:rPr>
          <w:rStyle w:val="pg-8ff2"/>
        </w:rPr>
        <w:t>ë</w:t>
      </w:r>
      <w:r w:rsidR="008B039C" w:rsidRPr="004D3A00">
        <w:rPr>
          <w:rStyle w:val="pg-8ff2"/>
        </w:rPr>
        <w:t>suar n</w:t>
      </w:r>
      <w:r w:rsidR="00343506" w:rsidRPr="004D3A00">
        <w:rPr>
          <w:rStyle w:val="pg-8ff2"/>
        </w:rPr>
        <w:t>ë</w:t>
      </w:r>
      <w:r w:rsidR="008B039C" w:rsidRPr="004D3A00">
        <w:rPr>
          <w:rStyle w:val="pg-8ff2"/>
        </w:rPr>
        <w:t xml:space="preserve"> shkall</w:t>
      </w:r>
      <w:r w:rsidR="00343506" w:rsidRPr="004D3A00">
        <w:rPr>
          <w:rStyle w:val="pg-8ff2"/>
        </w:rPr>
        <w:t>ë</w:t>
      </w:r>
      <w:r w:rsidR="008B039C" w:rsidRPr="004D3A00">
        <w:rPr>
          <w:rStyle w:val="pg-8ff2"/>
        </w:rPr>
        <w:t xml:space="preserve"> t</w:t>
      </w:r>
      <w:r w:rsidR="00343506" w:rsidRPr="004D3A00">
        <w:rPr>
          <w:rStyle w:val="pg-8ff2"/>
        </w:rPr>
        <w:t>ë</w:t>
      </w:r>
      <w:r w:rsidR="008B039C" w:rsidRPr="004D3A00">
        <w:rPr>
          <w:rStyle w:val="pg-8ff2"/>
        </w:rPr>
        <w:t xml:space="preserve"> dyt</w:t>
      </w:r>
      <w:r w:rsidR="00343506" w:rsidRPr="004D3A00">
        <w:rPr>
          <w:rStyle w:val="pg-8ff2"/>
        </w:rPr>
        <w:t>ë</w:t>
      </w:r>
      <w:r w:rsidR="008B039C" w:rsidRPr="004D3A00">
        <w:rPr>
          <w:rStyle w:val="pg-8ff2"/>
        </w:rPr>
        <w:t xml:space="preserve"> </w:t>
      </w:r>
      <w:r w:rsidR="00985787" w:rsidRPr="004D3A00">
        <w:rPr>
          <w:rStyle w:val="pg-8ff2"/>
        </w:rPr>
        <w:t>pretendimet e ngritura nga pala e paditur n</w:t>
      </w:r>
      <w:r w:rsidR="004D3A00" w:rsidRPr="004D3A00">
        <w:rPr>
          <w:rStyle w:val="pg-8ff2"/>
        </w:rPr>
        <w:t>ë</w:t>
      </w:r>
      <w:r w:rsidR="00985787" w:rsidRPr="004D3A00">
        <w:rPr>
          <w:rStyle w:val="pg-8ff2"/>
        </w:rPr>
        <w:t xml:space="preserve"> ankim lidhur me m</w:t>
      </w:r>
      <w:r w:rsidR="004D3A00" w:rsidRPr="004D3A00">
        <w:rPr>
          <w:rStyle w:val="pg-8ff2"/>
        </w:rPr>
        <w:t>ë</w:t>
      </w:r>
      <w:r w:rsidR="00985787" w:rsidRPr="004D3A00">
        <w:rPr>
          <w:rStyle w:val="pg-8ff2"/>
        </w:rPr>
        <w:t>nyr</w:t>
      </w:r>
      <w:r w:rsidR="004D3A00" w:rsidRPr="004D3A00">
        <w:rPr>
          <w:rStyle w:val="pg-8ff2"/>
        </w:rPr>
        <w:t>ë</w:t>
      </w:r>
      <w:r w:rsidR="00985787" w:rsidRPr="004D3A00">
        <w:rPr>
          <w:rStyle w:val="pg-8ff2"/>
        </w:rPr>
        <w:t>n e llogaritjes s</w:t>
      </w:r>
      <w:r w:rsidR="004D3A00" w:rsidRPr="004D3A00">
        <w:rPr>
          <w:rStyle w:val="pg-8ff2"/>
        </w:rPr>
        <w:t>ë</w:t>
      </w:r>
      <w:r w:rsidR="00985787" w:rsidRPr="004D3A00">
        <w:rPr>
          <w:rStyle w:val="pg-8ff2"/>
        </w:rPr>
        <w:t xml:space="preserve"> kamatvonesave nga koha e dh</w:t>
      </w:r>
      <w:r w:rsidR="004D3A00" w:rsidRPr="004D3A00">
        <w:rPr>
          <w:rStyle w:val="pg-8ff2"/>
        </w:rPr>
        <w:t>ë</w:t>
      </w:r>
      <w:r w:rsidR="00985787" w:rsidRPr="004D3A00">
        <w:rPr>
          <w:rStyle w:val="pg-8ff2"/>
        </w:rPr>
        <w:t>nies s</w:t>
      </w:r>
      <w:r w:rsidR="004D3A00" w:rsidRPr="004D3A00">
        <w:rPr>
          <w:rStyle w:val="pg-8ff2"/>
        </w:rPr>
        <w:t>ë</w:t>
      </w:r>
      <w:r w:rsidR="00985787" w:rsidRPr="004D3A00">
        <w:rPr>
          <w:rStyle w:val="pg-8ff2"/>
        </w:rPr>
        <w:t xml:space="preserve"> vendimit </w:t>
      </w:r>
      <w:r w:rsidR="008B039C" w:rsidRPr="004D3A00">
        <w:rPr>
          <w:rStyle w:val="pg-8ff2"/>
        </w:rPr>
        <w:t xml:space="preserve"> </w:t>
      </w:r>
      <w:r w:rsidR="008B039C" w:rsidRPr="004D3A00">
        <w:rPr>
          <w:rFonts w:eastAsia="Times New Roman"/>
        </w:rPr>
        <w:t>nr. 292/366, datë 22.07.2008 t</w:t>
      </w:r>
      <w:r w:rsidR="00343506" w:rsidRPr="004D3A00">
        <w:rPr>
          <w:rFonts w:eastAsia="Times New Roman"/>
        </w:rPr>
        <w:t>ë</w:t>
      </w:r>
      <w:r w:rsidR="008B039C" w:rsidRPr="004D3A00">
        <w:rPr>
          <w:rFonts w:eastAsia="Times New Roman"/>
        </w:rPr>
        <w:t xml:space="preserve"> Gjykat</w:t>
      </w:r>
      <w:r w:rsidR="00343506" w:rsidRPr="004D3A00">
        <w:rPr>
          <w:rFonts w:eastAsia="Times New Roman"/>
        </w:rPr>
        <w:t>ë</w:t>
      </w:r>
      <w:r w:rsidR="008B039C" w:rsidRPr="004D3A00">
        <w:rPr>
          <w:rFonts w:eastAsia="Times New Roman"/>
        </w:rPr>
        <w:t>s s</w:t>
      </w:r>
      <w:r w:rsidR="00343506" w:rsidRPr="004D3A00">
        <w:rPr>
          <w:rFonts w:eastAsia="Times New Roman"/>
        </w:rPr>
        <w:t>ë</w:t>
      </w:r>
      <w:r w:rsidR="008B039C" w:rsidRPr="004D3A00">
        <w:rPr>
          <w:rFonts w:eastAsia="Times New Roman"/>
        </w:rPr>
        <w:t xml:space="preserve"> Apelit Gjirokastër </w:t>
      </w:r>
      <w:r w:rsidR="00985787" w:rsidRPr="004D3A00">
        <w:rPr>
          <w:rFonts w:eastAsia="Times New Roman"/>
        </w:rPr>
        <w:t>deri n</w:t>
      </w:r>
      <w:r w:rsidR="004D3A00" w:rsidRPr="004D3A00">
        <w:rPr>
          <w:rFonts w:eastAsia="Times New Roman"/>
        </w:rPr>
        <w:t>ë</w:t>
      </w:r>
      <w:r w:rsidR="00985787" w:rsidRPr="004D3A00">
        <w:rPr>
          <w:rFonts w:eastAsia="Times New Roman"/>
        </w:rPr>
        <w:t xml:space="preserve"> dit</w:t>
      </w:r>
      <w:r w:rsidR="004D3A00" w:rsidRPr="004D3A00">
        <w:rPr>
          <w:rFonts w:eastAsia="Times New Roman"/>
        </w:rPr>
        <w:t>ë</w:t>
      </w:r>
      <w:r w:rsidR="00985787" w:rsidRPr="004D3A00">
        <w:rPr>
          <w:rFonts w:eastAsia="Times New Roman"/>
        </w:rPr>
        <w:t>n e ekzekutimit, konkretisht lidhur me faktin n</w:t>
      </w:r>
      <w:r w:rsidR="004D3A00" w:rsidRPr="004D3A00">
        <w:rPr>
          <w:rFonts w:eastAsia="Times New Roman"/>
        </w:rPr>
        <w:t>ë</w:t>
      </w:r>
      <w:r w:rsidR="00985787" w:rsidRPr="004D3A00">
        <w:rPr>
          <w:rFonts w:eastAsia="Times New Roman"/>
        </w:rPr>
        <w:t>se n</w:t>
      </w:r>
      <w:r w:rsidR="004D3A00" w:rsidRPr="004D3A00">
        <w:rPr>
          <w:rFonts w:eastAsia="Times New Roman"/>
        </w:rPr>
        <w:t>ë</w:t>
      </w:r>
      <w:r w:rsidR="00985787" w:rsidRPr="004D3A00">
        <w:rPr>
          <w:rFonts w:eastAsia="Times New Roman"/>
        </w:rPr>
        <w:t xml:space="preserve"> aktin e ekspertimit jan</w:t>
      </w:r>
      <w:r w:rsidR="004D3A00" w:rsidRPr="004D3A00">
        <w:rPr>
          <w:rFonts w:eastAsia="Times New Roman"/>
        </w:rPr>
        <w:t>ë</w:t>
      </w:r>
      <w:r w:rsidR="00985787" w:rsidRPr="004D3A00">
        <w:rPr>
          <w:rFonts w:eastAsia="Times New Roman"/>
        </w:rPr>
        <w:t xml:space="preserve"> mbajtur n</w:t>
      </w:r>
      <w:r w:rsidR="004D3A00" w:rsidRPr="004D3A00">
        <w:rPr>
          <w:rFonts w:eastAsia="Times New Roman"/>
        </w:rPr>
        <w:t>ë</w:t>
      </w:r>
      <w:r w:rsidR="00985787" w:rsidRPr="004D3A00">
        <w:rPr>
          <w:rFonts w:eastAsia="Times New Roman"/>
        </w:rPr>
        <w:t xml:space="preserve"> konsiderat</w:t>
      </w:r>
      <w:r w:rsidR="004D3A00" w:rsidRPr="004D3A00">
        <w:rPr>
          <w:rFonts w:eastAsia="Times New Roman"/>
        </w:rPr>
        <w:t>ë</w:t>
      </w:r>
      <w:r w:rsidR="00985787" w:rsidRPr="004D3A00">
        <w:rPr>
          <w:rFonts w:eastAsia="Times New Roman"/>
        </w:rPr>
        <w:t xml:space="preserve"> p</w:t>
      </w:r>
      <w:r w:rsidR="004D3A00" w:rsidRPr="004D3A00">
        <w:rPr>
          <w:rFonts w:eastAsia="Times New Roman"/>
        </w:rPr>
        <w:t>ë</w:t>
      </w:r>
      <w:r w:rsidR="00985787" w:rsidRPr="004D3A00">
        <w:rPr>
          <w:rFonts w:eastAsia="Times New Roman"/>
        </w:rPr>
        <w:t>rcaktimet e kamatave sipas vendimit unifikues nr.</w:t>
      </w:r>
      <w:r w:rsidR="00171AD5" w:rsidRPr="004D3A00">
        <w:rPr>
          <w:rFonts w:eastAsia="Times New Roman"/>
        </w:rPr>
        <w:t xml:space="preserve">980/2000 </w:t>
      </w:r>
      <w:r w:rsidR="00B415D1" w:rsidRPr="004D3A00">
        <w:rPr>
          <w:rFonts w:eastAsia="Times New Roman"/>
        </w:rPr>
        <w:t>q</w:t>
      </w:r>
      <w:r w:rsidR="004D3A00" w:rsidRPr="004D3A00">
        <w:rPr>
          <w:rFonts w:eastAsia="Times New Roman"/>
        </w:rPr>
        <w:t>ë</w:t>
      </w:r>
      <w:r w:rsidR="00B415D1" w:rsidRPr="004D3A00">
        <w:rPr>
          <w:rFonts w:eastAsia="Times New Roman"/>
        </w:rPr>
        <w:t xml:space="preserve"> referon te normat baz</w:t>
      </w:r>
      <w:r w:rsidR="004D3A00" w:rsidRPr="004D3A00">
        <w:rPr>
          <w:rFonts w:eastAsia="Times New Roman"/>
        </w:rPr>
        <w:t>ë</w:t>
      </w:r>
      <w:r w:rsidR="00B415D1" w:rsidRPr="004D3A00">
        <w:rPr>
          <w:rFonts w:eastAsia="Times New Roman"/>
        </w:rPr>
        <w:t xml:space="preserve"> t</w:t>
      </w:r>
      <w:r w:rsidR="004D3A00" w:rsidRPr="004D3A00">
        <w:rPr>
          <w:rFonts w:eastAsia="Times New Roman"/>
        </w:rPr>
        <w:t>ë</w:t>
      </w:r>
      <w:r w:rsidR="00B415D1" w:rsidRPr="004D3A00">
        <w:rPr>
          <w:rFonts w:eastAsia="Times New Roman"/>
        </w:rPr>
        <w:t xml:space="preserve"> interesave t</w:t>
      </w:r>
      <w:r w:rsidR="004D3A00" w:rsidRPr="004D3A00">
        <w:rPr>
          <w:rFonts w:eastAsia="Times New Roman"/>
        </w:rPr>
        <w:t>ë</w:t>
      </w:r>
      <w:r w:rsidR="00B415D1" w:rsidRPr="004D3A00">
        <w:rPr>
          <w:rFonts w:eastAsia="Times New Roman"/>
        </w:rPr>
        <w:t xml:space="preserve"> bank</w:t>
      </w:r>
      <w:r w:rsidR="004D3A00" w:rsidRPr="004D3A00">
        <w:rPr>
          <w:rFonts w:eastAsia="Times New Roman"/>
        </w:rPr>
        <w:t>ë</w:t>
      </w:r>
      <w:r w:rsidR="00B415D1" w:rsidRPr="004D3A00">
        <w:rPr>
          <w:rFonts w:eastAsia="Times New Roman"/>
        </w:rPr>
        <w:t>s s</w:t>
      </w:r>
      <w:r w:rsidR="004D3A00" w:rsidRPr="004D3A00">
        <w:rPr>
          <w:rFonts w:eastAsia="Times New Roman"/>
        </w:rPr>
        <w:t>ë</w:t>
      </w:r>
      <w:r w:rsidR="00B415D1" w:rsidRPr="004D3A00">
        <w:rPr>
          <w:rFonts w:eastAsia="Times New Roman"/>
        </w:rPr>
        <w:t xml:space="preserve"> shqip</w:t>
      </w:r>
      <w:r w:rsidR="004D3A00" w:rsidRPr="004D3A00">
        <w:rPr>
          <w:rFonts w:eastAsia="Times New Roman"/>
        </w:rPr>
        <w:t>ë</w:t>
      </w:r>
      <w:r w:rsidR="00B415D1" w:rsidRPr="004D3A00">
        <w:rPr>
          <w:rFonts w:eastAsia="Times New Roman"/>
        </w:rPr>
        <w:t>ris</w:t>
      </w:r>
      <w:r w:rsidR="004D3A00" w:rsidRPr="004D3A00">
        <w:rPr>
          <w:rFonts w:eastAsia="Times New Roman"/>
        </w:rPr>
        <w:t>ë</w:t>
      </w:r>
      <w:r w:rsidR="00B415D1" w:rsidRPr="004D3A00">
        <w:rPr>
          <w:rFonts w:eastAsia="Times New Roman"/>
        </w:rPr>
        <w:t xml:space="preserve"> p</w:t>
      </w:r>
      <w:r w:rsidR="004D3A00" w:rsidRPr="004D3A00">
        <w:rPr>
          <w:rFonts w:eastAsia="Times New Roman"/>
        </w:rPr>
        <w:t>ë</w:t>
      </w:r>
      <w:r w:rsidR="00B415D1" w:rsidRPr="004D3A00">
        <w:rPr>
          <w:rFonts w:eastAsia="Times New Roman"/>
        </w:rPr>
        <w:t xml:space="preserve">r depozitat </w:t>
      </w:r>
      <w:r w:rsidR="00985787" w:rsidRPr="004D3A00">
        <w:rPr>
          <w:rFonts w:eastAsia="Times New Roman"/>
        </w:rPr>
        <w:t xml:space="preserve">apo </w:t>
      </w:r>
      <w:r w:rsidRPr="004D3A00">
        <w:rPr>
          <w:rFonts w:eastAsia="Times New Roman"/>
        </w:rPr>
        <w:t xml:space="preserve">jo </w:t>
      </w:r>
      <w:r w:rsidR="00985787" w:rsidRPr="004D3A00">
        <w:rPr>
          <w:rFonts w:eastAsia="Times New Roman"/>
        </w:rPr>
        <w:t>dhe n</w:t>
      </w:r>
      <w:r w:rsidR="004D3A00" w:rsidRPr="004D3A00">
        <w:rPr>
          <w:rFonts w:eastAsia="Times New Roman"/>
        </w:rPr>
        <w:t>ë</w:t>
      </w:r>
      <w:r w:rsidR="00985787" w:rsidRPr="004D3A00">
        <w:rPr>
          <w:rFonts w:eastAsia="Times New Roman"/>
        </w:rPr>
        <w:t>se ato jan</w:t>
      </w:r>
      <w:r w:rsidR="004D3A00" w:rsidRPr="004D3A00">
        <w:rPr>
          <w:rFonts w:eastAsia="Times New Roman"/>
        </w:rPr>
        <w:t>ë</w:t>
      </w:r>
      <w:r w:rsidR="00985787" w:rsidRPr="004D3A00">
        <w:rPr>
          <w:rFonts w:eastAsia="Times New Roman"/>
        </w:rPr>
        <w:t xml:space="preserve"> llogaritur nga eksperti sipas nenit 450 t</w:t>
      </w:r>
      <w:r w:rsidR="004D3A00" w:rsidRPr="004D3A00">
        <w:rPr>
          <w:rFonts w:eastAsia="Times New Roman"/>
        </w:rPr>
        <w:t>ë</w:t>
      </w:r>
      <w:r w:rsidR="00985787" w:rsidRPr="004D3A00">
        <w:rPr>
          <w:rFonts w:eastAsia="Times New Roman"/>
        </w:rPr>
        <w:t xml:space="preserve"> Kodit Civil</w:t>
      </w:r>
      <w:r w:rsidR="000516A5" w:rsidRPr="004D3A00">
        <w:rPr>
          <w:rFonts w:eastAsia="Times New Roman"/>
        </w:rPr>
        <w:t xml:space="preserve"> prej dat</w:t>
      </w:r>
      <w:r w:rsidR="004D3A00" w:rsidRPr="004D3A00">
        <w:rPr>
          <w:rFonts w:eastAsia="Times New Roman"/>
        </w:rPr>
        <w:t>ë</w:t>
      </w:r>
      <w:r w:rsidR="000516A5" w:rsidRPr="004D3A00">
        <w:rPr>
          <w:rFonts w:eastAsia="Times New Roman"/>
        </w:rPr>
        <w:t>s s</w:t>
      </w:r>
      <w:r w:rsidR="004D3A00" w:rsidRPr="004D3A00">
        <w:rPr>
          <w:rFonts w:eastAsia="Times New Roman"/>
        </w:rPr>
        <w:t>ë</w:t>
      </w:r>
      <w:r w:rsidR="000516A5" w:rsidRPr="004D3A00">
        <w:rPr>
          <w:rFonts w:eastAsia="Times New Roman"/>
        </w:rPr>
        <w:t xml:space="preserve"> vones</w:t>
      </w:r>
      <w:r w:rsidR="004D3A00" w:rsidRPr="004D3A00">
        <w:rPr>
          <w:rFonts w:eastAsia="Times New Roman"/>
        </w:rPr>
        <w:t>ë</w:t>
      </w:r>
      <w:r w:rsidR="000516A5" w:rsidRPr="004D3A00">
        <w:rPr>
          <w:rFonts w:eastAsia="Times New Roman"/>
        </w:rPr>
        <w:t>s</w:t>
      </w:r>
      <w:r w:rsidR="00335233" w:rsidRPr="004D3A00">
        <w:rPr>
          <w:rFonts w:eastAsia="Times New Roman"/>
        </w:rPr>
        <w:t>,</w:t>
      </w:r>
      <w:r w:rsidR="000516A5" w:rsidRPr="004D3A00">
        <w:rPr>
          <w:rFonts w:eastAsia="Times New Roman"/>
        </w:rPr>
        <w:t xml:space="preserve"> q</w:t>
      </w:r>
      <w:r w:rsidR="004D3A00" w:rsidRPr="004D3A00">
        <w:rPr>
          <w:rFonts w:eastAsia="Times New Roman"/>
        </w:rPr>
        <w:t>ë</w:t>
      </w:r>
      <w:r w:rsidR="000516A5" w:rsidRPr="004D3A00">
        <w:rPr>
          <w:rFonts w:eastAsia="Times New Roman"/>
        </w:rPr>
        <w:t xml:space="preserve"> </w:t>
      </w:r>
      <w:r w:rsidR="00335233" w:rsidRPr="004D3A00">
        <w:rPr>
          <w:rFonts w:eastAsia="Times New Roman"/>
        </w:rPr>
        <w:t xml:space="preserve"> p</w:t>
      </w:r>
      <w:r w:rsidR="004D3A00" w:rsidRPr="004D3A00">
        <w:rPr>
          <w:rFonts w:eastAsia="Times New Roman"/>
        </w:rPr>
        <w:t>ë</w:t>
      </w:r>
      <w:r w:rsidR="00335233" w:rsidRPr="004D3A00">
        <w:rPr>
          <w:rFonts w:eastAsia="Times New Roman"/>
        </w:rPr>
        <w:t xml:space="preserve">rkon me </w:t>
      </w:r>
      <w:r w:rsidR="000516A5" w:rsidRPr="004D3A00">
        <w:rPr>
          <w:rFonts w:eastAsia="Times New Roman"/>
        </w:rPr>
        <w:t>vendimi</w:t>
      </w:r>
      <w:r w:rsidR="00335233" w:rsidRPr="004D3A00">
        <w:rPr>
          <w:rFonts w:eastAsia="Times New Roman"/>
        </w:rPr>
        <w:t>n</w:t>
      </w:r>
      <w:r w:rsidR="000516A5" w:rsidRPr="004D3A00">
        <w:rPr>
          <w:rFonts w:eastAsia="Times New Roman"/>
        </w:rPr>
        <w:t xml:space="preserve"> </w:t>
      </w:r>
      <w:r w:rsidR="00335233" w:rsidRPr="004D3A00">
        <w:rPr>
          <w:rFonts w:eastAsia="Times New Roman"/>
        </w:rPr>
        <w:t>e</w:t>
      </w:r>
      <w:r w:rsidR="000516A5" w:rsidRPr="004D3A00">
        <w:rPr>
          <w:rFonts w:eastAsia="Times New Roman"/>
        </w:rPr>
        <w:t xml:space="preserve"> form</w:t>
      </w:r>
      <w:r w:rsidR="004D3A00" w:rsidRPr="004D3A00">
        <w:rPr>
          <w:rFonts w:eastAsia="Times New Roman"/>
        </w:rPr>
        <w:t>ë</w:t>
      </w:r>
      <w:r w:rsidR="000516A5" w:rsidRPr="004D3A00">
        <w:rPr>
          <w:rFonts w:eastAsia="Times New Roman"/>
        </w:rPr>
        <w:t>s s</w:t>
      </w:r>
      <w:r w:rsidR="004D3A00" w:rsidRPr="004D3A00">
        <w:rPr>
          <w:rFonts w:eastAsia="Times New Roman"/>
        </w:rPr>
        <w:t>ë</w:t>
      </w:r>
      <w:r w:rsidR="000516A5" w:rsidRPr="004D3A00">
        <w:rPr>
          <w:rFonts w:eastAsia="Times New Roman"/>
        </w:rPr>
        <w:t xml:space="preserve"> prer</w:t>
      </w:r>
      <w:r w:rsidR="004D3A00" w:rsidRPr="004D3A00">
        <w:rPr>
          <w:rFonts w:eastAsia="Times New Roman"/>
        </w:rPr>
        <w:t>ë</w:t>
      </w:r>
      <w:r w:rsidR="000516A5" w:rsidRPr="004D3A00">
        <w:rPr>
          <w:rFonts w:eastAsia="Times New Roman"/>
        </w:rPr>
        <w:t xml:space="preserve"> t</w:t>
      </w:r>
      <w:r w:rsidR="004D3A00" w:rsidRPr="004D3A00">
        <w:rPr>
          <w:rFonts w:eastAsia="Times New Roman"/>
        </w:rPr>
        <w:t>ë</w:t>
      </w:r>
      <w:r w:rsidR="000516A5" w:rsidRPr="004D3A00">
        <w:rPr>
          <w:rFonts w:eastAsia="Times New Roman"/>
        </w:rPr>
        <w:t xml:space="preserve"> apelit</w:t>
      </w:r>
      <w:r w:rsidR="001F6811" w:rsidRPr="004D3A00">
        <w:rPr>
          <w:rFonts w:eastAsia="Times New Roman"/>
        </w:rPr>
        <w:t xml:space="preserve"> </w:t>
      </w:r>
      <w:r w:rsidR="00AE7246" w:rsidRPr="004D3A00">
        <w:rPr>
          <w:rFonts w:eastAsia="Times New Roman"/>
        </w:rPr>
        <w:t>e n</w:t>
      </w:r>
      <w:r w:rsidR="004D3A00" w:rsidRPr="004D3A00">
        <w:rPr>
          <w:rFonts w:eastAsia="Times New Roman"/>
        </w:rPr>
        <w:t>ë</w:t>
      </w:r>
      <w:r w:rsidR="00AE7246" w:rsidRPr="004D3A00">
        <w:rPr>
          <w:rFonts w:eastAsia="Times New Roman"/>
        </w:rPr>
        <w:t xml:space="preserve"> vazhdim</w:t>
      </w:r>
      <w:r w:rsidR="001F6811" w:rsidRPr="004D3A00">
        <w:rPr>
          <w:rFonts w:eastAsia="Times New Roman"/>
        </w:rPr>
        <w:t xml:space="preserve">. </w:t>
      </w:r>
      <w:r w:rsidR="008D45B9" w:rsidRPr="004D3A00">
        <w:rPr>
          <w:rStyle w:val="pg-8ff2"/>
        </w:rPr>
        <w:t xml:space="preserve">Kolegji </w:t>
      </w:r>
      <w:r w:rsidR="00343506" w:rsidRPr="004D3A00">
        <w:rPr>
          <w:rStyle w:val="pg-8ff2"/>
        </w:rPr>
        <w:t>ë</w:t>
      </w:r>
      <w:r w:rsidR="008D45B9" w:rsidRPr="004D3A00">
        <w:rPr>
          <w:rStyle w:val="pg-8ff2"/>
        </w:rPr>
        <w:t>sht</w:t>
      </w:r>
      <w:r w:rsidR="00343506" w:rsidRPr="004D3A00">
        <w:rPr>
          <w:rStyle w:val="pg-8ff2"/>
        </w:rPr>
        <w:t>ë</w:t>
      </w:r>
      <w:r w:rsidR="008D45B9" w:rsidRPr="004D3A00">
        <w:rPr>
          <w:rStyle w:val="pg-8ff2"/>
        </w:rPr>
        <w:t xml:space="preserve"> n</w:t>
      </w:r>
      <w:r w:rsidR="00343506" w:rsidRPr="004D3A00">
        <w:rPr>
          <w:rStyle w:val="pg-8ff2"/>
        </w:rPr>
        <w:t>ë</w:t>
      </w:r>
      <w:r w:rsidR="008D45B9" w:rsidRPr="004D3A00">
        <w:rPr>
          <w:rStyle w:val="pg-8ff2"/>
        </w:rPr>
        <w:t xml:space="preserve"> pamundësi p</w:t>
      </w:r>
      <w:r w:rsidR="00343506" w:rsidRPr="004D3A00">
        <w:rPr>
          <w:rStyle w:val="pg-8ff2"/>
        </w:rPr>
        <w:t>ë</w:t>
      </w:r>
      <w:r w:rsidR="008D45B9" w:rsidRPr="004D3A00">
        <w:rPr>
          <w:rStyle w:val="pg-8ff2"/>
        </w:rPr>
        <w:t>r ta shqyrtuar c</w:t>
      </w:r>
      <w:r w:rsidR="00343506" w:rsidRPr="004D3A00">
        <w:rPr>
          <w:rStyle w:val="pg-8ff2"/>
        </w:rPr>
        <w:t>ë</w:t>
      </w:r>
      <w:r w:rsidR="008D45B9" w:rsidRPr="004D3A00">
        <w:rPr>
          <w:rStyle w:val="pg-8ff2"/>
        </w:rPr>
        <w:t xml:space="preserve">shtjen </w:t>
      </w:r>
      <w:r w:rsidR="00AE7246" w:rsidRPr="004D3A00">
        <w:rPr>
          <w:rStyle w:val="pg-8ff2"/>
        </w:rPr>
        <w:t>p</w:t>
      </w:r>
      <w:r w:rsidR="004D3A00" w:rsidRPr="004D3A00">
        <w:rPr>
          <w:rStyle w:val="pg-8ff2"/>
        </w:rPr>
        <w:t>ë</w:t>
      </w:r>
      <w:r w:rsidR="00AE7246" w:rsidRPr="004D3A00">
        <w:rPr>
          <w:rStyle w:val="pg-8ff2"/>
        </w:rPr>
        <w:t>r ligjshm</w:t>
      </w:r>
      <w:r w:rsidR="004D3A00" w:rsidRPr="004D3A00">
        <w:rPr>
          <w:rStyle w:val="pg-8ff2"/>
        </w:rPr>
        <w:t>ë</w:t>
      </w:r>
      <w:r w:rsidR="00AE7246" w:rsidRPr="004D3A00">
        <w:rPr>
          <w:rStyle w:val="pg-8ff2"/>
        </w:rPr>
        <w:t>rin</w:t>
      </w:r>
      <w:r w:rsidR="004D3A00" w:rsidRPr="004D3A00">
        <w:rPr>
          <w:rStyle w:val="pg-8ff2"/>
        </w:rPr>
        <w:t>ë</w:t>
      </w:r>
      <w:r w:rsidR="00AE7246" w:rsidRPr="004D3A00">
        <w:rPr>
          <w:rStyle w:val="pg-8ff2"/>
        </w:rPr>
        <w:t xml:space="preserve"> p</w:t>
      </w:r>
      <w:r w:rsidR="004D3A00" w:rsidRPr="004D3A00">
        <w:rPr>
          <w:rStyle w:val="pg-8ff2"/>
        </w:rPr>
        <w:t>ë</w:t>
      </w:r>
      <w:r w:rsidR="00AE7246" w:rsidRPr="004D3A00">
        <w:rPr>
          <w:rStyle w:val="pg-8ff2"/>
        </w:rPr>
        <w:t>r k</w:t>
      </w:r>
      <w:r w:rsidR="004D3A00" w:rsidRPr="004D3A00">
        <w:rPr>
          <w:rStyle w:val="pg-8ff2"/>
        </w:rPr>
        <w:t>ë</w:t>
      </w:r>
      <w:r w:rsidR="00AE7246" w:rsidRPr="004D3A00">
        <w:rPr>
          <w:rStyle w:val="pg-8ff2"/>
        </w:rPr>
        <w:t>t</w:t>
      </w:r>
      <w:r w:rsidR="004D3A00" w:rsidRPr="004D3A00">
        <w:rPr>
          <w:rStyle w:val="pg-8ff2"/>
        </w:rPr>
        <w:t>ë</w:t>
      </w:r>
      <w:r w:rsidR="00AE7246" w:rsidRPr="004D3A00">
        <w:rPr>
          <w:rStyle w:val="pg-8ff2"/>
        </w:rPr>
        <w:t xml:space="preserve"> pjes</w:t>
      </w:r>
      <w:r w:rsidR="004D3A00" w:rsidRPr="004D3A00">
        <w:rPr>
          <w:rStyle w:val="pg-8ff2"/>
        </w:rPr>
        <w:t>ë</w:t>
      </w:r>
      <w:r w:rsidR="008D45B9" w:rsidRPr="004D3A00">
        <w:rPr>
          <w:rStyle w:val="pg-8ff2"/>
        </w:rPr>
        <w:t xml:space="preserve">, pasi </w:t>
      </w:r>
      <w:r w:rsidR="008D45B9" w:rsidRPr="004D3A00">
        <w:rPr>
          <w:rFonts w:eastAsia="Calibri"/>
        </w:rPr>
        <w:t>n</w:t>
      </w:r>
      <w:r w:rsidR="00343506" w:rsidRPr="004D3A00">
        <w:rPr>
          <w:rFonts w:eastAsia="Calibri"/>
        </w:rPr>
        <w:t>ë</w:t>
      </w:r>
      <w:r w:rsidR="008D45B9" w:rsidRPr="004D3A00">
        <w:rPr>
          <w:rFonts w:eastAsia="Calibri"/>
        </w:rPr>
        <w:t xml:space="preserve"> rastin konkret </w:t>
      </w:r>
      <w:r w:rsidR="00171AD5" w:rsidRPr="004D3A00">
        <w:rPr>
          <w:rFonts w:eastAsia="Calibri"/>
        </w:rPr>
        <w:t xml:space="preserve">nuk ka </w:t>
      </w:r>
      <w:r w:rsidR="008D45B9" w:rsidRPr="004D3A00">
        <w:rPr>
          <w:rFonts w:eastAsia="Calibri"/>
        </w:rPr>
        <w:t>përcaktim t</w:t>
      </w:r>
      <w:r w:rsidR="00343506" w:rsidRPr="004D3A00">
        <w:rPr>
          <w:rFonts w:eastAsia="Calibri"/>
        </w:rPr>
        <w:t>ë</w:t>
      </w:r>
      <w:r w:rsidR="008D45B9" w:rsidRPr="004D3A00">
        <w:rPr>
          <w:rFonts w:eastAsia="Calibri"/>
        </w:rPr>
        <w:t xml:space="preserve"> sakt</w:t>
      </w:r>
      <w:r w:rsidR="00343506" w:rsidRPr="004D3A00">
        <w:rPr>
          <w:rFonts w:eastAsia="Calibri"/>
        </w:rPr>
        <w:t>ë</w:t>
      </w:r>
      <w:r w:rsidR="008D45B9" w:rsidRPr="004D3A00">
        <w:rPr>
          <w:rFonts w:eastAsia="Calibri"/>
        </w:rPr>
        <w:t xml:space="preserve"> dhe p</w:t>
      </w:r>
      <w:r w:rsidR="00343506" w:rsidRPr="004D3A00">
        <w:rPr>
          <w:rFonts w:eastAsia="Calibri"/>
        </w:rPr>
        <w:t>ë</w:t>
      </w:r>
      <w:r w:rsidR="008D45B9" w:rsidRPr="004D3A00">
        <w:rPr>
          <w:rFonts w:eastAsia="Calibri"/>
        </w:rPr>
        <w:t>rfun</w:t>
      </w:r>
      <w:r w:rsidR="00985787" w:rsidRPr="004D3A00">
        <w:rPr>
          <w:rFonts w:eastAsia="Calibri"/>
        </w:rPr>
        <w:t>d</w:t>
      </w:r>
      <w:r w:rsidR="008D45B9" w:rsidRPr="004D3A00">
        <w:rPr>
          <w:rFonts w:eastAsia="Calibri"/>
        </w:rPr>
        <w:t>imtar t</w:t>
      </w:r>
      <w:r w:rsidR="00343506" w:rsidRPr="004D3A00">
        <w:rPr>
          <w:rFonts w:eastAsia="Calibri"/>
        </w:rPr>
        <w:t>ë</w:t>
      </w:r>
      <w:r w:rsidR="008D45B9" w:rsidRPr="004D3A00">
        <w:rPr>
          <w:rFonts w:eastAsia="Calibri"/>
        </w:rPr>
        <w:t xml:space="preserve"> fakteve </w:t>
      </w:r>
      <w:r w:rsidR="00171AD5" w:rsidRPr="004D3A00">
        <w:rPr>
          <w:rFonts w:eastAsia="Calibri"/>
        </w:rPr>
        <w:t xml:space="preserve">nga </w:t>
      </w:r>
      <w:r w:rsidR="008D45B9" w:rsidRPr="004D3A00">
        <w:rPr>
          <w:rFonts w:eastAsia="Calibri"/>
        </w:rPr>
        <w:t>gjykat</w:t>
      </w:r>
      <w:r w:rsidR="00171AD5" w:rsidRPr="004D3A00">
        <w:rPr>
          <w:rFonts w:eastAsia="Calibri"/>
        </w:rPr>
        <w:t>a</w:t>
      </w:r>
      <w:r w:rsidR="002D0B89" w:rsidRPr="004D3A00">
        <w:rPr>
          <w:rFonts w:eastAsia="Calibri"/>
        </w:rPr>
        <w:t xml:space="preserve"> </w:t>
      </w:r>
      <w:r w:rsidR="008D45B9" w:rsidRPr="004D3A00">
        <w:rPr>
          <w:rFonts w:eastAsia="Calibri"/>
        </w:rPr>
        <w:t>e  apelit</w:t>
      </w:r>
      <w:r w:rsidRPr="004D3A00">
        <w:rPr>
          <w:rFonts w:eastAsia="Calibri"/>
        </w:rPr>
        <w:t xml:space="preserve"> n</w:t>
      </w:r>
      <w:r w:rsidR="004D3A00" w:rsidRPr="004D3A00">
        <w:rPr>
          <w:rFonts w:eastAsia="Calibri"/>
        </w:rPr>
        <w:t>ë</w:t>
      </w:r>
      <w:r w:rsidRPr="004D3A00">
        <w:rPr>
          <w:rFonts w:eastAsia="Calibri"/>
        </w:rPr>
        <w:t xml:space="preserve"> themel</w:t>
      </w:r>
      <w:r w:rsidR="008D45B9" w:rsidRPr="004D3A00">
        <w:rPr>
          <w:rFonts w:eastAsia="Calibri"/>
        </w:rPr>
        <w:t xml:space="preserve"> t</w:t>
      </w:r>
      <w:r w:rsidR="00343506" w:rsidRPr="004D3A00">
        <w:rPr>
          <w:rFonts w:eastAsia="Calibri"/>
        </w:rPr>
        <w:t>ë</w:t>
      </w:r>
      <w:r w:rsidR="008D45B9" w:rsidRPr="004D3A00">
        <w:rPr>
          <w:rFonts w:eastAsia="Calibri"/>
        </w:rPr>
        <w:t xml:space="preserve"> </w:t>
      </w:r>
      <w:r w:rsidR="00171AD5" w:rsidRPr="004D3A00">
        <w:rPr>
          <w:rFonts w:eastAsia="Calibri"/>
        </w:rPr>
        <w:t>c</w:t>
      </w:r>
      <w:r w:rsidR="004D3A00" w:rsidRPr="004D3A00">
        <w:rPr>
          <w:rFonts w:eastAsia="Calibri"/>
        </w:rPr>
        <w:t>ë</w:t>
      </w:r>
      <w:r w:rsidR="00171AD5" w:rsidRPr="004D3A00">
        <w:rPr>
          <w:rFonts w:eastAsia="Calibri"/>
        </w:rPr>
        <w:t xml:space="preserve">shtjes </w:t>
      </w:r>
      <w:r w:rsidR="008D45B9" w:rsidRPr="004D3A00">
        <w:rPr>
          <w:rFonts w:eastAsia="Calibri"/>
        </w:rPr>
        <w:t>n</w:t>
      </w:r>
      <w:r w:rsidR="00343506" w:rsidRPr="004D3A00">
        <w:rPr>
          <w:rFonts w:eastAsia="Calibri"/>
        </w:rPr>
        <w:t>ë</w:t>
      </w:r>
      <w:r w:rsidR="008D45B9" w:rsidRPr="004D3A00">
        <w:rPr>
          <w:rFonts w:eastAsia="Calibri"/>
        </w:rPr>
        <w:t xml:space="preserve"> lidhje me t</w:t>
      </w:r>
      <w:r w:rsidR="00343506" w:rsidRPr="004D3A00">
        <w:rPr>
          <w:rFonts w:eastAsia="Calibri"/>
        </w:rPr>
        <w:t>ë</w:t>
      </w:r>
      <w:r w:rsidR="008D45B9" w:rsidRPr="004D3A00">
        <w:rPr>
          <w:rFonts w:eastAsia="Calibri"/>
        </w:rPr>
        <w:t xml:space="preserve"> gjitha kërkimet e paraqitura nga pal</w:t>
      </w:r>
      <w:r w:rsidR="00343506" w:rsidRPr="004D3A00">
        <w:rPr>
          <w:rFonts w:eastAsia="Calibri"/>
        </w:rPr>
        <w:t>ë</w:t>
      </w:r>
      <w:r w:rsidR="008D45B9" w:rsidRPr="004D3A00">
        <w:rPr>
          <w:rFonts w:eastAsia="Calibri"/>
        </w:rPr>
        <w:t>t nd</w:t>
      </w:r>
      <w:r w:rsidR="00343506" w:rsidRPr="004D3A00">
        <w:rPr>
          <w:rFonts w:eastAsia="Calibri"/>
        </w:rPr>
        <w:t>ë</w:t>
      </w:r>
      <w:r w:rsidR="008D45B9" w:rsidRPr="004D3A00">
        <w:rPr>
          <w:rFonts w:eastAsia="Calibri"/>
        </w:rPr>
        <w:t>rgjyq</w:t>
      </w:r>
      <w:r w:rsidR="00343506" w:rsidRPr="004D3A00">
        <w:rPr>
          <w:rFonts w:eastAsia="Calibri"/>
        </w:rPr>
        <w:t>ë</w:t>
      </w:r>
      <w:r w:rsidR="008D45B9" w:rsidRPr="004D3A00">
        <w:rPr>
          <w:rFonts w:eastAsia="Calibri"/>
        </w:rPr>
        <w:t>se</w:t>
      </w:r>
      <w:r w:rsidR="001F6811" w:rsidRPr="004D3A00">
        <w:rPr>
          <w:rFonts w:eastAsia="Calibri"/>
        </w:rPr>
        <w:t xml:space="preserve"> n</w:t>
      </w:r>
      <w:r w:rsidR="004D3A00" w:rsidRPr="004D3A00">
        <w:rPr>
          <w:rFonts w:eastAsia="Calibri"/>
        </w:rPr>
        <w:t>ë</w:t>
      </w:r>
      <w:r w:rsidR="001F6811" w:rsidRPr="004D3A00">
        <w:rPr>
          <w:rFonts w:eastAsia="Calibri"/>
        </w:rPr>
        <w:t xml:space="preserve"> ankim</w:t>
      </w:r>
      <w:r w:rsidR="008D45B9" w:rsidRPr="004D3A00">
        <w:rPr>
          <w:rFonts w:eastAsia="Calibri"/>
        </w:rPr>
        <w:t xml:space="preserve">.  </w:t>
      </w:r>
    </w:p>
    <w:p w:rsidR="00A41E89" w:rsidRPr="004D3A00" w:rsidRDefault="00F3642E" w:rsidP="004D3A00">
      <w:pPr>
        <w:ind w:firstLine="740"/>
        <w:jc w:val="both"/>
        <w:rPr>
          <w:rFonts w:eastAsia="Calibri"/>
        </w:rPr>
      </w:pPr>
      <w:r w:rsidRPr="004D3A00">
        <w:rPr>
          <w:rFonts w:eastAsia="Calibri"/>
        </w:rPr>
        <w:t>4</w:t>
      </w:r>
      <w:r w:rsidR="004D3A00" w:rsidRPr="004D3A00">
        <w:rPr>
          <w:rFonts w:eastAsia="Calibri"/>
        </w:rPr>
        <w:t>7</w:t>
      </w:r>
      <w:r w:rsidRPr="004D3A00">
        <w:rPr>
          <w:rFonts w:eastAsia="Calibri"/>
        </w:rPr>
        <w:t xml:space="preserve">. </w:t>
      </w:r>
      <w:r w:rsidR="002D0B89" w:rsidRPr="004D3A00">
        <w:rPr>
          <w:rFonts w:eastAsia="Calibri"/>
        </w:rPr>
        <w:t>Nd</w:t>
      </w:r>
      <w:r w:rsidR="004D3A00" w:rsidRPr="004D3A00">
        <w:rPr>
          <w:rFonts w:eastAsia="Calibri"/>
        </w:rPr>
        <w:t>ë</w:t>
      </w:r>
      <w:r w:rsidR="002D0B89" w:rsidRPr="004D3A00">
        <w:rPr>
          <w:rFonts w:eastAsia="Calibri"/>
        </w:rPr>
        <w:t>rkoh</w:t>
      </w:r>
      <w:r w:rsidR="004D3A00" w:rsidRPr="004D3A00">
        <w:rPr>
          <w:rFonts w:eastAsia="Calibri"/>
        </w:rPr>
        <w:t>ë</w:t>
      </w:r>
      <w:r w:rsidR="002D0B89" w:rsidRPr="004D3A00">
        <w:rPr>
          <w:rFonts w:eastAsia="Calibri"/>
        </w:rPr>
        <w:t xml:space="preserve"> p</w:t>
      </w:r>
      <w:r w:rsidR="004D3A00" w:rsidRPr="004D3A00">
        <w:rPr>
          <w:rFonts w:eastAsia="Calibri"/>
        </w:rPr>
        <w:t>ë</w:t>
      </w:r>
      <w:r w:rsidR="002D0B89" w:rsidRPr="004D3A00">
        <w:rPr>
          <w:rFonts w:eastAsia="Calibri"/>
        </w:rPr>
        <w:t>r pjes</w:t>
      </w:r>
      <w:r w:rsidR="004D3A00" w:rsidRPr="004D3A00">
        <w:rPr>
          <w:rFonts w:eastAsia="Calibri"/>
        </w:rPr>
        <w:t>ë</w:t>
      </w:r>
      <w:r w:rsidR="002D0B89" w:rsidRPr="004D3A00">
        <w:rPr>
          <w:rFonts w:eastAsia="Calibri"/>
        </w:rPr>
        <w:t>n e rekursit t</w:t>
      </w:r>
      <w:r w:rsidR="004D3A00" w:rsidRPr="004D3A00">
        <w:rPr>
          <w:rFonts w:eastAsia="Calibri"/>
        </w:rPr>
        <w:t>ë</w:t>
      </w:r>
      <w:r w:rsidR="002D0B89" w:rsidRPr="004D3A00">
        <w:rPr>
          <w:rFonts w:eastAsia="Calibri"/>
        </w:rPr>
        <w:t xml:space="preserve"> padit</w:t>
      </w:r>
      <w:r w:rsidR="004D3A00" w:rsidRPr="004D3A00">
        <w:rPr>
          <w:rFonts w:eastAsia="Calibri"/>
        </w:rPr>
        <w:t>ë</w:t>
      </w:r>
      <w:r w:rsidR="002D0B89" w:rsidRPr="004D3A00">
        <w:rPr>
          <w:rFonts w:eastAsia="Calibri"/>
        </w:rPr>
        <w:t>sit lidhur me rr</w:t>
      </w:r>
      <w:r w:rsidR="004D3A00" w:rsidRPr="004D3A00">
        <w:rPr>
          <w:rFonts w:eastAsia="Calibri"/>
        </w:rPr>
        <w:t>ë</w:t>
      </w:r>
      <w:r w:rsidR="002D0B89" w:rsidRPr="004D3A00">
        <w:rPr>
          <w:rFonts w:eastAsia="Calibri"/>
        </w:rPr>
        <w:t>zimin e padis</w:t>
      </w:r>
      <w:r w:rsidR="004D3A00" w:rsidRPr="004D3A00">
        <w:rPr>
          <w:rFonts w:eastAsia="Calibri"/>
        </w:rPr>
        <w:t>ë</w:t>
      </w:r>
      <w:r w:rsidR="002D0B89" w:rsidRPr="004D3A00">
        <w:rPr>
          <w:rFonts w:eastAsia="Calibri"/>
        </w:rPr>
        <w:t xml:space="preserve"> p</w:t>
      </w:r>
      <w:r w:rsidR="004D3A00" w:rsidRPr="004D3A00">
        <w:rPr>
          <w:rFonts w:eastAsia="Calibri"/>
        </w:rPr>
        <w:t>ë</w:t>
      </w:r>
      <w:r w:rsidR="002D0B89" w:rsidRPr="004D3A00">
        <w:rPr>
          <w:rFonts w:eastAsia="Calibri"/>
        </w:rPr>
        <w:t xml:space="preserve">r llogaritjen e </w:t>
      </w:r>
      <w:r w:rsidRPr="004D3A00">
        <w:rPr>
          <w:rFonts w:eastAsia="Calibri"/>
        </w:rPr>
        <w:t>kamat</w:t>
      </w:r>
      <w:r w:rsidR="002D0B89" w:rsidRPr="004D3A00">
        <w:rPr>
          <w:rFonts w:eastAsia="Calibri"/>
        </w:rPr>
        <w:t>vones</w:t>
      </w:r>
      <w:r w:rsidR="004D3A00" w:rsidRPr="004D3A00">
        <w:rPr>
          <w:rFonts w:eastAsia="Calibri"/>
        </w:rPr>
        <w:t>ë</w:t>
      </w:r>
      <w:r w:rsidR="002D0B89" w:rsidRPr="004D3A00">
        <w:rPr>
          <w:rFonts w:eastAsia="Calibri"/>
        </w:rPr>
        <w:t>s nga periudha e dh</w:t>
      </w:r>
      <w:r w:rsidR="004D3A00" w:rsidRPr="004D3A00">
        <w:rPr>
          <w:rFonts w:eastAsia="Calibri"/>
        </w:rPr>
        <w:t>ë</w:t>
      </w:r>
      <w:r w:rsidR="002D0B89" w:rsidRPr="004D3A00">
        <w:rPr>
          <w:rFonts w:eastAsia="Calibri"/>
        </w:rPr>
        <w:t>nies s</w:t>
      </w:r>
      <w:r w:rsidR="004D3A00" w:rsidRPr="004D3A00">
        <w:rPr>
          <w:rFonts w:eastAsia="Calibri"/>
        </w:rPr>
        <w:t>ë</w:t>
      </w:r>
      <w:r w:rsidR="002D0B89" w:rsidRPr="004D3A00">
        <w:rPr>
          <w:rFonts w:eastAsia="Calibri"/>
        </w:rPr>
        <w:t xml:space="preserve"> vendimit t</w:t>
      </w:r>
      <w:r w:rsidR="004D3A00" w:rsidRPr="004D3A00">
        <w:rPr>
          <w:rFonts w:eastAsia="Calibri"/>
        </w:rPr>
        <w:t>ë</w:t>
      </w:r>
      <w:r w:rsidR="002D0B89" w:rsidRPr="004D3A00">
        <w:rPr>
          <w:rFonts w:eastAsia="Calibri"/>
        </w:rPr>
        <w:t xml:space="preserve"> gjykat</w:t>
      </w:r>
      <w:r w:rsidR="004D3A00" w:rsidRPr="004D3A00">
        <w:rPr>
          <w:rFonts w:eastAsia="Calibri"/>
        </w:rPr>
        <w:t>ë</w:t>
      </w:r>
      <w:r w:rsidR="002D0B89" w:rsidRPr="004D3A00">
        <w:rPr>
          <w:rFonts w:eastAsia="Calibri"/>
        </w:rPr>
        <w:t>s s</w:t>
      </w:r>
      <w:r w:rsidR="004D3A00" w:rsidRPr="004D3A00">
        <w:rPr>
          <w:rFonts w:eastAsia="Calibri"/>
        </w:rPr>
        <w:t>ë</w:t>
      </w:r>
      <w:r w:rsidR="002D0B89" w:rsidRPr="004D3A00">
        <w:rPr>
          <w:rFonts w:eastAsia="Calibri"/>
        </w:rPr>
        <w:t xml:space="preserve"> shkall</w:t>
      </w:r>
      <w:r w:rsidR="004D3A00" w:rsidRPr="004D3A00">
        <w:rPr>
          <w:rFonts w:eastAsia="Calibri"/>
        </w:rPr>
        <w:t>ë</w:t>
      </w:r>
      <w:r w:rsidR="002D0B89" w:rsidRPr="004D3A00">
        <w:rPr>
          <w:rFonts w:eastAsia="Calibri"/>
        </w:rPr>
        <w:t>s s</w:t>
      </w:r>
      <w:r w:rsidR="004D3A00" w:rsidRPr="004D3A00">
        <w:rPr>
          <w:rFonts w:eastAsia="Calibri"/>
        </w:rPr>
        <w:t>ë</w:t>
      </w:r>
      <w:r w:rsidR="002D0B89" w:rsidRPr="004D3A00">
        <w:rPr>
          <w:rFonts w:eastAsia="Calibri"/>
        </w:rPr>
        <w:t xml:space="preserve"> par</w:t>
      </w:r>
      <w:r w:rsidR="004D3A00" w:rsidRPr="004D3A00">
        <w:rPr>
          <w:rFonts w:eastAsia="Calibri"/>
        </w:rPr>
        <w:t>ë</w:t>
      </w:r>
      <w:r w:rsidR="002D0B89" w:rsidRPr="004D3A00">
        <w:rPr>
          <w:rFonts w:eastAsia="Calibri"/>
        </w:rPr>
        <w:t xml:space="preserve"> deri n</w:t>
      </w:r>
      <w:r w:rsidR="004D3A00" w:rsidRPr="004D3A00">
        <w:rPr>
          <w:rFonts w:eastAsia="Calibri"/>
        </w:rPr>
        <w:t>ë</w:t>
      </w:r>
      <w:r w:rsidR="002D0B89" w:rsidRPr="004D3A00">
        <w:rPr>
          <w:rFonts w:eastAsia="Calibri"/>
        </w:rPr>
        <w:t xml:space="preserve"> dat</w:t>
      </w:r>
      <w:r w:rsidR="004D3A00" w:rsidRPr="004D3A00">
        <w:rPr>
          <w:rFonts w:eastAsia="Calibri"/>
        </w:rPr>
        <w:t>ë</w:t>
      </w:r>
      <w:r w:rsidR="002D0B89" w:rsidRPr="004D3A00">
        <w:rPr>
          <w:rFonts w:eastAsia="Calibri"/>
        </w:rPr>
        <w:t xml:space="preserve">n 22.07.2008 </w:t>
      </w:r>
      <w:r w:rsidR="00AE7246" w:rsidRPr="004D3A00">
        <w:rPr>
          <w:rFonts w:eastAsia="Calibri"/>
        </w:rPr>
        <w:t xml:space="preserve">kur </w:t>
      </w:r>
      <w:r w:rsidR="004D3A00" w:rsidRPr="004D3A00">
        <w:rPr>
          <w:rFonts w:eastAsia="Calibri"/>
        </w:rPr>
        <w:t>ë</w:t>
      </w:r>
      <w:r w:rsidR="00AE7246" w:rsidRPr="004D3A00">
        <w:rPr>
          <w:rFonts w:eastAsia="Calibri"/>
        </w:rPr>
        <w:t>sht</w:t>
      </w:r>
      <w:r w:rsidR="004D3A00" w:rsidRPr="004D3A00">
        <w:rPr>
          <w:rFonts w:eastAsia="Calibri"/>
        </w:rPr>
        <w:t>ë</w:t>
      </w:r>
      <w:r w:rsidR="00AE7246" w:rsidRPr="004D3A00">
        <w:rPr>
          <w:rFonts w:eastAsia="Calibri"/>
        </w:rPr>
        <w:t xml:space="preserve"> dh</w:t>
      </w:r>
      <w:r w:rsidR="004D3A00" w:rsidRPr="004D3A00">
        <w:rPr>
          <w:rFonts w:eastAsia="Calibri"/>
        </w:rPr>
        <w:t>ë</w:t>
      </w:r>
      <w:r w:rsidR="00AE7246" w:rsidRPr="004D3A00">
        <w:rPr>
          <w:rFonts w:eastAsia="Calibri"/>
        </w:rPr>
        <w:t>n</w:t>
      </w:r>
      <w:r w:rsidR="004D3A00" w:rsidRPr="004D3A00">
        <w:rPr>
          <w:rFonts w:eastAsia="Calibri"/>
        </w:rPr>
        <w:t>ë</w:t>
      </w:r>
      <w:r w:rsidR="00AE7246" w:rsidRPr="004D3A00">
        <w:rPr>
          <w:rFonts w:eastAsia="Calibri"/>
        </w:rPr>
        <w:t xml:space="preserve"> </w:t>
      </w:r>
      <w:r w:rsidR="002D0B89" w:rsidRPr="004D3A00">
        <w:rPr>
          <w:rFonts w:eastAsia="Calibri"/>
        </w:rPr>
        <w:t xml:space="preserve">nga gjykata e Apelit, kolegji </w:t>
      </w:r>
      <w:r w:rsidR="00171AD5" w:rsidRPr="004D3A00">
        <w:rPr>
          <w:rFonts w:eastAsia="Calibri"/>
        </w:rPr>
        <w:t>i</w:t>
      </w:r>
      <w:r w:rsidR="002D0B89" w:rsidRPr="004D3A00">
        <w:rPr>
          <w:rFonts w:eastAsia="Calibri"/>
        </w:rPr>
        <w:t xml:space="preserve"> vler</w:t>
      </w:r>
      <w:r w:rsidR="004D3A00" w:rsidRPr="004D3A00">
        <w:rPr>
          <w:rFonts w:eastAsia="Calibri"/>
        </w:rPr>
        <w:t>ë</w:t>
      </w:r>
      <w:r w:rsidR="002D0B89" w:rsidRPr="004D3A00">
        <w:rPr>
          <w:rFonts w:eastAsia="Calibri"/>
        </w:rPr>
        <w:t>son</w:t>
      </w:r>
      <w:r w:rsidRPr="004D3A00">
        <w:rPr>
          <w:rFonts w:eastAsia="Calibri"/>
        </w:rPr>
        <w:t xml:space="preserve"> </w:t>
      </w:r>
      <w:r w:rsidR="002D0B89" w:rsidRPr="004D3A00">
        <w:rPr>
          <w:rFonts w:eastAsia="Calibri"/>
        </w:rPr>
        <w:t>t</w:t>
      </w:r>
      <w:r w:rsidR="004D3A00" w:rsidRPr="004D3A00">
        <w:rPr>
          <w:rFonts w:eastAsia="Calibri"/>
        </w:rPr>
        <w:t>ë</w:t>
      </w:r>
      <w:r w:rsidR="002D0B89" w:rsidRPr="004D3A00">
        <w:rPr>
          <w:rFonts w:eastAsia="Calibri"/>
        </w:rPr>
        <w:t xml:space="preserve"> pabazuar</w:t>
      </w:r>
      <w:r w:rsidR="00171AD5" w:rsidRPr="004D3A00">
        <w:rPr>
          <w:rFonts w:eastAsia="Calibri"/>
        </w:rPr>
        <w:t>a</w:t>
      </w:r>
      <w:r w:rsidR="002D0B89" w:rsidRPr="004D3A00">
        <w:rPr>
          <w:rFonts w:eastAsia="Calibri"/>
        </w:rPr>
        <w:t xml:space="preserve"> pretendime</w:t>
      </w:r>
      <w:r w:rsidR="00AE7246" w:rsidRPr="004D3A00">
        <w:rPr>
          <w:rFonts w:eastAsia="Calibri"/>
        </w:rPr>
        <w:t>t e ngritura n</w:t>
      </w:r>
      <w:r w:rsidR="004D3A00" w:rsidRPr="004D3A00">
        <w:rPr>
          <w:rFonts w:eastAsia="Calibri"/>
        </w:rPr>
        <w:t>ë</w:t>
      </w:r>
      <w:r w:rsidR="00AE7246" w:rsidRPr="004D3A00">
        <w:rPr>
          <w:rFonts w:eastAsia="Calibri"/>
        </w:rPr>
        <w:t xml:space="preserve"> rekurs</w:t>
      </w:r>
      <w:r w:rsidR="002D0B89" w:rsidRPr="004D3A00">
        <w:rPr>
          <w:rFonts w:eastAsia="Calibri"/>
        </w:rPr>
        <w:t xml:space="preserve">. </w:t>
      </w:r>
      <w:r w:rsidR="00AE7246" w:rsidRPr="004D3A00">
        <w:rPr>
          <w:rFonts w:eastAsia="Calibri"/>
        </w:rPr>
        <w:t>Kjo periudh</w:t>
      </w:r>
      <w:r w:rsidR="004D3A00" w:rsidRPr="004D3A00">
        <w:rPr>
          <w:rFonts w:eastAsia="Calibri"/>
        </w:rPr>
        <w:t>ë</w:t>
      </w:r>
      <w:r w:rsidR="00AE7246" w:rsidRPr="004D3A00">
        <w:rPr>
          <w:rFonts w:eastAsia="Calibri"/>
        </w:rPr>
        <w:t xml:space="preserve"> kohore e pretenduar </w:t>
      </w:r>
      <w:r w:rsidR="0028776C" w:rsidRPr="004D3A00">
        <w:rPr>
          <w:rFonts w:eastAsia="Calibri"/>
        </w:rPr>
        <w:t>i p</w:t>
      </w:r>
      <w:r w:rsidR="004D3A00" w:rsidRPr="004D3A00">
        <w:rPr>
          <w:rFonts w:eastAsia="Calibri"/>
        </w:rPr>
        <w:t>ë</w:t>
      </w:r>
      <w:r w:rsidR="0028776C" w:rsidRPr="004D3A00">
        <w:rPr>
          <w:rFonts w:eastAsia="Calibri"/>
        </w:rPr>
        <w:t>rket faz</w:t>
      </w:r>
      <w:r w:rsidR="004D3A00" w:rsidRPr="004D3A00">
        <w:rPr>
          <w:rFonts w:eastAsia="Calibri"/>
        </w:rPr>
        <w:t>ë</w:t>
      </w:r>
      <w:r w:rsidR="0028776C" w:rsidRPr="004D3A00">
        <w:rPr>
          <w:rFonts w:eastAsia="Calibri"/>
        </w:rPr>
        <w:t>s kur ende ka q</w:t>
      </w:r>
      <w:r w:rsidR="004D3A00" w:rsidRPr="004D3A00">
        <w:rPr>
          <w:rFonts w:eastAsia="Calibri"/>
        </w:rPr>
        <w:t>ë</w:t>
      </w:r>
      <w:r w:rsidR="0028776C" w:rsidRPr="004D3A00">
        <w:rPr>
          <w:rFonts w:eastAsia="Calibri"/>
        </w:rPr>
        <w:t>n</w:t>
      </w:r>
      <w:r w:rsidR="004D3A00" w:rsidRPr="004D3A00">
        <w:rPr>
          <w:rFonts w:eastAsia="Calibri"/>
        </w:rPr>
        <w:t>ë</w:t>
      </w:r>
      <w:r w:rsidR="0028776C" w:rsidRPr="004D3A00">
        <w:rPr>
          <w:rFonts w:eastAsia="Calibri"/>
        </w:rPr>
        <w:t xml:space="preserve"> n</w:t>
      </w:r>
      <w:r w:rsidR="004D3A00" w:rsidRPr="004D3A00">
        <w:rPr>
          <w:rFonts w:eastAsia="Calibri"/>
        </w:rPr>
        <w:t>ë</w:t>
      </w:r>
      <w:r w:rsidR="0028776C" w:rsidRPr="004D3A00">
        <w:rPr>
          <w:rFonts w:eastAsia="Calibri"/>
        </w:rPr>
        <w:t xml:space="preserve"> </w:t>
      </w:r>
      <w:r w:rsidR="00AE7246" w:rsidRPr="004D3A00">
        <w:rPr>
          <w:rFonts w:eastAsia="Calibri"/>
        </w:rPr>
        <w:t>shqyrtim</w:t>
      </w:r>
      <w:r w:rsidR="0028776C" w:rsidRPr="004D3A00">
        <w:rPr>
          <w:rFonts w:eastAsia="Calibri"/>
        </w:rPr>
        <w:t xml:space="preserve"> </w:t>
      </w:r>
      <w:r w:rsidR="0028776C" w:rsidRPr="004D3A00">
        <w:rPr>
          <w:rFonts w:eastAsia="Calibri"/>
        </w:rPr>
        <w:lastRenderedPageBreak/>
        <w:t>vlera e detyrimit p</w:t>
      </w:r>
      <w:r w:rsidR="004D3A00" w:rsidRPr="004D3A00">
        <w:rPr>
          <w:rFonts w:eastAsia="Calibri"/>
        </w:rPr>
        <w:t>ë</w:t>
      </w:r>
      <w:r w:rsidR="0028776C" w:rsidRPr="004D3A00">
        <w:rPr>
          <w:rFonts w:eastAsia="Calibri"/>
        </w:rPr>
        <w:t>rfundimtar</w:t>
      </w:r>
      <w:r w:rsidR="00171AD5" w:rsidRPr="004D3A00">
        <w:rPr>
          <w:rFonts w:eastAsia="Calibri"/>
        </w:rPr>
        <w:t xml:space="preserve"> dhe e kamatave q</w:t>
      </w:r>
      <w:r w:rsidR="004D3A00" w:rsidRPr="004D3A00">
        <w:rPr>
          <w:rFonts w:eastAsia="Calibri"/>
        </w:rPr>
        <w:t>ë</w:t>
      </w:r>
      <w:r w:rsidR="00171AD5" w:rsidRPr="004D3A00">
        <w:rPr>
          <w:rFonts w:eastAsia="Calibri"/>
        </w:rPr>
        <w:t xml:space="preserve"> kreditori kishte k</w:t>
      </w:r>
      <w:r w:rsidR="004D3A00" w:rsidRPr="004D3A00">
        <w:rPr>
          <w:rFonts w:eastAsia="Calibri"/>
        </w:rPr>
        <w:t>ë</w:t>
      </w:r>
      <w:r w:rsidR="00171AD5" w:rsidRPr="004D3A00">
        <w:rPr>
          <w:rFonts w:eastAsia="Calibri"/>
        </w:rPr>
        <w:t xml:space="preserve">rkuar </w:t>
      </w:r>
      <w:r w:rsidR="00D37873" w:rsidRPr="004D3A00">
        <w:rPr>
          <w:rFonts w:eastAsia="Calibri"/>
        </w:rPr>
        <w:t>n</w:t>
      </w:r>
      <w:r w:rsidR="004D3A00" w:rsidRPr="004D3A00">
        <w:rPr>
          <w:rFonts w:eastAsia="Calibri"/>
        </w:rPr>
        <w:t>ë</w:t>
      </w:r>
      <w:r w:rsidR="00D37873" w:rsidRPr="004D3A00">
        <w:rPr>
          <w:rFonts w:eastAsia="Calibri"/>
        </w:rPr>
        <w:t xml:space="preserve"> gjykim p</w:t>
      </w:r>
      <w:r w:rsidR="004D3A00" w:rsidRPr="004D3A00">
        <w:rPr>
          <w:rFonts w:eastAsia="Calibri"/>
        </w:rPr>
        <w:t>ë</w:t>
      </w:r>
      <w:r w:rsidR="00D37873" w:rsidRPr="004D3A00">
        <w:rPr>
          <w:rFonts w:eastAsia="Calibri"/>
        </w:rPr>
        <w:t>r periudh</w:t>
      </w:r>
      <w:r w:rsidR="004D3A00" w:rsidRPr="004D3A00">
        <w:rPr>
          <w:rFonts w:eastAsia="Calibri"/>
        </w:rPr>
        <w:t>ë</w:t>
      </w:r>
      <w:r w:rsidR="00D37873" w:rsidRPr="004D3A00">
        <w:rPr>
          <w:rFonts w:eastAsia="Calibri"/>
        </w:rPr>
        <w:t>n e vones</w:t>
      </w:r>
      <w:r w:rsidR="004D3A00" w:rsidRPr="004D3A00">
        <w:rPr>
          <w:rFonts w:eastAsia="Calibri"/>
        </w:rPr>
        <w:t>ë</w:t>
      </w:r>
      <w:r w:rsidR="00D37873" w:rsidRPr="004D3A00">
        <w:rPr>
          <w:rFonts w:eastAsia="Calibri"/>
        </w:rPr>
        <w:t>s s</w:t>
      </w:r>
      <w:r w:rsidR="004D3A00" w:rsidRPr="004D3A00">
        <w:rPr>
          <w:rFonts w:eastAsia="Calibri"/>
        </w:rPr>
        <w:t>ë</w:t>
      </w:r>
      <w:r w:rsidR="00D37873" w:rsidRPr="004D3A00">
        <w:rPr>
          <w:rFonts w:eastAsia="Calibri"/>
        </w:rPr>
        <w:t xml:space="preserve"> debitorit deri n</w:t>
      </w:r>
      <w:r w:rsidR="004D3A00" w:rsidRPr="004D3A00">
        <w:rPr>
          <w:rFonts w:eastAsia="Calibri"/>
        </w:rPr>
        <w:t>ë</w:t>
      </w:r>
      <w:r w:rsidR="00D37873" w:rsidRPr="004D3A00">
        <w:rPr>
          <w:rFonts w:eastAsia="Calibri"/>
        </w:rPr>
        <w:t xml:space="preserve"> marrjen e vendimit. Gjykata e shkall</w:t>
      </w:r>
      <w:r w:rsidR="004D3A00" w:rsidRPr="004D3A00">
        <w:rPr>
          <w:rFonts w:eastAsia="Calibri"/>
        </w:rPr>
        <w:t>ë</w:t>
      </w:r>
      <w:r w:rsidR="00D37873" w:rsidRPr="004D3A00">
        <w:rPr>
          <w:rFonts w:eastAsia="Calibri"/>
        </w:rPr>
        <w:t>s s</w:t>
      </w:r>
      <w:r w:rsidR="004D3A00" w:rsidRPr="004D3A00">
        <w:rPr>
          <w:rFonts w:eastAsia="Calibri"/>
        </w:rPr>
        <w:t>ë</w:t>
      </w:r>
      <w:r w:rsidR="00D37873" w:rsidRPr="004D3A00">
        <w:rPr>
          <w:rFonts w:eastAsia="Calibri"/>
        </w:rPr>
        <w:t xml:space="preserve"> par</w:t>
      </w:r>
      <w:r w:rsidR="004D3A00" w:rsidRPr="004D3A00">
        <w:rPr>
          <w:rFonts w:eastAsia="Calibri"/>
        </w:rPr>
        <w:t>ë</w:t>
      </w:r>
      <w:r w:rsidR="00D37873" w:rsidRPr="004D3A00">
        <w:rPr>
          <w:rFonts w:eastAsia="Calibri"/>
        </w:rPr>
        <w:t xml:space="preserve"> i kishte njohur padit</w:t>
      </w:r>
      <w:r w:rsidR="004D3A00" w:rsidRPr="004D3A00">
        <w:rPr>
          <w:rFonts w:eastAsia="Calibri"/>
        </w:rPr>
        <w:t>ë</w:t>
      </w:r>
      <w:r w:rsidR="00D37873" w:rsidRPr="004D3A00">
        <w:rPr>
          <w:rFonts w:eastAsia="Calibri"/>
        </w:rPr>
        <w:t>sit kamatat deri n</w:t>
      </w:r>
      <w:r w:rsidR="004D3A00" w:rsidRPr="004D3A00">
        <w:rPr>
          <w:rFonts w:eastAsia="Calibri"/>
        </w:rPr>
        <w:t>ë</w:t>
      </w:r>
      <w:r w:rsidR="00D37873" w:rsidRPr="004D3A00">
        <w:rPr>
          <w:rFonts w:eastAsia="Calibri"/>
        </w:rPr>
        <w:t xml:space="preserve"> momentin e dh</w:t>
      </w:r>
      <w:r w:rsidR="004D3A00" w:rsidRPr="004D3A00">
        <w:rPr>
          <w:rFonts w:eastAsia="Calibri"/>
        </w:rPr>
        <w:t>ë</w:t>
      </w:r>
      <w:r w:rsidR="00D37873" w:rsidRPr="004D3A00">
        <w:rPr>
          <w:rFonts w:eastAsia="Calibri"/>
        </w:rPr>
        <w:t>nies s</w:t>
      </w:r>
      <w:r w:rsidR="004D3A00" w:rsidRPr="004D3A00">
        <w:rPr>
          <w:rFonts w:eastAsia="Calibri"/>
        </w:rPr>
        <w:t>ë</w:t>
      </w:r>
      <w:r w:rsidR="00D37873" w:rsidRPr="004D3A00">
        <w:rPr>
          <w:rFonts w:eastAsia="Calibri"/>
        </w:rPr>
        <w:t xml:space="preserve"> vendimit t</w:t>
      </w:r>
      <w:r w:rsidR="004D3A00" w:rsidRPr="004D3A00">
        <w:rPr>
          <w:rFonts w:eastAsia="Calibri"/>
        </w:rPr>
        <w:t>ë</w:t>
      </w:r>
      <w:r w:rsidR="00D37873" w:rsidRPr="004D3A00">
        <w:rPr>
          <w:rFonts w:eastAsia="Calibri"/>
        </w:rPr>
        <w:t xml:space="preserve"> saj pa u shprehur p</w:t>
      </w:r>
      <w:r w:rsidR="004D3A00" w:rsidRPr="004D3A00">
        <w:rPr>
          <w:rFonts w:eastAsia="Calibri"/>
        </w:rPr>
        <w:t>ë</w:t>
      </w:r>
      <w:r w:rsidR="00D37873" w:rsidRPr="004D3A00">
        <w:rPr>
          <w:rFonts w:eastAsia="Calibri"/>
        </w:rPr>
        <w:t>r vler</w:t>
      </w:r>
      <w:r w:rsidR="004D3A00" w:rsidRPr="004D3A00">
        <w:rPr>
          <w:rFonts w:eastAsia="Calibri"/>
        </w:rPr>
        <w:t>ë</w:t>
      </w:r>
      <w:r w:rsidR="00D37873" w:rsidRPr="004D3A00">
        <w:rPr>
          <w:rFonts w:eastAsia="Calibri"/>
        </w:rPr>
        <w:t>n e tyre m</w:t>
      </w:r>
      <w:r w:rsidR="004D3A00" w:rsidRPr="004D3A00">
        <w:rPr>
          <w:rFonts w:eastAsia="Calibri"/>
        </w:rPr>
        <w:t>ë</w:t>
      </w:r>
      <w:r w:rsidR="00D37873" w:rsidRPr="004D3A00">
        <w:rPr>
          <w:rFonts w:eastAsia="Calibri"/>
        </w:rPr>
        <w:t xml:space="preserve"> tej</w:t>
      </w:r>
      <w:r w:rsidR="00AE7246" w:rsidRPr="004D3A00">
        <w:rPr>
          <w:rFonts w:eastAsia="Calibri"/>
        </w:rPr>
        <w:t>. P</w:t>
      </w:r>
      <w:r w:rsidR="004D3A00" w:rsidRPr="004D3A00">
        <w:rPr>
          <w:rFonts w:eastAsia="Calibri"/>
        </w:rPr>
        <w:t>ë</w:t>
      </w:r>
      <w:r w:rsidR="0028776C" w:rsidRPr="004D3A00">
        <w:rPr>
          <w:rFonts w:eastAsia="Calibri"/>
        </w:rPr>
        <w:t xml:space="preserve">rcaktimi i </w:t>
      </w:r>
      <w:r w:rsidR="00D37873" w:rsidRPr="004D3A00">
        <w:rPr>
          <w:rFonts w:eastAsia="Calibri"/>
        </w:rPr>
        <w:t>kamatvonesave p</w:t>
      </w:r>
      <w:r w:rsidR="004D3A00" w:rsidRPr="004D3A00">
        <w:rPr>
          <w:rFonts w:eastAsia="Calibri"/>
        </w:rPr>
        <w:t>ë</w:t>
      </w:r>
      <w:r w:rsidR="00D37873" w:rsidRPr="004D3A00">
        <w:rPr>
          <w:rFonts w:eastAsia="Calibri"/>
        </w:rPr>
        <w:t>r faz</w:t>
      </w:r>
      <w:r w:rsidR="004D3A00" w:rsidRPr="004D3A00">
        <w:rPr>
          <w:rFonts w:eastAsia="Calibri"/>
        </w:rPr>
        <w:t>ë</w:t>
      </w:r>
      <w:r w:rsidR="00D37873" w:rsidRPr="004D3A00">
        <w:rPr>
          <w:rFonts w:eastAsia="Calibri"/>
        </w:rPr>
        <w:t>n e gjykimit</w:t>
      </w:r>
      <w:r w:rsidR="0028776C" w:rsidRPr="004D3A00">
        <w:rPr>
          <w:rFonts w:eastAsia="Calibri"/>
        </w:rPr>
        <w:t xml:space="preserve"> ishte ende objekt shqyrtimi</w:t>
      </w:r>
      <w:r w:rsidR="00D37873" w:rsidRPr="004D3A00">
        <w:rPr>
          <w:rFonts w:eastAsia="Calibri"/>
        </w:rPr>
        <w:t>, pasi pala padit</w:t>
      </w:r>
      <w:r w:rsidR="004D3A00" w:rsidRPr="004D3A00">
        <w:rPr>
          <w:rFonts w:eastAsia="Calibri"/>
        </w:rPr>
        <w:t>ë</w:t>
      </w:r>
      <w:r w:rsidR="00D37873" w:rsidRPr="004D3A00">
        <w:rPr>
          <w:rFonts w:eastAsia="Calibri"/>
        </w:rPr>
        <w:t>se kishte t</w:t>
      </w:r>
      <w:r w:rsidR="004D3A00" w:rsidRPr="004D3A00">
        <w:rPr>
          <w:rFonts w:eastAsia="Calibri"/>
        </w:rPr>
        <w:t>ë</w:t>
      </w:r>
      <w:r w:rsidR="00D37873" w:rsidRPr="004D3A00">
        <w:rPr>
          <w:rFonts w:eastAsia="Calibri"/>
        </w:rPr>
        <w:t xml:space="preserve"> drejt</w:t>
      </w:r>
      <w:r w:rsidR="004D3A00" w:rsidRPr="004D3A00">
        <w:rPr>
          <w:rFonts w:eastAsia="Calibri"/>
        </w:rPr>
        <w:t>ë</w:t>
      </w:r>
      <w:r w:rsidR="00D37873" w:rsidRPr="004D3A00">
        <w:rPr>
          <w:rFonts w:eastAsia="Calibri"/>
        </w:rPr>
        <w:t xml:space="preserve"> t</w:t>
      </w:r>
      <w:r w:rsidR="004D3A00" w:rsidRPr="004D3A00">
        <w:rPr>
          <w:rFonts w:eastAsia="Calibri"/>
        </w:rPr>
        <w:t>ë</w:t>
      </w:r>
      <w:r w:rsidR="00D37873" w:rsidRPr="004D3A00">
        <w:rPr>
          <w:rFonts w:eastAsia="Calibri"/>
        </w:rPr>
        <w:t xml:space="preserve"> b</w:t>
      </w:r>
      <w:r w:rsidR="004D3A00" w:rsidRPr="004D3A00">
        <w:rPr>
          <w:rFonts w:eastAsia="Calibri"/>
        </w:rPr>
        <w:t>ë</w:t>
      </w:r>
      <w:r w:rsidR="00D37873" w:rsidRPr="004D3A00">
        <w:rPr>
          <w:rFonts w:eastAsia="Calibri"/>
        </w:rPr>
        <w:t>nte ankim ndaj k</w:t>
      </w:r>
      <w:r w:rsidR="004D3A00" w:rsidRPr="004D3A00">
        <w:rPr>
          <w:rFonts w:eastAsia="Calibri"/>
        </w:rPr>
        <w:t>ë</w:t>
      </w:r>
      <w:r w:rsidR="00D37873" w:rsidRPr="004D3A00">
        <w:rPr>
          <w:rFonts w:eastAsia="Calibri"/>
        </w:rPr>
        <w:t>saj pjese t</w:t>
      </w:r>
      <w:r w:rsidR="004D3A00" w:rsidRPr="004D3A00">
        <w:rPr>
          <w:rFonts w:eastAsia="Calibri"/>
        </w:rPr>
        <w:t>ë</w:t>
      </w:r>
      <w:r w:rsidR="00D37873" w:rsidRPr="004D3A00">
        <w:rPr>
          <w:rFonts w:eastAsia="Calibri"/>
        </w:rPr>
        <w:t xml:space="preserve"> vendimit</w:t>
      </w:r>
      <w:r w:rsidR="004D3A00" w:rsidRPr="004D3A00">
        <w:rPr>
          <w:rFonts w:eastAsia="Calibri"/>
        </w:rPr>
        <w:t>,</w:t>
      </w:r>
      <w:r w:rsidR="00D37873" w:rsidRPr="004D3A00">
        <w:rPr>
          <w:rFonts w:eastAsia="Calibri"/>
        </w:rPr>
        <w:t xml:space="preserve"> q</w:t>
      </w:r>
      <w:r w:rsidR="004D3A00" w:rsidRPr="004D3A00">
        <w:rPr>
          <w:rFonts w:eastAsia="Calibri"/>
        </w:rPr>
        <w:t>ë</w:t>
      </w:r>
      <w:r w:rsidR="00D37873" w:rsidRPr="004D3A00">
        <w:rPr>
          <w:rFonts w:eastAsia="Calibri"/>
        </w:rPr>
        <w:t xml:space="preserve"> gj</w:t>
      </w:r>
      <w:r w:rsidR="004D3A00" w:rsidRPr="004D3A00">
        <w:rPr>
          <w:rFonts w:eastAsia="Calibri"/>
        </w:rPr>
        <w:t>ë</w:t>
      </w:r>
      <w:r w:rsidR="00D37873" w:rsidRPr="004D3A00">
        <w:rPr>
          <w:rFonts w:eastAsia="Calibri"/>
        </w:rPr>
        <w:t xml:space="preserve"> nuk e ka b</w:t>
      </w:r>
      <w:r w:rsidR="004D3A00" w:rsidRPr="004D3A00">
        <w:rPr>
          <w:rFonts w:eastAsia="Calibri"/>
        </w:rPr>
        <w:t>ë</w:t>
      </w:r>
      <w:r w:rsidR="00D37873" w:rsidRPr="004D3A00">
        <w:rPr>
          <w:rFonts w:eastAsia="Calibri"/>
        </w:rPr>
        <w:t>r</w:t>
      </w:r>
      <w:r w:rsidR="004D3A00" w:rsidRPr="004D3A00">
        <w:rPr>
          <w:rFonts w:eastAsia="Calibri"/>
        </w:rPr>
        <w:t>ë</w:t>
      </w:r>
      <w:r w:rsidR="00D37873" w:rsidRPr="004D3A00">
        <w:rPr>
          <w:rFonts w:eastAsia="Calibri"/>
        </w:rPr>
        <w:t xml:space="preserve">. </w:t>
      </w:r>
      <w:r w:rsidR="0028776C" w:rsidRPr="004D3A00">
        <w:rPr>
          <w:rFonts w:eastAsia="Calibri"/>
        </w:rPr>
        <w:t xml:space="preserve"> </w:t>
      </w:r>
      <w:r w:rsidR="004F7A51" w:rsidRPr="004D3A00">
        <w:rPr>
          <w:rFonts w:eastAsia="Calibri"/>
        </w:rPr>
        <w:t>Pavar</w:t>
      </w:r>
      <w:r w:rsidR="004D3A00" w:rsidRPr="004D3A00">
        <w:rPr>
          <w:rFonts w:eastAsia="Calibri"/>
        </w:rPr>
        <w:t>ë</w:t>
      </w:r>
      <w:r w:rsidR="004F7A51" w:rsidRPr="004D3A00">
        <w:rPr>
          <w:rFonts w:eastAsia="Calibri"/>
        </w:rPr>
        <w:t>sisht se k</w:t>
      </w:r>
      <w:r w:rsidR="004D3A00" w:rsidRPr="004D3A00">
        <w:rPr>
          <w:rFonts w:eastAsia="Calibri"/>
        </w:rPr>
        <w:t>ë</w:t>
      </w:r>
      <w:r w:rsidR="004F7A51" w:rsidRPr="004D3A00">
        <w:rPr>
          <w:rFonts w:eastAsia="Calibri"/>
        </w:rPr>
        <w:t>rkesa p</w:t>
      </w:r>
      <w:r w:rsidR="004D3A00" w:rsidRPr="004D3A00">
        <w:rPr>
          <w:rFonts w:eastAsia="Calibri"/>
        </w:rPr>
        <w:t>ë</w:t>
      </w:r>
      <w:r w:rsidR="004F7A51" w:rsidRPr="004D3A00">
        <w:rPr>
          <w:rFonts w:eastAsia="Calibri"/>
        </w:rPr>
        <w:t>r kamatat nuk p</w:t>
      </w:r>
      <w:r w:rsidR="004D3A00" w:rsidRPr="004D3A00">
        <w:rPr>
          <w:rFonts w:eastAsia="Calibri"/>
        </w:rPr>
        <w:t>ë</w:t>
      </w:r>
      <w:r w:rsidR="004F7A51" w:rsidRPr="004D3A00">
        <w:rPr>
          <w:rFonts w:eastAsia="Calibri"/>
        </w:rPr>
        <w:t>rb</w:t>
      </w:r>
      <w:r w:rsidR="004D3A00" w:rsidRPr="004D3A00">
        <w:rPr>
          <w:rFonts w:eastAsia="Calibri"/>
        </w:rPr>
        <w:t>ë</w:t>
      </w:r>
      <w:r w:rsidR="004F7A51" w:rsidRPr="004D3A00">
        <w:rPr>
          <w:rFonts w:eastAsia="Calibri"/>
        </w:rPr>
        <w:t>n shtes</w:t>
      </w:r>
      <w:r w:rsidR="004D3A00" w:rsidRPr="004D3A00">
        <w:rPr>
          <w:rFonts w:eastAsia="Calibri"/>
        </w:rPr>
        <w:t>ë</w:t>
      </w:r>
      <w:r w:rsidR="004F7A51" w:rsidRPr="004D3A00">
        <w:rPr>
          <w:rFonts w:eastAsia="Calibri"/>
        </w:rPr>
        <w:t xml:space="preserve"> t</w:t>
      </w:r>
      <w:r w:rsidR="004D3A00" w:rsidRPr="004D3A00">
        <w:rPr>
          <w:rFonts w:eastAsia="Calibri"/>
        </w:rPr>
        <w:t>ë</w:t>
      </w:r>
      <w:r w:rsidR="004F7A51" w:rsidRPr="004D3A00">
        <w:rPr>
          <w:rFonts w:eastAsia="Calibri"/>
        </w:rPr>
        <w:t xml:space="preserve"> objektit t</w:t>
      </w:r>
      <w:r w:rsidR="004D3A00" w:rsidRPr="004D3A00">
        <w:rPr>
          <w:rFonts w:eastAsia="Calibri"/>
        </w:rPr>
        <w:t>ë</w:t>
      </w:r>
      <w:r w:rsidR="004F7A51" w:rsidRPr="004D3A00">
        <w:rPr>
          <w:rFonts w:eastAsia="Calibri"/>
        </w:rPr>
        <w:t xml:space="preserve"> padis</w:t>
      </w:r>
      <w:r w:rsidR="004D3A00" w:rsidRPr="004D3A00">
        <w:rPr>
          <w:rFonts w:eastAsia="Calibri"/>
        </w:rPr>
        <w:t>ë</w:t>
      </w:r>
      <w:r w:rsidR="004F7A51" w:rsidRPr="004D3A00">
        <w:rPr>
          <w:rFonts w:eastAsia="Calibri"/>
        </w:rPr>
        <w:t xml:space="preserve"> sip</w:t>
      </w:r>
      <w:r w:rsidR="00D37873" w:rsidRPr="004D3A00">
        <w:rPr>
          <w:rFonts w:eastAsia="Calibri"/>
        </w:rPr>
        <w:t>a</w:t>
      </w:r>
      <w:r w:rsidR="004F7A51" w:rsidRPr="004D3A00">
        <w:rPr>
          <w:rFonts w:eastAsia="Calibri"/>
        </w:rPr>
        <w:t>s nen</w:t>
      </w:r>
      <w:r w:rsidR="00D37873" w:rsidRPr="004D3A00">
        <w:rPr>
          <w:rFonts w:eastAsia="Calibri"/>
        </w:rPr>
        <w:t>i</w:t>
      </w:r>
      <w:r w:rsidR="004F7A51" w:rsidRPr="004D3A00">
        <w:rPr>
          <w:rFonts w:eastAsia="Calibri"/>
        </w:rPr>
        <w:t>t 185 t</w:t>
      </w:r>
      <w:r w:rsidR="004D3A00" w:rsidRPr="004D3A00">
        <w:rPr>
          <w:rFonts w:eastAsia="Calibri"/>
        </w:rPr>
        <w:t>ë</w:t>
      </w:r>
      <w:r w:rsidR="004F7A51" w:rsidRPr="004D3A00">
        <w:rPr>
          <w:rFonts w:eastAsia="Calibri"/>
        </w:rPr>
        <w:t xml:space="preserve"> Kodit t</w:t>
      </w:r>
      <w:r w:rsidR="004D3A00" w:rsidRPr="004D3A00">
        <w:rPr>
          <w:rFonts w:eastAsia="Calibri"/>
        </w:rPr>
        <w:t>ë</w:t>
      </w:r>
      <w:r w:rsidR="004F7A51" w:rsidRPr="004D3A00">
        <w:rPr>
          <w:rFonts w:eastAsia="Calibri"/>
        </w:rPr>
        <w:t xml:space="preserve"> Procedur</w:t>
      </w:r>
      <w:r w:rsidR="004D3A00" w:rsidRPr="004D3A00">
        <w:rPr>
          <w:rFonts w:eastAsia="Calibri"/>
        </w:rPr>
        <w:t>ë</w:t>
      </w:r>
      <w:r w:rsidR="004F7A51" w:rsidRPr="004D3A00">
        <w:rPr>
          <w:rFonts w:eastAsia="Calibri"/>
        </w:rPr>
        <w:t xml:space="preserve">s Civile, ajo </w:t>
      </w:r>
      <w:r w:rsidR="004D3A00" w:rsidRPr="004D3A00">
        <w:rPr>
          <w:rFonts w:eastAsia="Calibri"/>
        </w:rPr>
        <w:t>ë</w:t>
      </w:r>
      <w:r w:rsidR="004F7A51" w:rsidRPr="004D3A00">
        <w:rPr>
          <w:rFonts w:eastAsia="Calibri"/>
        </w:rPr>
        <w:t>sht</w:t>
      </w:r>
      <w:r w:rsidR="004D3A00" w:rsidRPr="004D3A00">
        <w:rPr>
          <w:rFonts w:eastAsia="Calibri"/>
        </w:rPr>
        <w:t>ë</w:t>
      </w:r>
      <w:r w:rsidR="004F7A51" w:rsidRPr="004D3A00">
        <w:rPr>
          <w:rFonts w:eastAsia="Calibri"/>
        </w:rPr>
        <w:t xml:space="preserve"> ngusht</w:t>
      </w:r>
      <w:r w:rsidR="004D3A00" w:rsidRPr="004D3A00">
        <w:rPr>
          <w:rFonts w:eastAsia="Calibri"/>
        </w:rPr>
        <w:t>ë</w:t>
      </w:r>
      <w:r w:rsidRPr="004D3A00">
        <w:rPr>
          <w:rFonts w:eastAsia="Calibri"/>
        </w:rPr>
        <w:t>s</w:t>
      </w:r>
      <w:r w:rsidR="004F7A51" w:rsidRPr="004D3A00">
        <w:rPr>
          <w:rFonts w:eastAsia="Calibri"/>
        </w:rPr>
        <w:t>ish</w:t>
      </w:r>
      <w:r w:rsidRPr="004D3A00">
        <w:rPr>
          <w:rFonts w:eastAsia="Calibri"/>
        </w:rPr>
        <w:t>t</w:t>
      </w:r>
      <w:r w:rsidR="004F7A51" w:rsidRPr="004D3A00">
        <w:rPr>
          <w:rFonts w:eastAsia="Calibri"/>
        </w:rPr>
        <w:t xml:space="preserve"> e lidhur me k</w:t>
      </w:r>
      <w:r w:rsidR="004D3A00" w:rsidRPr="004D3A00">
        <w:rPr>
          <w:rFonts w:eastAsia="Calibri"/>
        </w:rPr>
        <w:t>ë</w:t>
      </w:r>
      <w:r w:rsidR="004F7A51" w:rsidRPr="004D3A00">
        <w:rPr>
          <w:rFonts w:eastAsia="Calibri"/>
        </w:rPr>
        <w:t>rkimin e pal</w:t>
      </w:r>
      <w:r w:rsidR="004D3A00" w:rsidRPr="004D3A00">
        <w:rPr>
          <w:rFonts w:eastAsia="Calibri"/>
        </w:rPr>
        <w:t>ë</w:t>
      </w:r>
      <w:r w:rsidR="004F7A51" w:rsidRPr="004D3A00">
        <w:rPr>
          <w:rFonts w:eastAsia="Calibri"/>
        </w:rPr>
        <w:t>s. N</w:t>
      </w:r>
      <w:r w:rsidR="004D3A00" w:rsidRPr="004D3A00">
        <w:rPr>
          <w:rFonts w:eastAsia="Calibri"/>
        </w:rPr>
        <w:t>ë</w:t>
      </w:r>
      <w:r w:rsidR="004F7A51" w:rsidRPr="004D3A00">
        <w:rPr>
          <w:rFonts w:eastAsia="Calibri"/>
        </w:rPr>
        <w:t>se pala i k</w:t>
      </w:r>
      <w:r w:rsidR="004D3A00" w:rsidRPr="004D3A00">
        <w:rPr>
          <w:rFonts w:eastAsia="Calibri"/>
        </w:rPr>
        <w:t>ë</w:t>
      </w:r>
      <w:r w:rsidR="004F7A51" w:rsidRPr="004D3A00">
        <w:rPr>
          <w:rFonts w:eastAsia="Calibri"/>
        </w:rPr>
        <w:t>rkon ato gjat</w:t>
      </w:r>
      <w:r w:rsidR="004D3A00" w:rsidRPr="004D3A00">
        <w:rPr>
          <w:rFonts w:eastAsia="Calibri"/>
        </w:rPr>
        <w:t>ë</w:t>
      </w:r>
      <w:r w:rsidR="004F7A51" w:rsidRPr="004D3A00">
        <w:rPr>
          <w:rFonts w:eastAsia="Calibri"/>
        </w:rPr>
        <w:t xml:space="preserve"> gjykimit n</w:t>
      </w:r>
      <w:r w:rsidR="004D3A00" w:rsidRPr="004D3A00">
        <w:rPr>
          <w:rFonts w:eastAsia="Calibri"/>
        </w:rPr>
        <w:t>ë</w:t>
      </w:r>
      <w:r w:rsidR="004F7A51" w:rsidRPr="004D3A00">
        <w:rPr>
          <w:rFonts w:eastAsia="Calibri"/>
        </w:rPr>
        <w:t xml:space="preserve"> shkall</w:t>
      </w:r>
      <w:r w:rsidR="004D3A00" w:rsidRPr="004D3A00">
        <w:rPr>
          <w:rFonts w:eastAsia="Calibri"/>
        </w:rPr>
        <w:t>ë</w:t>
      </w:r>
      <w:r w:rsidR="004F7A51" w:rsidRPr="004D3A00">
        <w:rPr>
          <w:rFonts w:eastAsia="Calibri"/>
        </w:rPr>
        <w:t>n e par</w:t>
      </w:r>
      <w:r w:rsidR="004D3A00" w:rsidRPr="004D3A00">
        <w:rPr>
          <w:rFonts w:eastAsia="Calibri"/>
        </w:rPr>
        <w:t>ë</w:t>
      </w:r>
      <w:r w:rsidR="004F7A51" w:rsidRPr="004D3A00">
        <w:rPr>
          <w:rFonts w:eastAsia="Calibri"/>
        </w:rPr>
        <w:t xml:space="preserve"> d</w:t>
      </w:r>
      <w:r w:rsidR="000F7CF4" w:rsidRPr="004D3A00">
        <w:rPr>
          <w:rFonts w:eastAsia="Calibri"/>
        </w:rPr>
        <w:t>he gjykata shprehet p</w:t>
      </w:r>
      <w:r w:rsidR="004D3A00" w:rsidRPr="004D3A00">
        <w:rPr>
          <w:rFonts w:eastAsia="Calibri"/>
        </w:rPr>
        <w:t>ë</w:t>
      </w:r>
      <w:r w:rsidR="000F7CF4" w:rsidRPr="004D3A00">
        <w:rPr>
          <w:rFonts w:eastAsia="Calibri"/>
        </w:rPr>
        <w:t>r nj</w:t>
      </w:r>
      <w:r w:rsidR="004D3A00" w:rsidRPr="004D3A00">
        <w:rPr>
          <w:rFonts w:eastAsia="Calibri"/>
        </w:rPr>
        <w:t>ë</w:t>
      </w:r>
      <w:r w:rsidR="000F7CF4" w:rsidRPr="004D3A00">
        <w:rPr>
          <w:rFonts w:eastAsia="Calibri"/>
        </w:rPr>
        <w:t xml:space="preserve"> pjes</w:t>
      </w:r>
      <w:r w:rsidR="004D3A00" w:rsidRPr="004D3A00">
        <w:rPr>
          <w:rFonts w:eastAsia="Calibri"/>
        </w:rPr>
        <w:t>ë</w:t>
      </w:r>
      <w:r w:rsidR="000F7CF4" w:rsidRPr="004D3A00">
        <w:rPr>
          <w:rFonts w:eastAsia="Calibri"/>
        </w:rPr>
        <w:t xml:space="preserve"> t</w:t>
      </w:r>
      <w:r w:rsidR="004D3A00" w:rsidRPr="004D3A00">
        <w:rPr>
          <w:rFonts w:eastAsia="Calibri"/>
        </w:rPr>
        <w:t>ë</w:t>
      </w:r>
      <w:r w:rsidR="000F7CF4" w:rsidRPr="004D3A00">
        <w:rPr>
          <w:rFonts w:eastAsia="Calibri"/>
        </w:rPr>
        <w:t xml:space="preserve"> tyre, vendim q</w:t>
      </w:r>
      <w:r w:rsidR="004D3A00" w:rsidRPr="004D3A00">
        <w:rPr>
          <w:rFonts w:eastAsia="Calibri"/>
        </w:rPr>
        <w:t>ë</w:t>
      </w:r>
      <w:r w:rsidR="000F7CF4" w:rsidRPr="004D3A00">
        <w:rPr>
          <w:rFonts w:eastAsia="Calibri"/>
        </w:rPr>
        <w:t xml:space="preserve"> nuk ankimohet nga pala</w:t>
      </w:r>
      <w:r w:rsidR="004F7A51" w:rsidRPr="004D3A00">
        <w:rPr>
          <w:rFonts w:eastAsia="Calibri"/>
        </w:rPr>
        <w:t>, at</w:t>
      </w:r>
      <w:r w:rsidR="004D3A00" w:rsidRPr="004D3A00">
        <w:rPr>
          <w:rFonts w:eastAsia="Calibri"/>
        </w:rPr>
        <w:t>ë</w:t>
      </w:r>
      <w:r w:rsidR="004F7A51" w:rsidRPr="004D3A00">
        <w:rPr>
          <w:rFonts w:eastAsia="Calibri"/>
        </w:rPr>
        <w:t>her</w:t>
      </w:r>
      <w:r w:rsidR="004D3A00" w:rsidRPr="004D3A00">
        <w:rPr>
          <w:rFonts w:eastAsia="Calibri"/>
        </w:rPr>
        <w:t>ë</w:t>
      </w:r>
      <w:r w:rsidR="004F7A51" w:rsidRPr="004D3A00">
        <w:rPr>
          <w:rFonts w:eastAsia="Calibri"/>
        </w:rPr>
        <w:t xml:space="preserve"> objekti i detyrimit </w:t>
      </w:r>
      <w:r w:rsidR="000F7CF4" w:rsidRPr="004D3A00">
        <w:rPr>
          <w:rFonts w:eastAsia="Calibri"/>
        </w:rPr>
        <w:t>n</w:t>
      </w:r>
      <w:r w:rsidR="004D3A00" w:rsidRPr="004D3A00">
        <w:rPr>
          <w:rFonts w:eastAsia="Calibri"/>
        </w:rPr>
        <w:t>ë</w:t>
      </w:r>
      <w:r w:rsidR="000F7CF4" w:rsidRPr="004D3A00">
        <w:rPr>
          <w:rFonts w:eastAsia="Calibri"/>
        </w:rPr>
        <w:t xml:space="preserve"> </w:t>
      </w:r>
      <w:r w:rsidR="004F7A51" w:rsidRPr="004D3A00">
        <w:rPr>
          <w:rFonts w:eastAsia="Calibri"/>
        </w:rPr>
        <w:t>total p</w:t>
      </w:r>
      <w:r w:rsidR="004D3A00" w:rsidRPr="004D3A00">
        <w:rPr>
          <w:rFonts w:eastAsia="Calibri"/>
        </w:rPr>
        <w:t>ë</w:t>
      </w:r>
      <w:r w:rsidR="004F7A51" w:rsidRPr="004D3A00">
        <w:rPr>
          <w:rFonts w:eastAsia="Calibri"/>
        </w:rPr>
        <w:t>r faz</w:t>
      </w:r>
      <w:r w:rsidR="004D3A00" w:rsidRPr="004D3A00">
        <w:rPr>
          <w:rFonts w:eastAsia="Calibri"/>
        </w:rPr>
        <w:t>ë</w:t>
      </w:r>
      <w:r w:rsidR="004F7A51" w:rsidRPr="004D3A00">
        <w:rPr>
          <w:rFonts w:eastAsia="Calibri"/>
        </w:rPr>
        <w:t xml:space="preserve">n e gjykimit </w:t>
      </w:r>
      <w:r w:rsidR="004D3A00" w:rsidRPr="004D3A00">
        <w:rPr>
          <w:rFonts w:eastAsia="Calibri"/>
        </w:rPr>
        <w:t>ë</w:t>
      </w:r>
      <w:r w:rsidR="004F7A51" w:rsidRPr="004D3A00">
        <w:rPr>
          <w:rFonts w:eastAsia="Calibri"/>
        </w:rPr>
        <w:t>sht</w:t>
      </w:r>
      <w:r w:rsidR="004D3A00" w:rsidRPr="004D3A00">
        <w:rPr>
          <w:rFonts w:eastAsia="Calibri"/>
        </w:rPr>
        <w:t>ë</w:t>
      </w:r>
      <w:r w:rsidR="004F7A51" w:rsidRPr="004D3A00">
        <w:rPr>
          <w:rFonts w:eastAsia="Calibri"/>
        </w:rPr>
        <w:t xml:space="preserve"> vet</w:t>
      </w:r>
      <w:r w:rsidR="004D3A00" w:rsidRPr="004D3A00">
        <w:rPr>
          <w:rFonts w:eastAsia="Calibri"/>
        </w:rPr>
        <w:t>ë</w:t>
      </w:r>
      <w:r w:rsidR="004F7A51" w:rsidRPr="004D3A00">
        <w:rPr>
          <w:rFonts w:eastAsia="Calibri"/>
        </w:rPr>
        <w:t>m ai i p</w:t>
      </w:r>
      <w:r w:rsidR="004D3A00" w:rsidRPr="004D3A00">
        <w:rPr>
          <w:rFonts w:eastAsia="Calibri"/>
        </w:rPr>
        <w:t>ë</w:t>
      </w:r>
      <w:r w:rsidR="004F7A51" w:rsidRPr="004D3A00">
        <w:rPr>
          <w:rFonts w:eastAsia="Calibri"/>
        </w:rPr>
        <w:t>rmbajtur n</w:t>
      </w:r>
      <w:r w:rsidR="004D3A00" w:rsidRPr="004D3A00">
        <w:rPr>
          <w:rFonts w:eastAsia="Calibri"/>
        </w:rPr>
        <w:t>ë</w:t>
      </w:r>
      <w:r w:rsidR="004F7A51" w:rsidRPr="004D3A00">
        <w:rPr>
          <w:rFonts w:eastAsia="Calibri"/>
        </w:rPr>
        <w:t xml:space="preserve"> vendimin e gjykat</w:t>
      </w:r>
      <w:r w:rsidR="004D3A00" w:rsidRPr="004D3A00">
        <w:rPr>
          <w:rFonts w:eastAsia="Calibri"/>
        </w:rPr>
        <w:t>ë</w:t>
      </w:r>
      <w:r w:rsidR="004F7A51" w:rsidRPr="004D3A00">
        <w:rPr>
          <w:rFonts w:eastAsia="Calibri"/>
        </w:rPr>
        <w:t>s s</w:t>
      </w:r>
      <w:r w:rsidR="004D3A00" w:rsidRPr="004D3A00">
        <w:rPr>
          <w:rFonts w:eastAsia="Calibri"/>
        </w:rPr>
        <w:t>ë</w:t>
      </w:r>
      <w:r w:rsidR="004F7A51" w:rsidRPr="004D3A00">
        <w:rPr>
          <w:rFonts w:eastAsia="Calibri"/>
        </w:rPr>
        <w:t xml:space="preserve"> shkall</w:t>
      </w:r>
      <w:r w:rsidR="004D3A00" w:rsidRPr="004D3A00">
        <w:rPr>
          <w:rFonts w:eastAsia="Calibri"/>
        </w:rPr>
        <w:t>ë</w:t>
      </w:r>
      <w:r w:rsidR="004F7A51" w:rsidRPr="004D3A00">
        <w:rPr>
          <w:rFonts w:eastAsia="Calibri"/>
        </w:rPr>
        <w:t>s s</w:t>
      </w:r>
      <w:r w:rsidR="004D3A00" w:rsidRPr="004D3A00">
        <w:rPr>
          <w:rFonts w:eastAsia="Calibri"/>
        </w:rPr>
        <w:t>ë</w:t>
      </w:r>
      <w:r w:rsidR="004F7A51" w:rsidRPr="004D3A00">
        <w:rPr>
          <w:rFonts w:eastAsia="Calibri"/>
        </w:rPr>
        <w:t xml:space="preserve"> par</w:t>
      </w:r>
      <w:r w:rsidR="004D3A00" w:rsidRPr="004D3A00">
        <w:rPr>
          <w:rFonts w:eastAsia="Calibri"/>
        </w:rPr>
        <w:t>ë</w:t>
      </w:r>
      <w:r w:rsidR="000F7CF4" w:rsidRPr="004D3A00">
        <w:rPr>
          <w:rFonts w:eastAsia="Calibri"/>
        </w:rPr>
        <w:t xml:space="preserve"> dhe kreditori nuk mund t</w:t>
      </w:r>
      <w:r w:rsidR="004D3A00" w:rsidRPr="004D3A00">
        <w:rPr>
          <w:rFonts w:eastAsia="Calibri"/>
        </w:rPr>
        <w:t>ë</w:t>
      </w:r>
      <w:r w:rsidR="000F7CF4" w:rsidRPr="004D3A00">
        <w:rPr>
          <w:rFonts w:eastAsia="Calibri"/>
        </w:rPr>
        <w:t xml:space="preserve"> k</w:t>
      </w:r>
      <w:r w:rsidR="004D3A00" w:rsidRPr="004D3A00">
        <w:rPr>
          <w:rFonts w:eastAsia="Calibri"/>
        </w:rPr>
        <w:t>ë</w:t>
      </w:r>
      <w:r w:rsidR="000F7CF4" w:rsidRPr="004D3A00">
        <w:rPr>
          <w:rFonts w:eastAsia="Calibri"/>
        </w:rPr>
        <w:t>rkoj</w:t>
      </w:r>
      <w:r w:rsidR="004D3A00" w:rsidRPr="004D3A00">
        <w:rPr>
          <w:rFonts w:eastAsia="Calibri"/>
        </w:rPr>
        <w:t>ë</w:t>
      </w:r>
      <w:r w:rsidR="000F7CF4" w:rsidRPr="004D3A00">
        <w:rPr>
          <w:rFonts w:eastAsia="Calibri"/>
        </w:rPr>
        <w:t xml:space="preserve"> p</w:t>
      </w:r>
      <w:r w:rsidR="004D3A00" w:rsidRPr="004D3A00">
        <w:rPr>
          <w:rFonts w:eastAsia="Calibri"/>
        </w:rPr>
        <w:t>ë</w:t>
      </w:r>
      <w:r w:rsidR="000F7CF4" w:rsidRPr="004D3A00">
        <w:rPr>
          <w:rFonts w:eastAsia="Calibri"/>
        </w:rPr>
        <w:t>rs</w:t>
      </w:r>
      <w:r w:rsidR="004D3A00" w:rsidRPr="004D3A00">
        <w:rPr>
          <w:rFonts w:eastAsia="Calibri"/>
        </w:rPr>
        <w:t>ë</w:t>
      </w:r>
      <w:r w:rsidR="000F7CF4" w:rsidRPr="004D3A00">
        <w:rPr>
          <w:rFonts w:eastAsia="Calibri"/>
        </w:rPr>
        <w:t>ri n</w:t>
      </w:r>
      <w:r w:rsidR="004D3A00" w:rsidRPr="004D3A00">
        <w:rPr>
          <w:rFonts w:eastAsia="Calibri"/>
        </w:rPr>
        <w:t>ë</w:t>
      </w:r>
      <w:r w:rsidR="000F7CF4" w:rsidRPr="004D3A00">
        <w:rPr>
          <w:rFonts w:eastAsia="Calibri"/>
        </w:rPr>
        <w:t xml:space="preserve"> nj</w:t>
      </w:r>
      <w:r w:rsidR="004D3A00" w:rsidRPr="004D3A00">
        <w:rPr>
          <w:rFonts w:eastAsia="Calibri"/>
        </w:rPr>
        <w:t>ë</w:t>
      </w:r>
      <w:r w:rsidR="000F7CF4" w:rsidRPr="004D3A00">
        <w:rPr>
          <w:rFonts w:eastAsia="Calibri"/>
        </w:rPr>
        <w:t xml:space="preserve"> gjykim t</w:t>
      </w:r>
      <w:r w:rsidR="004D3A00" w:rsidRPr="004D3A00">
        <w:rPr>
          <w:rFonts w:eastAsia="Calibri"/>
        </w:rPr>
        <w:t>ë</w:t>
      </w:r>
      <w:r w:rsidR="000F7CF4" w:rsidRPr="004D3A00">
        <w:rPr>
          <w:rFonts w:eastAsia="Calibri"/>
        </w:rPr>
        <w:t xml:space="preserve"> ri kamatat e k</w:t>
      </w:r>
      <w:r w:rsidR="004D3A00" w:rsidRPr="004D3A00">
        <w:rPr>
          <w:rFonts w:eastAsia="Calibri"/>
        </w:rPr>
        <w:t>ë</w:t>
      </w:r>
      <w:r w:rsidR="000F7CF4" w:rsidRPr="004D3A00">
        <w:rPr>
          <w:rFonts w:eastAsia="Calibri"/>
        </w:rPr>
        <w:t>rkuara por t</w:t>
      </w:r>
      <w:r w:rsidR="004D3A00" w:rsidRPr="004D3A00">
        <w:rPr>
          <w:rFonts w:eastAsia="Calibri"/>
        </w:rPr>
        <w:t>ë</w:t>
      </w:r>
      <w:r w:rsidR="000F7CF4" w:rsidRPr="004D3A00">
        <w:rPr>
          <w:rFonts w:eastAsia="Calibri"/>
        </w:rPr>
        <w:t xml:space="preserve"> panjohura n</w:t>
      </w:r>
      <w:r w:rsidR="004D3A00" w:rsidRPr="004D3A00">
        <w:rPr>
          <w:rFonts w:eastAsia="Calibri"/>
        </w:rPr>
        <w:t>ë</w:t>
      </w:r>
      <w:r w:rsidR="000F7CF4" w:rsidRPr="004D3A00">
        <w:rPr>
          <w:rFonts w:eastAsia="Calibri"/>
        </w:rPr>
        <w:t xml:space="preserve"> favor t</w:t>
      </w:r>
      <w:r w:rsidR="004D3A00" w:rsidRPr="004D3A00">
        <w:rPr>
          <w:rFonts w:eastAsia="Calibri"/>
        </w:rPr>
        <w:t>ë</w:t>
      </w:r>
      <w:r w:rsidR="000F7CF4" w:rsidRPr="004D3A00">
        <w:rPr>
          <w:rFonts w:eastAsia="Calibri"/>
        </w:rPr>
        <w:t xml:space="preserve"> tij.</w:t>
      </w:r>
      <w:r w:rsidR="0020199D" w:rsidRPr="004D3A00">
        <w:rPr>
          <w:rFonts w:eastAsia="Calibri"/>
        </w:rPr>
        <w:t xml:space="preserve"> Nd</w:t>
      </w:r>
      <w:r w:rsidR="004D3A00" w:rsidRPr="004D3A00">
        <w:rPr>
          <w:rFonts w:eastAsia="Calibri"/>
        </w:rPr>
        <w:t>ë</w:t>
      </w:r>
      <w:r w:rsidR="0020199D" w:rsidRPr="004D3A00">
        <w:rPr>
          <w:rFonts w:eastAsia="Calibri"/>
        </w:rPr>
        <w:t>rkoh</w:t>
      </w:r>
      <w:r w:rsidR="004D3A00" w:rsidRPr="004D3A00">
        <w:rPr>
          <w:rFonts w:eastAsia="Calibri"/>
        </w:rPr>
        <w:t>ë</w:t>
      </w:r>
      <w:r w:rsidR="0020199D" w:rsidRPr="004D3A00">
        <w:rPr>
          <w:rFonts w:eastAsia="Calibri"/>
        </w:rPr>
        <w:t xml:space="preserve"> pasi vendimi merr form</w:t>
      </w:r>
      <w:r w:rsidR="004D3A00" w:rsidRPr="004D3A00">
        <w:rPr>
          <w:rFonts w:eastAsia="Calibri"/>
        </w:rPr>
        <w:t>ë</w:t>
      </w:r>
      <w:r w:rsidR="0020199D" w:rsidRPr="004D3A00">
        <w:rPr>
          <w:rFonts w:eastAsia="Calibri"/>
        </w:rPr>
        <w:t xml:space="preserve"> t</w:t>
      </w:r>
      <w:r w:rsidR="004D3A00" w:rsidRPr="004D3A00">
        <w:rPr>
          <w:rFonts w:eastAsia="Calibri"/>
        </w:rPr>
        <w:t>ë</w:t>
      </w:r>
      <w:r w:rsidR="0020199D" w:rsidRPr="004D3A00">
        <w:rPr>
          <w:rFonts w:eastAsia="Calibri"/>
        </w:rPr>
        <w:t xml:space="preserve"> prer</w:t>
      </w:r>
      <w:r w:rsidR="004D3A00" w:rsidRPr="004D3A00">
        <w:rPr>
          <w:rFonts w:eastAsia="Calibri"/>
        </w:rPr>
        <w:t>ë</w:t>
      </w:r>
      <w:r w:rsidR="0020199D" w:rsidRPr="004D3A00">
        <w:rPr>
          <w:rFonts w:eastAsia="Calibri"/>
        </w:rPr>
        <w:t xml:space="preserve"> detyrimi </w:t>
      </w:r>
      <w:r w:rsidRPr="004D3A00">
        <w:rPr>
          <w:rFonts w:eastAsia="Calibri"/>
        </w:rPr>
        <w:t>i p</w:t>
      </w:r>
      <w:r w:rsidR="004D3A00" w:rsidRPr="004D3A00">
        <w:rPr>
          <w:rFonts w:eastAsia="Calibri"/>
        </w:rPr>
        <w:t>ë</w:t>
      </w:r>
      <w:r w:rsidRPr="004D3A00">
        <w:rPr>
          <w:rFonts w:eastAsia="Calibri"/>
        </w:rPr>
        <w:t>rmbajtur n</w:t>
      </w:r>
      <w:r w:rsidR="004D3A00" w:rsidRPr="004D3A00">
        <w:rPr>
          <w:rFonts w:eastAsia="Calibri"/>
        </w:rPr>
        <w:t>ë</w:t>
      </w:r>
      <w:r w:rsidRPr="004D3A00">
        <w:rPr>
          <w:rFonts w:eastAsia="Calibri"/>
        </w:rPr>
        <w:t xml:space="preserve"> t</w:t>
      </w:r>
      <w:r w:rsidR="004D3A00" w:rsidRPr="004D3A00">
        <w:rPr>
          <w:rFonts w:eastAsia="Calibri"/>
        </w:rPr>
        <w:t>ë</w:t>
      </w:r>
      <w:r w:rsidRPr="004D3A00">
        <w:rPr>
          <w:rFonts w:eastAsia="Calibri"/>
        </w:rPr>
        <w:t xml:space="preserve"> konsiderohet nj</w:t>
      </w:r>
      <w:r w:rsidR="004D3A00" w:rsidRPr="004D3A00">
        <w:rPr>
          <w:rFonts w:eastAsia="Calibri"/>
        </w:rPr>
        <w:t>ë</w:t>
      </w:r>
      <w:r w:rsidRPr="004D3A00">
        <w:rPr>
          <w:rFonts w:eastAsia="Calibri"/>
        </w:rPr>
        <w:t xml:space="preserve"> detyrim i njohur dhe i k</w:t>
      </w:r>
      <w:r w:rsidR="004D3A00" w:rsidRPr="004D3A00">
        <w:rPr>
          <w:rFonts w:eastAsia="Calibri"/>
        </w:rPr>
        <w:t>ë</w:t>
      </w:r>
      <w:r w:rsidRPr="004D3A00">
        <w:rPr>
          <w:rFonts w:eastAsia="Calibri"/>
        </w:rPr>
        <w:t>rkuesh</w:t>
      </w:r>
      <w:r w:rsidR="004D3A00" w:rsidRPr="004D3A00">
        <w:rPr>
          <w:rFonts w:eastAsia="Calibri"/>
        </w:rPr>
        <w:t>ë</w:t>
      </w:r>
      <w:r w:rsidRPr="004D3A00">
        <w:rPr>
          <w:rFonts w:eastAsia="Calibri"/>
        </w:rPr>
        <w:t>m me marrjen form</w:t>
      </w:r>
      <w:r w:rsidR="004D3A00" w:rsidRPr="004D3A00">
        <w:rPr>
          <w:rFonts w:eastAsia="Calibri"/>
        </w:rPr>
        <w:t>ë</w:t>
      </w:r>
      <w:r w:rsidRPr="004D3A00">
        <w:rPr>
          <w:rFonts w:eastAsia="Calibri"/>
        </w:rPr>
        <w:t xml:space="preserve"> t</w:t>
      </w:r>
      <w:r w:rsidR="004D3A00" w:rsidRPr="004D3A00">
        <w:rPr>
          <w:rFonts w:eastAsia="Calibri"/>
        </w:rPr>
        <w:t>ë</w:t>
      </w:r>
      <w:r w:rsidRPr="004D3A00">
        <w:rPr>
          <w:rFonts w:eastAsia="Calibri"/>
        </w:rPr>
        <w:t xml:space="preserve"> prer</w:t>
      </w:r>
      <w:r w:rsidR="004D3A00" w:rsidRPr="004D3A00">
        <w:rPr>
          <w:rFonts w:eastAsia="Calibri"/>
        </w:rPr>
        <w:t>ë</w:t>
      </w:r>
      <w:r w:rsidRPr="004D3A00">
        <w:rPr>
          <w:rFonts w:eastAsia="Calibri"/>
        </w:rPr>
        <w:t xml:space="preserve"> t</w:t>
      </w:r>
      <w:r w:rsidR="004D3A00" w:rsidRPr="004D3A00">
        <w:rPr>
          <w:rFonts w:eastAsia="Calibri"/>
        </w:rPr>
        <w:t>ë</w:t>
      </w:r>
      <w:r w:rsidRPr="004D3A00">
        <w:rPr>
          <w:rFonts w:eastAsia="Calibri"/>
        </w:rPr>
        <w:t xml:space="preserve"> vendimit. </w:t>
      </w:r>
      <w:r w:rsidR="00E05433" w:rsidRPr="004D3A00">
        <w:rPr>
          <w:rFonts w:eastAsia="Calibri"/>
        </w:rPr>
        <w:t>Mosekzekutimi i nj</w:t>
      </w:r>
      <w:r w:rsidR="004D3A00" w:rsidRPr="004D3A00">
        <w:rPr>
          <w:rFonts w:eastAsia="Calibri"/>
        </w:rPr>
        <w:t>ë</w:t>
      </w:r>
      <w:r w:rsidR="00E05433" w:rsidRPr="004D3A00">
        <w:rPr>
          <w:rFonts w:eastAsia="Calibri"/>
        </w:rPr>
        <w:t xml:space="preserve"> detyrimi t</w:t>
      </w:r>
      <w:r w:rsidR="004D3A00" w:rsidRPr="004D3A00">
        <w:rPr>
          <w:rFonts w:eastAsia="Calibri"/>
        </w:rPr>
        <w:t>ë</w:t>
      </w:r>
      <w:r w:rsidR="00E05433" w:rsidRPr="004D3A00">
        <w:rPr>
          <w:rFonts w:eastAsia="Calibri"/>
        </w:rPr>
        <w:t xml:space="preserve"> p</w:t>
      </w:r>
      <w:r w:rsidR="004D3A00" w:rsidRPr="004D3A00">
        <w:rPr>
          <w:rFonts w:eastAsia="Calibri"/>
        </w:rPr>
        <w:t>ë</w:t>
      </w:r>
      <w:r w:rsidR="00E05433" w:rsidRPr="004D3A00">
        <w:rPr>
          <w:rFonts w:eastAsia="Calibri"/>
        </w:rPr>
        <w:t>rcaktuar n</w:t>
      </w:r>
      <w:r w:rsidR="004D3A00" w:rsidRPr="004D3A00">
        <w:rPr>
          <w:rFonts w:eastAsia="Calibri"/>
        </w:rPr>
        <w:t>ë</w:t>
      </w:r>
      <w:r w:rsidR="00E05433" w:rsidRPr="004D3A00">
        <w:rPr>
          <w:rFonts w:eastAsia="Calibri"/>
        </w:rPr>
        <w:t xml:space="preserve"> nj</w:t>
      </w:r>
      <w:r w:rsidR="004D3A00" w:rsidRPr="004D3A00">
        <w:rPr>
          <w:rFonts w:eastAsia="Calibri"/>
        </w:rPr>
        <w:t>ë</w:t>
      </w:r>
      <w:r w:rsidR="00E05433" w:rsidRPr="004D3A00">
        <w:rPr>
          <w:rFonts w:eastAsia="Calibri"/>
        </w:rPr>
        <w:t xml:space="preserve"> vendim t</w:t>
      </w:r>
      <w:r w:rsidR="004D3A00" w:rsidRPr="004D3A00">
        <w:rPr>
          <w:rFonts w:eastAsia="Calibri"/>
        </w:rPr>
        <w:t>ë</w:t>
      </w:r>
      <w:r w:rsidR="00E05433" w:rsidRPr="004D3A00">
        <w:rPr>
          <w:rFonts w:eastAsia="Calibri"/>
        </w:rPr>
        <w:t xml:space="preserve"> form</w:t>
      </w:r>
      <w:r w:rsidR="004D3A00" w:rsidRPr="004D3A00">
        <w:rPr>
          <w:rFonts w:eastAsia="Calibri"/>
        </w:rPr>
        <w:t>ë</w:t>
      </w:r>
      <w:r w:rsidR="00E05433" w:rsidRPr="004D3A00">
        <w:rPr>
          <w:rFonts w:eastAsia="Calibri"/>
        </w:rPr>
        <w:t>s s</w:t>
      </w:r>
      <w:r w:rsidR="004D3A00" w:rsidRPr="004D3A00">
        <w:rPr>
          <w:rFonts w:eastAsia="Calibri"/>
        </w:rPr>
        <w:t>ë</w:t>
      </w:r>
      <w:r w:rsidR="00E05433" w:rsidRPr="004D3A00">
        <w:rPr>
          <w:rFonts w:eastAsia="Calibri"/>
        </w:rPr>
        <w:t xml:space="preserve"> prer</w:t>
      </w:r>
      <w:r w:rsidR="004D3A00" w:rsidRPr="004D3A00">
        <w:rPr>
          <w:rFonts w:eastAsia="Calibri"/>
        </w:rPr>
        <w:t>ë</w:t>
      </w:r>
      <w:r w:rsidR="00E05433" w:rsidRPr="004D3A00">
        <w:rPr>
          <w:rFonts w:eastAsia="Calibri"/>
        </w:rPr>
        <w:t xml:space="preserve"> p</w:t>
      </w:r>
      <w:r w:rsidR="004D3A00" w:rsidRPr="004D3A00">
        <w:rPr>
          <w:rFonts w:eastAsia="Calibri"/>
        </w:rPr>
        <w:t>ë</w:t>
      </w:r>
      <w:r w:rsidR="00E05433" w:rsidRPr="004D3A00">
        <w:rPr>
          <w:rFonts w:eastAsia="Calibri"/>
        </w:rPr>
        <w:t>rb</w:t>
      </w:r>
      <w:r w:rsidR="004D3A00" w:rsidRPr="004D3A00">
        <w:rPr>
          <w:rFonts w:eastAsia="Calibri"/>
        </w:rPr>
        <w:t>ë</w:t>
      </w:r>
      <w:r w:rsidR="00E05433" w:rsidRPr="004D3A00">
        <w:rPr>
          <w:rFonts w:eastAsia="Calibri"/>
        </w:rPr>
        <w:t xml:space="preserve">n shkak </w:t>
      </w:r>
      <w:r w:rsidR="004F7A51" w:rsidRPr="004D3A00">
        <w:rPr>
          <w:rFonts w:eastAsia="Calibri"/>
        </w:rPr>
        <w:t xml:space="preserve"> </w:t>
      </w:r>
      <w:r w:rsidR="00E05433" w:rsidRPr="004D3A00">
        <w:rPr>
          <w:rFonts w:eastAsia="Calibri"/>
        </w:rPr>
        <w:t>p</w:t>
      </w:r>
      <w:r w:rsidR="004D3A00" w:rsidRPr="004D3A00">
        <w:rPr>
          <w:rFonts w:eastAsia="Calibri"/>
        </w:rPr>
        <w:t>ë</w:t>
      </w:r>
      <w:r w:rsidR="00E05433" w:rsidRPr="004D3A00">
        <w:rPr>
          <w:rFonts w:eastAsia="Calibri"/>
        </w:rPr>
        <w:t>r llogaritjen e kamatave n</w:t>
      </w:r>
      <w:r w:rsidR="004D3A00" w:rsidRPr="004D3A00">
        <w:rPr>
          <w:rFonts w:eastAsia="Calibri"/>
        </w:rPr>
        <w:t>ë</w:t>
      </w:r>
      <w:r w:rsidR="00E05433" w:rsidRPr="004D3A00">
        <w:rPr>
          <w:rFonts w:eastAsia="Calibri"/>
        </w:rPr>
        <w:t xml:space="preserve"> k</w:t>
      </w:r>
      <w:r w:rsidR="004D3A00" w:rsidRPr="004D3A00">
        <w:rPr>
          <w:rFonts w:eastAsia="Calibri"/>
        </w:rPr>
        <w:t>ë</w:t>
      </w:r>
      <w:r w:rsidR="00E05433" w:rsidRPr="004D3A00">
        <w:rPr>
          <w:rFonts w:eastAsia="Calibri"/>
        </w:rPr>
        <w:t>t</w:t>
      </w:r>
      <w:r w:rsidR="004D3A00" w:rsidRPr="004D3A00">
        <w:rPr>
          <w:rFonts w:eastAsia="Calibri"/>
        </w:rPr>
        <w:t>ë</w:t>
      </w:r>
      <w:r w:rsidR="00E05433" w:rsidRPr="004D3A00">
        <w:rPr>
          <w:rFonts w:eastAsia="Calibri"/>
        </w:rPr>
        <w:t xml:space="preserve"> faz</w:t>
      </w:r>
      <w:r w:rsidR="004D3A00" w:rsidRPr="004D3A00">
        <w:rPr>
          <w:rFonts w:eastAsia="Calibri"/>
        </w:rPr>
        <w:t>ë</w:t>
      </w:r>
      <w:r w:rsidR="00E05433" w:rsidRPr="004D3A00">
        <w:rPr>
          <w:rFonts w:eastAsia="Calibri"/>
        </w:rPr>
        <w:t>, gj</w:t>
      </w:r>
      <w:r w:rsidR="004D3A00" w:rsidRPr="004D3A00">
        <w:rPr>
          <w:rFonts w:eastAsia="Calibri"/>
        </w:rPr>
        <w:t>ë</w:t>
      </w:r>
      <w:r w:rsidR="00E05433" w:rsidRPr="004D3A00">
        <w:rPr>
          <w:rFonts w:eastAsia="Calibri"/>
        </w:rPr>
        <w:t xml:space="preserve"> q</w:t>
      </w:r>
      <w:r w:rsidR="004D3A00" w:rsidRPr="004D3A00">
        <w:rPr>
          <w:rFonts w:eastAsia="Calibri"/>
        </w:rPr>
        <w:t>ë</w:t>
      </w:r>
      <w:r w:rsidR="00E05433" w:rsidRPr="004D3A00">
        <w:rPr>
          <w:rFonts w:eastAsia="Calibri"/>
        </w:rPr>
        <w:t xml:space="preserve"> ligj</w:t>
      </w:r>
      <w:r w:rsidR="004D3A00" w:rsidRPr="004D3A00">
        <w:rPr>
          <w:rFonts w:eastAsia="Calibri"/>
        </w:rPr>
        <w:t>ë</w:t>
      </w:r>
      <w:r w:rsidR="00E05433" w:rsidRPr="004D3A00">
        <w:rPr>
          <w:rFonts w:eastAsia="Calibri"/>
        </w:rPr>
        <w:t>ron padit</w:t>
      </w:r>
      <w:r w:rsidR="004D3A00" w:rsidRPr="004D3A00">
        <w:rPr>
          <w:rFonts w:eastAsia="Calibri"/>
        </w:rPr>
        <w:t>ë</w:t>
      </w:r>
      <w:r w:rsidR="00E05433" w:rsidRPr="004D3A00">
        <w:rPr>
          <w:rFonts w:eastAsia="Calibri"/>
        </w:rPr>
        <w:t>sin t</w:t>
      </w:r>
      <w:r w:rsidR="004D3A00" w:rsidRPr="004D3A00">
        <w:rPr>
          <w:rFonts w:eastAsia="Calibri"/>
        </w:rPr>
        <w:t>ë</w:t>
      </w:r>
      <w:r w:rsidR="00E05433" w:rsidRPr="004D3A00">
        <w:rPr>
          <w:rFonts w:eastAsia="Calibri"/>
        </w:rPr>
        <w:t xml:space="preserve"> k</w:t>
      </w:r>
      <w:r w:rsidR="004D3A00" w:rsidRPr="004D3A00">
        <w:rPr>
          <w:rFonts w:eastAsia="Calibri"/>
        </w:rPr>
        <w:t>ë</w:t>
      </w:r>
      <w:r w:rsidR="00E05433" w:rsidRPr="004D3A00">
        <w:rPr>
          <w:rFonts w:eastAsia="Calibri"/>
        </w:rPr>
        <w:t>rkoj</w:t>
      </w:r>
      <w:r w:rsidR="004D3A00" w:rsidRPr="004D3A00">
        <w:rPr>
          <w:rFonts w:eastAsia="Calibri"/>
        </w:rPr>
        <w:t>ë</w:t>
      </w:r>
      <w:r w:rsidR="00E05433" w:rsidRPr="004D3A00">
        <w:rPr>
          <w:rFonts w:eastAsia="Calibri"/>
        </w:rPr>
        <w:t xml:space="preserve"> kamatat p</w:t>
      </w:r>
      <w:r w:rsidR="004D3A00" w:rsidRPr="004D3A00">
        <w:rPr>
          <w:rFonts w:eastAsia="Calibri"/>
        </w:rPr>
        <w:t>ë</w:t>
      </w:r>
      <w:r w:rsidR="00E05433" w:rsidRPr="004D3A00">
        <w:rPr>
          <w:rFonts w:eastAsia="Calibri"/>
        </w:rPr>
        <w:t>r peridh</w:t>
      </w:r>
      <w:r w:rsidR="004D3A00" w:rsidRPr="004D3A00">
        <w:rPr>
          <w:rFonts w:eastAsia="Calibri"/>
        </w:rPr>
        <w:t>ë</w:t>
      </w:r>
      <w:r w:rsidR="00E05433" w:rsidRPr="004D3A00">
        <w:rPr>
          <w:rFonts w:eastAsia="Calibri"/>
        </w:rPr>
        <w:t>n nga marrja form</w:t>
      </w:r>
      <w:r w:rsidR="004D3A00" w:rsidRPr="004D3A00">
        <w:rPr>
          <w:rFonts w:eastAsia="Calibri"/>
        </w:rPr>
        <w:t>ë</w:t>
      </w:r>
      <w:r w:rsidR="00E05433" w:rsidRPr="004D3A00">
        <w:rPr>
          <w:rFonts w:eastAsia="Calibri"/>
        </w:rPr>
        <w:t xml:space="preserve"> t</w:t>
      </w:r>
      <w:r w:rsidR="004D3A00" w:rsidRPr="004D3A00">
        <w:rPr>
          <w:rFonts w:eastAsia="Calibri"/>
        </w:rPr>
        <w:t>ë</w:t>
      </w:r>
      <w:r w:rsidR="00E05433" w:rsidRPr="004D3A00">
        <w:rPr>
          <w:rFonts w:eastAsia="Calibri"/>
        </w:rPr>
        <w:t xml:space="preserve"> prer</w:t>
      </w:r>
      <w:r w:rsidR="004D3A00" w:rsidRPr="004D3A00">
        <w:rPr>
          <w:rFonts w:eastAsia="Calibri"/>
        </w:rPr>
        <w:t>ë</w:t>
      </w:r>
      <w:r w:rsidR="00E05433" w:rsidRPr="004D3A00">
        <w:rPr>
          <w:rFonts w:eastAsia="Calibri"/>
        </w:rPr>
        <w:t xml:space="preserve"> e vendimit deri n</w:t>
      </w:r>
      <w:r w:rsidR="004D3A00" w:rsidRPr="004D3A00">
        <w:rPr>
          <w:rFonts w:eastAsia="Calibri"/>
        </w:rPr>
        <w:t>ë</w:t>
      </w:r>
      <w:r w:rsidR="00E05433" w:rsidRPr="004D3A00">
        <w:rPr>
          <w:rFonts w:eastAsia="Calibri"/>
        </w:rPr>
        <w:t xml:space="preserve"> dit</w:t>
      </w:r>
      <w:r w:rsidR="004D3A00" w:rsidRPr="004D3A00">
        <w:rPr>
          <w:rFonts w:eastAsia="Calibri"/>
        </w:rPr>
        <w:t>ë</w:t>
      </w:r>
      <w:r w:rsidR="00E05433" w:rsidRPr="004D3A00">
        <w:rPr>
          <w:rFonts w:eastAsia="Calibri"/>
        </w:rPr>
        <w:t>n e p</w:t>
      </w:r>
      <w:r w:rsidR="004D3A00" w:rsidRPr="004D3A00">
        <w:rPr>
          <w:rFonts w:eastAsia="Calibri"/>
        </w:rPr>
        <w:t>ë</w:t>
      </w:r>
      <w:r w:rsidR="00E05433" w:rsidRPr="004D3A00">
        <w:rPr>
          <w:rFonts w:eastAsia="Calibri"/>
        </w:rPr>
        <w:t>rmbushjes s</w:t>
      </w:r>
      <w:r w:rsidR="004D3A00" w:rsidRPr="004D3A00">
        <w:rPr>
          <w:rFonts w:eastAsia="Calibri"/>
        </w:rPr>
        <w:t>ë</w:t>
      </w:r>
      <w:r w:rsidR="00E05433" w:rsidRPr="004D3A00">
        <w:rPr>
          <w:rFonts w:eastAsia="Calibri"/>
        </w:rPr>
        <w:t xml:space="preserve"> detyrimit.</w:t>
      </w:r>
      <w:r w:rsidRPr="004D3A00">
        <w:rPr>
          <w:rFonts w:eastAsia="Calibri"/>
        </w:rPr>
        <w:t xml:space="preserve"> Fakti se kreditori nuk i ka k</w:t>
      </w:r>
      <w:r w:rsidR="004D3A00" w:rsidRPr="004D3A00">
        <w:rPr>
          <w:rFonts w:eastAsia="Calibri"/>
        </w:rPr>
        <w:t>ë</w:t>
      </w:r>
      <w:r w:rsidRPr="004D3A00">
        <w:rPr>
          <w:rFonts w:eastAsia="Calibri"/>
        </w:rPr>
        <w:t>rkuar kamatat p</w:t>
      </w:r>
      <w:r w:rsidR="004D3A00" w:rsidRPr="004D3A00">
        <w:rPr>
          <w:rFonts w:eastAsia="Calibri"/>
        </w:rPr>
        <w:t>ë</w:t>
      </w:r>
      <w:r w:rsidRPr="004D3A00">
        <w:rPr>
          <w:rFonts w:eastAsia="Calibri"/>
        </w:rPr>
        <w:t>r periudh</w:t>
      </w:r>
      <w:r w:rsidR="004D3A00" w:rsidRPr="004D3A00">
        <w:rPr>
          <w:rFonts w:eastAsia="Calibri"/>
        </w:rPr>
        <w:t>ë</w:t>
      </w:r>
      <w:r w:rsidRPr="004D3A00">
        <w:rPr>
          <w:rFonts w:eastAsia="Calibri"/>
        </w:rPr>
        <w:t>n para se vendimi t</w:t>
      </w:r>
      <w:r w:rsidR="004D3A00" w:rsidRPr="004D3A00">
        <w:rPr>
          <w:rFonts w:eastAsia="Calibri"/>
        </w:rPr>
        <w:t>ë</w:t>
      </w:r>
      <w:r w:rsidRPr="004D3A00">
        <w:rPr>
          <w:rFonts w:eastAsia="Calibri"/>
        </w:rPr>
        <w:t xml:space="preserve"> marr</w:t>
      </w:r>
      <w:r w:rsidR="004D3A00" w:rsidRPr="004D3A00">
        <w:rPr>
          <w:rFonts w:eastAsia="Calibri"/>
        </w:rPr>
        <w:t>ë</w:t>
      </w:r>
      <w:r w:rsidRPr="004D3A00">
        <w:rPr>
          <w:rFonts w:eastAsia="Calibri"/>
        </w:rPr>
        <w:t xml:space="preserve"> form</w:t>
      </w:r>
      <w:r w:rsidR="004D3A00" w:rsidRPr="004D3A00">
        <w:rPr>
          <w:rFonts w:eastAsia="Calibri"/>
        </w:rPr>
        <w:t>ë</w:t>
      </w:r>
      <w:r w:rsidRPr="004D3A00">
        <w:rPr>
          <w:rFonts w:eastAsia="Calibri"/>
        </w:rPr>
        <w:t xml:space="preserve"> t</w:t>
      </w:r>
      <w:r w:rsidR="004D3A00" w:rsidRPr="004D3A00">
        <w:rPr>
          <w:rFonts w:eastAsia="Calibri"/>
        </w:rPr>
        <w:t>ë</w:t>
      </w:r>
      <w:r w:rsidRPr="004D3A00">
        <w:rPr>
          <w:rFonts w:eastAsia="Calibri"/>
        </w:rPr>
        <w:t xml:space="preserve"> prer</w:t>
      </w:r>
      <w:r w:rsidR="004D3A00" w:rsidRPr="004D3A00">
        <w:rPr>
          <w:rFonts w:eastAsia="Calibri"/>
        </w:rPr>
        <w:t>ë</w:t>
      </w:r>
      <w:r w:rsidRPr="004D3A00">
        <w:rPr>
          <w:rFonts w:eastAsia="Calibri"/>
        </w:rPr>
        <w:t xml:space="preserve"> nuk shuan t</w:t>
      </w:r>
      <w:r w:rsidR="004D3A00" w:rsidRPr="004D3A00">
        <w:rPr>
          <w:rFonts w:eastAsia="Calibri"/>
        </w:rPr>
        <w:t>ë</w:t>
      </w:r>
      <w:r w:rsidRPr="004D3A00">
        <w:rPr>
          <w:rFonts w:eastAsia="Calibri"/>
        </w:rPr>
        <w:t xml:space="preserve"> drejt</w:t>
      </w:r>
      <w:r w:rsidR="004D3A00" w:rsidRPr="004D3A00">
        <w:rPr>
          <w:rFonts w:eastAsia="Calibri"/>
        </w:rPr>
        <w:t>ë</w:t>
      </w:r>
      <w:r w:rsidRPr="004D3A00">
        <w:rPr>
          <w:rFonts w:eastAsia="Calibri"/>
        </w:rPr>
        <w:t>n e tij p</w:t>
      </w:r>
      <w:r w:rsidR="004D3A00" w:rsidRPr="004D3A00">
        <w:rPr>
          <w:rFonts w:eastAsia="Calibri"/>
        </w:rPr>
        <w:t>ë</w:t>
      </w:r>
      <w:r w:rsidRPr="004D3A00">
        <w:rPr>
          <w:rFonts w:eastAsia="Calibri"/>
        </w:rPr>
        <w:t>r ti k</w:t>
      </w:r>
      <w:r w:rsidR="004D3A00" w:rsidRPr="004D3A00">
        <w:rPr>
          <w:rFonts w:eastAsia="Calibri"/>
        </w:rPr>
        <w:t>ë</w:t>
      </w:r>
      <w:r w:rsidRPr="004D3A00">
        <w:rPr>
          <w:rFonts w:eastAsia="Calibri"/>
        </w:rPr>
        <w:t>rkuar pasi detyrimi p</w:t>
      </w:r>
      <w:r w:rsidR="004D3A00" w:rsidRPr="004D3A00">
        <w:rPr>
          <w:rFonts w:eastAsia="Calibri"/>
        </w:rPr>
        <w:t>ë</w:t>
      </w:r>
      <w:r w:rsidRPr="004D3A00">
        <w:rPr>
          <w:rFonts w:eastAsia="Calibri"/>
        </w:rPr>
        <w:t>rcaktohet n</w:t>
      </w:r>
      <w:r w:rsidR="004D3A00" w:rsidRPr="004D3A00">
        <w:rPr>
          <w:rFonts w:eastAsia="Calibri"/>
        </w:rPr>
        <w:t>ë</w:t>
      </w:r>
      <w:r w:rsidRPr="004D3A00">
        <w:rPr>
          <w:rFonts w:eastAsia="Calibri"/>
        </w:rPr>
        <w:t xml:space="preserve"> vendim. </w:t>
      </w:r>
    </w:p>
    <w:p w:rsidR="00A41E89" w:rsidRPr="004D3A00" w:rsidRDefault="00F3642E" w:rsidP="004D3A00">
      <w:pPr>
        <w:ind w:firstLine="740"/>
        <w:jc w:val="both"/>
      </w:pPr>
      <w:r w:rsidRPr="004D3A00">
        <w:rPr>
          <w:rFonts w:eastAsia="Calibri"/>
        </w:rPr>
        <w:t>4</w:t>
      </w:r>
      <w:r w:rsidR="004D3A00" w:rsidRPr="004D3A00">
        <w:rPr>
          <w:rFonts w:eastAsia="Calibri"/>
        </w:rPr>
        <w:t>8</w:t>
      </w:r>
      <w:r w:rsidR="003C0C41" w:rsidRPr="004D3A00">
        <w:rPr>
          <w:rFonts w:eastAsia="Calibri"/>
        </w:rPr>
        <w:t xml:space="preserve">. </w:t>
      </w:r>
      <w:r w:rsidR="00A41E89" w:rsidRPr="004D3A00">
        <w:rPr>
          <w:rFonts w:eastAsia="Calibri"/>
        </w:rPr>
        <w:t>Mosp</w:t>
      </w:r>
      <w:r w:rsidR="00343506" w:rsidRPr="004D3A00">
        <w:rPr>
          <w:rFonts w:eastAsia="Calibri"/>
        </w:rPr>
        <w:t>ë</w:t>
      </w:r>
      <w:r w:rsidR="00A41E89" w:rsidRPr="004D3A00">
        <w:rPr>
          <w:rFonts w:eastAsia="Calibri"/>
        </w:rPr>
        <w:t xml:space="preserve">rcaktimi i </w:t>
      </w:r>
      <w:r w:rsidR="008D45B9" w:rsidRPr="004D3A00">
        <w:rPr>
          <w:rFonts w:eastAsia="Calibri"/>
        </w:rPr>
        <w:t>fakteve dhe i rrethanave të çështjes, e vë Gjykatën e Lartë si një gjykatë ligji, në pamundësi për ta zgjidhur këtë çështje në themel të saj, brenda kufijve të saj të gjykimit, duke u fokusuar në një interpretim përfundimtar të mënyrës sesi duhet të aplikohet dhe të zbatohet ligji në këtë rast, si dhe të zgjidhë çështjen në përputhje me përcaktimet e nenit 485, shkronja “a” “b” dhe “ç” të KPC.</w:t>
      </w:r>
      <w:r w:rsidR="005B04B6" w:rsidRPr="004D3A00">
        <w:t xml:space="preserve"> Për </w:t>
      </w:r>
      <w:r w:rsidR="00A41E89" w:rsidRPr="004D3A00">
        <w:t>k</w:t>
      </w:r>
      <w:r w:rsidR="00343506" w:rsidRPr="004D3A00">
        <w:t>ë</w:t>
      </w:r>
      <w:r w:rsidR="00A41E89" w:rsidRPr="004D3A00">
        <w:t>t</w:t>
      </w:r>
      <w:r w:rsidR="00343506" w:rsidRPr="004D3A00">
        <w:t>ë</w:t>
      </w:r>
      <w:r w:rsidR="00A41E89" w:rsidRPr="004D3A00">
        <w:t xml:space="preserve"> arsye</w:t>
      </w:r>
      <w:r w:rsidR="005B04B6" w:rsidRPr="004D3A00">
        <w:t xml:space="preserve">, </w:t>
      </w:r>
      <w:r w:rsidR="005B04B6" w:rsidRPr="004D3A00">
        <w:rPr>
          <w:rStyle w:val="pg-8ff2"/>
        </w:rPr>
        <w:t xml:space="preserve">Kolegji arrin në konkluzionin se, </w:t>
      </w:r>
      <w:r w:rsidR="005B04B6" w:rsidRPr="004D3A00">
        <w:t xml:space="preserve">vendimi i dhënë nga Gjykata e Apelit </w:t>
      </w:r>
      <w:r w:rsidR="00A41E89" w:rsidRPr="004D3A00">
        <w:t>Gjirokast</w:t>
      </w:r>
      <w:r w:rsidR="00343506" w:rsidRPr="004D3A00">
        <w:t>ë</w:t>
      </w:r>
      <w:r w:rsidR="00A41E89" w:rsidRPr="004D3A00">
        <w:t>r</w:t>
      </w:r>
      <w:r w:rsidR="005B04B6" w:rsidRPr="004D3A00">
        <w:t xml:space="preserve"> duhet të prishet dhe çështja duhet të kthehet për rigjykim pranë Gjykatës së Apelit të Juridiksionit të Përgjithshëm Tiranë, sipas përcaktimeve të nenit 485, shkronja c të KPC. </w:t>
      </w:r>
    </w:p>
    <w:p w:rsidR="005B04B6" w:rsidRPr="004D3A00" w:rsidRDefault="00F3642E" w:rsidP="004D3A00">
      <w:pPr>
        <w:ind w:firstLine="740"/>
        <w:jc w:val="both"/>
        <w:rPr>
          <w:rFonts w:eastAsia="Calibri"/>
        </w:rPr>
      </w:pPr>
      <w:r w:rsidRPr="004D3A00">
        <w:t>4</w:t>
      </w:r>
      <w:r w:rsidR="004D3A00" w:rsidRPr="004D3A00">
        <w:t>9</w:t>
      </w:r>
      <w:r w:rsidR="003C0C41" w:rsidRPr="004D3A00">
        <w:t xml:space="preserve">. </w:t>
      </w:r>
      <w:r w:rsidR="005B04B6" w:rsidRPr="004D3A00">
        <w:t xml:space="preserve">Në këtë vendimmarrje të tij, Kolegji </w:t>
      </w:r>
      <w:r w:rsidR="005B04B6" w:rsidRPr="004D3A00">
        <w:rPr>
          <w:rFonts w:eastAsia="Times New Roman"/>
        </w:rPr>
        <w:t xml:space="preserve">mban në vëmendje faktin se, tashmë me vendimin nr. </w:t>
      </w:r>
      <w:r w:rsidR="005B04B6" w:rsidRPr="004D3A00">
        <w:t>505, datë 21.11.2022</w:t>
      </w:r>
      <w:r w:rsidR="005B04B6" w:rsidRPr="004D3A00">
        <w:rPr>
          <w:rFonts w:eastAsia="Times New Roman"/>
        </w:rPr>
        <w:t xml:space="preserve"> të Këshillit të Lartë Gjyqësor “</w:t>
      </w:r>
      <w:r w:rsidR="005B04B6" w:rsidRPr="004D3A00">
        <w:rPr>
          <w:i/>
        </w:rPr>
        <w:t>Për fillimin e funksionimit të Gjykatës së Apelit të Juridiksionit të Përgjithshëm</w:t>
      </w:r>
      <w:r w:rsidR="005B04B6" w:rsidRPr="004D3A00">
        <w:t>”, është vendosur se nga data 01.02.2023, Gjykata e Apelit Tiranë emërtohet Gjykata e Apelit të Juridiksionit të Përgjithshëm dhe operon si gjykata e vetme në nivel apeli për të gjithë territorin e Republikës së Shqipërisë.</w:t>
      </w:r>
    </w:p>
    <w:p w:rsidR="00B5309D" w:rsidRPr="004D3A00" w:rsidRDefault="004D3A00" w:rsidP="004D3A00">
      <w:pPr>
        <w:ind w:firstLine="740"/>
        <w:jc w:val="both"/>
        <w:rPr>
          <w:rFonts w:eastAsia="Times New Roman"/>
        </w:rPr>
      </w:pPr>
      <w:r w:rsidRPr="004D3A00">
        <w:t>50</w:t>
      </w:r>
      <w:r w:rsidR="003C0C41" w:rsidRPr="004D3A00">
        <w:t xml:space="preserve">. </w:t>
      </w:r>
      <w:r w:rsidR="005B04B6" w:rsidRPr="004D3A00">
        <w:t xml:space="preserve">Kolegji, vlerëson të bëjë evident faktin se, gjatë fazës së rigjykimit, Gjykata e Apelit të Juridiksionit të Përgjithshëm Tiranë, duhet të mbajë në </w:t>
      </w:r>
      <w:r w:rsidR="005B04B6" w:rsidRPr="004D3A00">
        <w:rPr>
          <w:rStyle w:val="pg-8ff2"/>
        </w:rPr>
        <w:t xml:space="preserve">vëmendje parashikimet e nenit 461, pika 6 dhe nenit 465 pika 3 dhe 4 të KPC, duke identifikuar çështjet </w:t>
      </w:r>
      <w:r w:rsidR="00A41E89" w:rsidRPr="004D3A00">
        <w:rPr>
          <w:rStyle w:val="pg-8ff2"/>
        </w:rPr>
        <w:t>p</w:t>
      </w:r>
      <w:r w:rsidR="00343506" w:rsidRPr="004D3A00">
        <w:rPr>
          <w:rStyle w:val="pg-8ff2"/>
        </w:rPr>
        <w:t>ë</w:t>
      </w:r>
      <w:r w:rsidR="00A41E89" w:rsidRPr="004D3A00">
        <w:rPr>
          <w:rStyle w:val="pg-8ff2"/>
        </w:rPr>
        <w:t xml:space="preserve">r </w:t>
      </w:r>
      <w:r w:rsidR="005B04B6" w:rsidRPr="004D3A00">
        <w:rPr>
          <w:rStyle w:val="pg-8ff2"/>
        </w:rPr>
        <w:t xml:space="preserve">të cilat </w:t>
      </w:r>
      <w:r w:rsidR="00A41E89" w:rsidRPr="004D3A00">
        <w:rPr>
          <w:rStyle w:val="pg-8ff2"/>
        </w:rPr>
        <w:t>Gjykata e Ape</w:t>
      </w:r>
      <w:r w:rsidR="003C0C41" w:rsidRPr="004D3A00">
        <w:rPr>
          <w:rStyle w:val="pg-8ff2"/>
        </w:rPr>
        <w:t>l</w:t>
      </w:r>
      <w:r w:rsidR="00A41E89" w:rsidRPr="004D3A00">
        <w:rPr>
          <w:rStyle w:val="pg-8ff2"/>
        </w:rPr>
        <w:t>it nuk i ka marr</w:t>
      </w:r>
      <w:r w:rsidR="00343506" w:rsidRPr="004D3A00">
        <w:rPr>
          <w:rStyle w:val="pg-8ff2"/>
        </w:rPr>
        <w:t>ë</w:t>
      </w:r>
      <w:r w:rsidR="00A41E89" w:rsidRPr="004D3A00">
        <w:rPr>
          <w:rStyle w:val="pg-8ff2"/>
        </w:rPr>
        <w:t xml:space="preserve"> n</w:t>
      </w:r>
      <w:r w:rsidR="00343506" w:rsidRPr="004D3A00">
        <w:rPr>
          <w:rStyle w:val="pg-8ff2"/>
        </w:rPr>
        <w:t>ë</w:t>
      </w:r>
      <w:r w:rsidR="00A41E89" w:rsidRPr="004D3A00">
        <w:rPr>
          <w:rStyle w:val="pg-8ff2"/>
        </w:rPr>
        <w:t xml:space="preserve"> shqyrtim dhe nuk i ka dh</w:t>
      </w:r>
      <w:r w:rsidR="00343506" w:rsidRPr="004D3A00">
        <w:rPr>
          <w:rStyle w:val="pg-8ff2"/>
        </w:rPr>
        <w:t>ë</w:t>
      </w:r>
      <w:r w:rsidR="00A41E89" w:rsidRPr="004D3A00">
        <w:rPr>
          <w:rStyle w:val="pg-8ff2"/>
        </w:rPr>
        <w:t>n</w:t>
      </w:r>
      <w:r w:rsidR="00343506" w:rsidRPr="004D3A00">
        <w:rPr>
          <w:rStyle w:val="pg-8ff2"/>
        </w:rPr>
        <w:t>ë</w:t>
      </w:r>
      <w:r w:rsidR="00A41E89" w:rsidRPr="004D3A00">
        <w:rPr>
          <w:rStyle w:val="pg-8ff2"/>
        </w:rPr>
        <w:t xml:space="preserve"> zgjidhje n</w:t>
      </w:r>
      <w:r w:rsidR="00343506" w:rsidRPr="004D3A00">
        <w:rPr>
          <w:rStyle w:val="pg-8ff2"/>
        </w:rPr>
        <w:t>ë</w:t>
      </w:r>
      <w:r w:rsidR="00A41E89" w:rsidRPr="004D3A00">
        <w:rPr>
          <w:rStyle w:val="pg-8ff2"/>
        </w:rPr>
        <w:t xml:space="preserve"> shkall</w:t>
      </w:r>
      <w:r w:rsidR="00343506" w:rsidRPr="004D3A00">
        <w:rPr>
          <w:rStyle w:val="pg-8ff2"/>
        </w:rPr>
        <w:t>ë</w:t>
      </w:r>
      <w:r w:rsidR="00A41E89" w:rsidRPr="004D3A00">
        <w:rPr>
          <w:rStyle w:val="pg-8ff2"/>
        </w:rPr>
        <w:t>n e dyt</w:t>
      </w:r>
      <w:r w:rsidR="00343506" w:rsidRPr="004D3A00">
        <w:rPr>
          <w:rStyle w:val="pg-8ff2"/>
        </w:rPr>
        <w:t>ë</w:t>
      </w:r>
      <w:r w:rsidR="00A41E89" w:rsidRPr="004D3A00">
        <w:rPr>
          <w:rStyle w:val="pg-8ff2"/>
        </w:rPr>
        <w:t xml:space="preserve"> t</w:t>
      </w:r>
      <w:r w:rsidR="00343506" w:rsidRPr="004D3A00">
        <w:rPr>
          <w:rStyle w:val="pg-8ff2"/>
        </w:rPr>
        <w:t>ë</w:t>
      </w:r>
      <w:r w:rsidR="00A41E89" w:rsidRPr="004D3A00">
        <w:rPr>
          <w:rStyle w:val="pg-8ff2"/>
        </w:rPr>
        <w:t xml:space="preserve"> gjykimit, duke p</w:t>
      </w:r>
      <w:r w:rsidR="00343506" w:rsidRPr="004D3A00">
        <w:rPr>
          <w:rStyle w:val="pg-8ff2"/>
        </w:rPr>
        <w:t>ë</w:t>
      </w:r>
      <w:r w:rsidR="00A41E89" w:rsidRPr="004D3A00">
        <w:rPr>
          <w:rStyle w:val="pg-8ff2"/>
        </w:rPr>
        <w:t>rcaktuar qartësisht se sa duhet t</w:t>
      </w:r>
      <w:r w:rsidR="00343506" w:rsidRPr="004D3A00">
        <w:rPr>
          <w:rStyle w:val="pg-8ff2"/>
        </w:rPr>
        <w:t>ë</w:t>
      </w:r>
      <w:r w:rsidR="00A41E89" w:rsidRPr="004D3A00">
        <w:rPr>
          <w:rStyle w:val="pg-8ff2"/>
        </w:rPr>
        <w:t xml:space="preserve"> jet</w:t>
      </w:r>
      <w:r w:rsidR="00343506" w:rsidRPr="004D3A00">
        <w:rPr>
          <w:rStyle w:val="pg-8ff2"/>
        </w:rPr>
        <w:t>ë</w:t>
      </w:r>
      <w:r w:rsidR="00A41E89" w:rsidRPr="004D3A00">
        <w:rPr>
          <w:rStyle w:val="pg-8ff2"/>
        </w:rPr>
        <w:t xml:space="preserve"> detyrimi q</w:t>
      </w:r>
      <w:r w:rsidR="00343506" w:rsidRPr="004D3A00">
        <w:rPr>
          <w:rStyle w:val="pg-8ff2"/>
        </w:rPr>
        <w:t>ë</w:t>
      </w:r>
      <w:r w:rsidR="00A41E89" w:rsidRPr="004D3A00">
        <w:rPr>
          <w:rStyle w:val="pg-8ff2"/>
        </w:rPr>
        <w:t xml:space="preserve"> ka pala e paditur n</w:t>
      </w:r>
      <w:r w:rsidR="00343506" w:rsidRPr="004D3A00">
        <w:rPr>
          <w:rStyle w:val="pg-8ff2"/>
        </w:rPr>
        <w:t>ë</w:t>
      </w:r>
      <w:r w:rsidR="00A41E89" w:rsidRPr="004D3A00">
        <w:rPr>
          <w:rStyle w:val="pg-8ff2"/>
        </w:rPr>
        <w:t xml:space="preserve"> k</w:t>
      </w:r>
      <w:r w:rsidR="00343506" w:rsidRPr="004D3A00">
        <w:rPr>
          <w:rStyle w:val="pg-8ff2"/>
        </w:rPr>
        <w:t>ë</w:t>
      </w:r>
      <w:r w:rsidR="00A41E89" w:rsidRPr="004D3A00">
        <w:rPr>
          <w:rStyle w:val="pg-8ff2"/>
        </w:rPr>
        <w:t>t</w:t>
      </w:r>
      <w:r w:rsidR="00343506" w:rsidRPr="004D3A00">
        <w:rPr>
          <w:rStyle w:val="pg-8ff2"/>
        </w:rPr>
        <w:t>ë</w:t>
      </w:r>
      <w:r w:rsidR="00A41E89" w:rsidRPr="004D3A00">
        <w:rPr>
          <w:rStyle w:val="pg-8ff2"/>
        </w:rPr>
        <w:t xml:space="preserve"> gjykim, duke p</w:t>
      </w:r>
      <w:r w:rsidR="00343506" w:rsidRPr="004D3A00">
        <w:rPr>
          <w:rStyle w:val="pg-8ff2"/>
        </w:rPr>
        <w:t>ë</w:t>
      </w:r>
      <w:r w:rsidR="00A41E89" w:rsidRPr="004D3A00">
        <w:rPr>
          <w:rStyle w:val="pg-8ff2"/>
        </w:rPr>
        <w:t>rfshir</w:t>
      </w:r>
      <w:r w:rsidR="00343506" w:rsidRPr="004D3A00">
        <w:rPr>
          <w:rStyle w:val="pg-8ff2"/>
        </w:rPr>
        <w:t>ë</w:t>
      </w:r>
      <w:r w:rsidR="00A41E89" w:rsidRPr="004D3A00">
        <w:rPr>
          <w:rStyle w:val="pg-8ff2"/>
        </w:rPr>
        <w:t xml:space="preserve"> ecjen e kamatëvonesave edhe gja</w:t>
      </w:r>
      <w:r w:rsidR="00B5309D" w:rsidRPr="004D3A00">
        <w:rPr>
          <w:rStyle w:val="pg-8ff2"/>
        </w:rPr>
        <w:t>t</w:t>
      </w:r>
      <w:r w:rsidR="00343506" w:rsidRPr="004D3A00">
        <w:rPr>
          <w:rStyle w:val="pg-8ff2"/>
        </w:rPr>
        <w:t>ë</w:t>
      </w:r>
      <w:r w:rsidR="00B5309D" w:rsidRPr="004D3A00">
        <w:rPr>
          <w:rStyle w:val="pg-8ff2"/>
        </w:rPr>
        <w:t xml:space="preserve"> koh</w:t>
      </w:r>
      <w:r w:rsidR="00343506" w:rsidRPr="004D3A00">
        <w:rPr>
          <w:rStyle w:val="pg-8ff2"/>
        </w:rPr>
        <w:t>ë</w:t>
      </w:r>
      <w:r w:rsidR="00B5309D" w:rsidRPr="004D3A00">
        <w:rPr>
          <w:rStyle w:val="pg-8ff2"/>
        </w:rPr>
        <w:t xml:space="preserve">s </w:t>
      </w:r>
      <w:r w:rsidR="00A41E89" w:rsidRPr="004D3A00">
        <w:rPr>
          <w:rStyle w:val="pg-8ff2"/>
        </w:rPr>
        <w:t>q</w:t>
      </w:r>
      <w:r w:rsidR="00343506" w:rsidRPr="004D3A00">
        <w:rPr>
          <w:rStyle w:val="pg-8ff2"/>
        </w:rPr>
        <w:t>ë</w:t>
      </w:r>
      <w:r w:rsidR="00A41E89" w:rsidRPr="004D3A00">
        <w:rPr>
          <w:rStyle w:val="pg-8ff2"/>
        </w:rPr>
        <w:t xml:space="preserve"> vendimi </w:t>
      </w:r>
      <w:r w:rsidR="00B5309D" w:rsidRPr="004D3A00">
        <w:rPr>
          <w:rStyle w:val="pg-8ff2"/>
        </w:rPr>
        <w:t xml:space="preserve">nr. </w:t>
      </w:r>
      <w:r w:rsidR="00B5309D" w:rsidRPr="004D3A00">
        <w:rPr>
          <w:rFonts w:eastAsia="Times New Roman"/>
        </w:rPr>
        <w:t>109, datë 04.02.2008 i Gjykat</w:t>
      </w:r>
      <w:r w:rsidR="00343506" w:rsidRPr="004D3A00">
        <w:rPr>
          <w:rFonts w:eastAsia="Times New Roman"/>
        </w:rPr>
        <w:t>ë</w:t>
      </w:r>
      <w:r w:rsidR="00B5309D" w:rsidRPr="004D3A00">
        <w:rPr>
          <w:rFonts w:eastAsia="Times New Roman"/>
        </w:rPr>
        <w:t>s s</w:t>
      </w:r>
      <w:r w:rsidR="00343506" w:rsidRPr="004D3A00">
        <w:rPr>
          <w:rFonts w:eastAsia="Times New Roman"/>
        </w:rPr>
        <w:t>ë</w:t>
      </w:r>
      <w:r w:rsidR="00B5309D" w:rsidRPr="004D3A00">
        <w:rPr>
          <w:rFonts w:eastAsia="Times New Roman"/>
        </w:rPr>
        <w:t xml:space="preserve"> Rrethit Gjyq</w:t>
      </w:r>
      <w:r w:rsidR="00343506" w:rsidRPr="004D3A00">
        <w:rPr>
          <w:rFonts w:eastAsia="Times New Roman"/>
        </w:rPr>
        <w:t>ë</w:t>
      </w:r>
      <w:r w:rsidR="00B5309D" w:rsidRPr="004D3A00">
        <w:rPr>
          <w:rFonts w:eastAsia="Times New Roman"/>
        </w:rPr>
        <w:t>sor Sarand</w:t>
      </w:r>
      <w:r w:rsidR="00343506" w:rsidRPr="004D3A00">
        <w:rPr>
          <w:rFonts w:eastAsia="Times New Roman"/>
        </w:rPr>
        <w:t>ë</w:t>
      </w:r>
      <w:r w:rsidR="00B5309D" w:rsidRPr="004D3A00">
        <w:rPr>
          <w:rFonts w:eastAsia="Times New Roman"/>
        </w:rPr>
        <w:t xml:space="preserve"> ka qen</w:t>
      </w:r>
      <w:r w:rsidR="00343506" w:rsidRPr="004D3A00">
        <w:rPr>
          <w:rFonts w:eastAsia="Times New Roman"/>
        </w:rPr>
        <w:t>ë</w:t>
      </w:r>
      <w:r w:rsidR="00B5309D" w:rsidRPr="004D3A00">
        <w:rPr>
          <w:rFonts w:eastAsia="Times New Roman"/>
        </w:rPr>
        <w:t xml:space="preserve"> i pezulluar.</w:t>
      </w:r>
    </w:p>
    <w:p w:rsidR="005B04B6" w:rsidRPr="004D3A00" w:rsidRDefault="00B5309D" w:rsidP="004D3A00">
      <w:pPr>
        <w:ind w:firstLine="740"/>
        <w:jc w:val="both"/>
        <w:rPr>
          <w:highlight w:val="yellow"/>
        </w:rPr>
      </w:pPr>
      <w:r w:rsidRPr="004D3A00">
        <w:rPr>
          <w:rFonts w:eastAsia="Times New Roman"/>
        </w:rPr>
        <w:t xml:space="preserve"> </w:t>
      </w:r>
      <w:r w:rsidR="004D3A00" w:rsidRPr="004D3A00">
        <w:rPr>
          <w:rFonts w:eastAsia="Times New Roman"/>
        </w:rPr>
        <w:t>51</w:t>
      </w:r>
      <w:r w:rsidR="003C0C41" w:rsidRPr="004D3A00">
        <w:rPr>
          <w:rFonts w:eastAsia="Times New Roman"/>
        </w:rPr>
        <w:t xml:space="preserve">. </w:t>
      </w:r>
      <w:r w:rsidR="0096235A" w:rsidRPr="004D3A00">
        <w:rPr>
          <w:rFonts w:eastAsia="Times New Roman"/>
        </w:rPr>
        <w:t>Gjat</w:t>
      </w:r>
      <w:r w:rsidR="00343506" w:rsidRPr="004D3A00">
        <w:rPr>
          <w:rFonts w:eastAsia="Times New Roman"/>
        </w:rPr>
        <w:t>ë</w:t>
      </w:r>
      <w:r w:rsidR="0096235A" w:rsidRPr="004D3A00">
        <w:rPr>
          <w:rFonts w:eastAsia="Times New Roman"/>
        </w:rPr>
        <w:t xml:space="preserve"> rigjykimit t</w:t>
      </w:r>
      <w:r w:rsidR="00343506" w:rsidRPr="004D3A00">
        <w:rPr>
          <w:rFonts w:eastAsia="Times New Roman"/>
        </w:rPr>
        <w:t>ë</w:t>
      </w:r>
      <w:r w:rsidR="0096235A" w:rsidRPr="004D3A00">
        <w:rPr>
          <w:rFonts w:eastAsia="Times New Roman"/>
        </w:rPr>
        <w:t xml:space="preserve"> </w:t>
      </w:r>
      <w:r w:rsidR="00343506" w:rsidRPr="004D3A00">
        <w:rPr>
          <w:rFonts w:eastAsia="Times New Roman"/>
        </w:rPr>
        <w:t>çë</w:t>
      </w:r>
      <w:r w:rsidR="0096235A" w:rsidRPr="004D3A00">
        <w:rPr>
          <w:rFonts w:eastAsia="Times New Roman"/>
        </w:rPr>
        <w:t xml:space="preserve">shtjes, </w:t>
      </w:r>
      <w:r w:rsidRPr="004D3A00">
        <w:rPr>
          <w:rFonts w:eastAsia="Times New Roman"/>
        </w:rPr>
        <w:t>Gjykata e Apelit t</w:t>
      </w:r>
      <w:r w:rsidR="00343506" w:rsidRPr="004D3A00">
        <w:rPr>
          <w:rFonts w:eastAsia="Times New Roman"/>
        </w:rPr>
        <w:t>ë</w:t>
      </w:r>
      <w:r w:rsidRPr="004D3A00">
        <w:rPr>
          <w:rFonts w:eastAsia="Times New Roman"/>
        </w:rPr>
        <w:t xml:space="preserve"> Juridisksionit t</w:t>
      </w:r>
      <w:r w:rsidR="00343506" w:rsidRPr="004D3A00">
        <w:rPr>
          <w:rFonts w:eastAsia="Times New Roman"/>
        </w:rPr>
        <w:t>ë</w:t>
      </w:r>
      <w:r w:rsidRPr="004D3A00">
        <w:rPr>
          <w:rFonts w:eastAsia="Times New Roman"/>
        </w:rPr>
        <w:t xml:space="preserve"> P</w:t>
      </w:r>
      <w:r w:rsidR="00343506" w:rsidRPr="004D3A00">
        <w:rPr>
          <w:rFonts w:eastAsia="Times New Roman"/>
        </w:rPr>
        <w:t>ë</w:t>
      </w:r>
      <w:r w:rsidRPr="004D3A00">
        <w:rPr>
          <w:rFonts w:eastAsia="Times New Roman"/>
        </w:rPr>
        <w:t>rgjithsh</w:t>
      </w:r>
      <w:r w:rsidR="00343506" w:rsidRPr="004D3A00">
        <w:rPr>
          <w:rFonts w:eastAsia="Times New Roman"/>
        </w:rPr>
        <w:t>ë</w:t>
      </w:r>
      <w:r w:rsidRPr="004D3A00">
        <w:rPr>
          <w:rFonts w:eastAsia="Times New Roman"/>
        </w:rPr>
        <w:t>m Tiran</w:t>
      </w:r>
      <w:r w:rsidR="00343506" w:rsidRPr="004D3A00">
        <w:rPr>
          <w:rFonts w:eastAsia="Times New Roman"/>
        </w:rPr>
        <w:t>ë</w:t>
      </w:r>
      <w:r w:rsidR="0096235A" w:rsidRPr="004D3A00">
        <w:rPr>
          <w:rFonts w:eastAsia="Times New Roman"/>
        </w:rPr>
        <w:t xml:space="preserve">, pasi </w:t>
      </w:r>
      <w:r w:rsidRPr="004D3A00">
        <w:rPr>
          <w:rStyle w:val="pg-8ff2"/>
        </w:rPr>
        <w:t>t</w:t>
      </w:r>
      <w:r w:rsidR="00343506" w:rsidRPr="004D3A00">
        <w:rPr>
          <w:rStyle w:val="pg-8ff2"/>
        </w:rPr>
        <w:t>ë</w:t>
      </w:r>
      <w:r w:rsidRPr="004D3A00">
        <w:rPr>
          <w:rStyle w:val="pg-8ff2"/>
        </w:rPr>
        <w:t xml:space="preserve"> vler</w:t>
      </w:r>
      <w:r w:rsidR="00343506" w:rsidRPr="004D3A00">
        <w:rPr>
          <w:rStyle w:val="pg-8ff2"/>
        </w:rPr>
        <w:t>ë</w:t>
      </w:r>
      <w:r w:rsidRPr="004D3A00">
        <w:rPr>
          <w:rStyle w:val="pg-8ff2"/>
        </w:rPr>
        <w:t>soj</w:t>
      </w:r>
      <w:r w:rsidR="00343506" w:rsidRPr="004D3A00">
        <w:rPr>
          <w:rStyle w:val="pg-8ff2"/>
        </w:rPr>
        <w:t>ë</w:t>
      </w:r>
      <w:r w:rsidRPr="004D3A00">
        <w:rPr>
          <w:rStyle w:val="pg-8ff2"/>
        </w:rPr>
        <w:t xml:space="preserve"> n</w:t>
      </w:r>
      <w:r w:rsidR="00343506" w:rsidRPr="004D3A00">
        <w:rPr>
          <w:rStyle w:val="pg-8ff2"/>
        </w:rPr>
        <w:t>ë</w:t>
      </w:r>
      <w:r w:rsidRPr="004D3A00">
        <w:rPr>
          <w:rStyle w:val="pg-8ff2"/>
        </w:rPr>
        <w:t xml:space="preserve">se </w:t>
      </w:r>
      <w:r w:rsidR="00343506" w:rsidRPr="004D3A00">
        <w:rPr>
          <w:rStyle w:val="pg-8ff2"/>
        </w:rPr>
        <w:t>ë</w:t>
      </w:r>
      <w:r w:rsidRPr="004D3A00">
        <w:rPr>
          <w:rStyle w:val="pg-8ff2"/>
        </w:rPr>
        <w:t>sht</w:t>
      </w:r>
      <w:r w:rsidR="00343506" w:rsidRPr="004D3A00">
        <w:rPr>
          <w:rStyle w:val="pg-8ff2"/>
        </w:rPr>
        <w:t>ë</w:t>
      </w:r>
      <w:r w:rsidRPr="004D3A00">
        <w:rPr>
          <w:rStyle w:val="pg-8ff2"/>
        </w:rPr>
        <w:t xml:space="preserve"> e nevojshme q</w:t>
      </w:r>
      <w:r w:rsidR="00343506" w:rsidRPr="004D3A00">
        <w:rPr>
          <w:rStyle w:val="pg-8ff2"/>
        </w:rPr>
        <w:t>ë</w:t>
      </w:r>
      <w:r w:rsidRPr="004D3A00">
        <w:rPr>
          <w:rStyle w:val="pg-8ff2"/>
        </w:rPr>
        <w:t xml:space="preserve"> hetimi gjyqësor duhet të çelet tërësisht apo pjesërisht, </w:t>
      </w:r>
      <w:r w:rsidR="0096235A" w:rsidRPr="004D3A00">
        <w:rPr>
          <w:rStyle w:val="pg-8ff2"/>
        </w:rPr>
        <w:t>duhet t</w:t>
      </w:r>
      <w:r w:rsidR="00343506" w:rsidRPr="004D3A00">
        <w:rPr>
          <w:rStyle w:val="pg-8ff2"/>
        </w:rPr>
        <w:t>ë</w:t>
      </w:r>
      <w:r w:rsidRPr="004D3A00">
        <w:rPr>
          <w:rStyle w:val="pg-8ff2"/>
        </w:rPr>
        <w:t xml:space="preserve"> marr</w:t>
      </w:r>
      <w:r w:rsidR="00343506" w:rsidRPr="004D3A00">
        <w:rPr>
          <w:rStyle w:val="pg-8ff2"/>
        </w:rPr>
        <w:t>ë</w:t>
      </w:r>
      <w:r w:rsidRPr="004D3A00">
        <w:rPr>
          <w:rStyle w:val="pg-8ff2"/>
        </w:rPr>
        <w:t xml:space="preserve"> </w:t>
      </w:r>
      <w:r w:rsidR="005B04B6" w:rsidRPr="004D3A00">
        <w:rPr>
          <w:rStyle w:val="pg-8ff2"/>
        </w:rPr>
        <w:t xml:space="preserve">një vendim të ndërmjetëm sipas përcaktimeve të nenit </w:t>
      </w:r>
      <w:r w:rsidR="005B04B6" w:rsidRPr="004D3A00">
        <w:rPr>
          <w:rFonts w:eastAsia="Times New Roman"/>
        </w:rPr>
        <w:t>465 të Kodit të Procedurës Civile, duke ruajtur kufijtë e shqyrtimit gjyqësor në këtë gjykatë, të cilat varen nga kufijtë dhe shkaqet e ankimit që kanë investuar gjykatën e apelit.</w:t>
      </w:r>
      <w:r w:rsidR="005B04B6" w:rsidRPr="004D3A00">
        <w:rPr>
          <w:highlight w:val="yellow"/>
        </w:rPr>
        <w:t xml:space="preserve"> </w:t>
      </w:r>
    </w:p>
    <w:p w:rsidR="005B04B6" w:rsidRPr="004D3A00" w:rsidRDefault="00F3642E" w:rsidP="004D3A00">
      <w:pPr>
        <w:autoSpaceDE w:val="0"/>
        <w:autoSpaceDN w:val="0"/>
        <w:adjustRightInd w:val="0"/>
        <w:ind w:firstLine="720"/>
        <w:jc w:val="both"/>
      </w:pPr>
      <w:r w:rsidRPr="004D3A00">
        <w:t>5</w:t>
      </w:r>
      <w:r w:rsidR="004D3A00" w:rsidRPr="004D3A00">
        <w:t>2</w:t>
      </w:r>
      <w:r w:rsidR="005B04B6" w:rsidRPr="004D3A00">
        <w:t xml:space="preserve">. Gjykata e Apelit të Juridiksionit të Përgjithshëm Tiranë duhet tu bëjë të qartë palëve se është detyrë e secilës prej tyre, që në përputhje me ligjin të provojnë faktet mbi të cilat bazojnë pretendimet për të drejtat që kërkojnë. Palët ashtu siç kanë të drejta kanë dhe detyrime që rrjedhin prej këtij procesi, në format dhe afatet e parashikuara me ligj. Gjykata duhet të lejojë palët që të paraqesin prova shkresore me anën e të cilave, ato të provojnë pretendimet e tyre bazuar në nenin 12 dhe 19 të KPC dhe t’i lejojë palët që t’ia nënshtrojnë këto prova hetimit e debatit gjyqësor. </w:t>
      </w:r>
    </w:p>
    <w:p w:rsidR="005B04B6" w:rsidRPr="004D3A00" w:rsidRDefault="00E14FAD" w:rsidP="004D3A00">
      <w:pPr>
        <w:autoSpaceDE w:val="0"/>
        <w:autoSpaceDN w:val="0"/>
        <w:adjustRightInd w:val="0"/>
        <w:ind w:firstLine="720"/>
        <w:jc w:val="both"/>
      </w:pPr>
      <w:r w:rsidRPr="004D3A00">
        <w:lastRenderedPageBreak/>
        <w:t>5</w:t>
      </w:r>
      <w:r w:rsidR="004D3A00" w:rsidRPr="004D3A00">
        <w:t>3</w:t>
      </w:r>
      <w:r w:rsidR="005B04B6" w:rsidRPr="004D3A00">
        <w:t xml:space="preserve">. Gjithashtu, Gjykata e Apelit të Juridiksionit të Përgjithshëm Tiranë duhet të mbajë në vëmendje dhe të zgjidhë çështjen në përputhje me përcaktimet e bëra në nenin 5, 6, 95, 120 të KPC dhe brenda kufijve ligjore që përcaktohen në nenin 467 të KPC, si dhe ti japë zgjidhje përfundimtare asaj në përputhje edhe me praktikën gjyqësore të konsoliduar në shqyrtimin e kësaj natyre mosmarrëveshjeje. Kryerja e veprimeve të përmendura më sipër, si dhe e të tjerave që eventualisht mund të lindin gjatë rigjykimit, do të lejojnë gjykatën të arrijë në përfundime të drejta dhe objektive lidhur me zgjidhjen e çështjes. </w:t>
      </w:r>
    </w:p>
    <w:p w:rsidR="005B04B6" w:rsidRPr="004D3A00" w:rsidRDefault="00E14FAD" w:rsidP="004D3A00">
      <w:pPr>
        <w:autoSpaceDE w:val="0"/>
        <w:autoSpaceDN w:val="0"/>
        <w:adjustRightInd w:val="0"/>
        <w:ind w:firstLine="720"/>
        <w:jc w:val="both"/>
        <w:rPr>
          <w:bCs/>
          <w:lang w:eastAsia="ja-JP"/>
        </w:rPr>
      </w:pPr>
      <w:r w:rsidRPr="004D3A00">
        <w:t>5</w:t>
      </w:r>
      <w:r w:rsidR="004D3A00" w:rsidRPr="004D3A00">
        <w:t>4</w:t>
      </w:r>
      <w:r w:rsidR="005B04B6" w:rsidRPr="004D3A00">
        <w:t xml:space="preserve">. Për sa më sipër, Gjykata e Lartë, si gjykatë ligji, nuk i hyn analizës së provave, gjë që duhet ta bëjnë gjykatat e niveleve me të ulëta, por ajo vetëm evidenton shkeljet ligjore që kanë lejuar gjykatat e ulëta, qoftë të normave procedurale apo atyre materiale, duke kërkuar respektimin e tyre. </w:t>
      </w:r>
      <w:r w:rsidR="005B04B6" w:rsidRPr="004D3A00">
        <w:rPr>
          <w:bCs/>
        </w:rPr>
        <w:t xml:space="preserve">Në rrethanat kur gjykata e apelit i ka të gjitha mundësitë ligjore të marrë në shqyrtim dhe të zgjidhë </w:t>
      </w:r>
      <w:r w:rsidR="005B04B6" w:rsidRPr="004D3A00">
        <w:rPr>
          <w:bCs/>
          <w:lang w:eastAsia="ja-JP"/>
        </w:rPr>
        <w:t xml:space="preserve">mosmarrëveshjen objekt gjykimi, Kolegji, vlerëson të prishë vendimin e Gjykatës së Apelit </w:t>
      </w:r>
      <w:r w:rsidR="00343506" w:rsidRPr="004D3A00">
        <w:rPr>
          <w:bCs/>
          <w:lang w:eastAsia="ja-JP"/>
        </w:rPr>
        <w:t>Gjirokas</w:t>
      </w:r>
      <w:r w:rsidR="00B958EF">
        <w:rPr>
          <w:bCs/>
          <w:lang w:eastAsia="ja-JP"/>
        </w:rPr>
        <w:t>t</w:t>
      </w:r>
      <w:r w:rsidR="00343506" w:rsidRPr="004D3A00">
        <w:rPr>
          <w:bCs/>
          <w:lang w:eastAsia="ja-JP"/>
        </w:rPr>
        <w:t>ër</w:t>
      </w:r>
      <w:r w:rsidR="005B04B6" w:rsidRPr="004D3A00">
        <w:rPr>
          <w:bCs/>
          <w:lang w:eastAsia="ja-JP"/>
        </w:rPr>
        <w:t xml:space="preserve"> dhe të dërgojë çështjen për rishqyrtim pranë </w:t>
      </w:r>
      <w:r w:rsidR="005B04B6" w:rsidRPr="004D3A00">
        <w:t>Gjykatës së Apelit të Juridiksionit të Përgjithshëm Tiranë</w:t>
      </w:r>
      <w:r w:rsidR="005B04B6" w:rsidRPr="004D3A00">
        <w:rPr>
          <w:bCs/>
          <w:lang w:eastAsia="ja-JP"/>
        </w:rPr>
        <w:t xml:space="preserve"> me një tjetër trup gjykues.</w:t>
      </w:r>
    </w:p>
    <w:p w:rsidR="005B04B6" w:rsidRPr="004D3A00" w:rsidRDefault="005B04B6" w:rsidP="004D3A00">
      <w:pPr>
        <w:jc w:val="both"/>
      </w:pPr>
    </w:p>
    <w:p w:rsidR="005B04B6" w:rsidRPr="004D3A00" w:rsidRDefault="005B04B6" w:rsidP="004D3A00">
      <w:pPr>
        <w:jc w:val="center"/>
        <w:rPr>
          <w:b/>
        </w:rPr>
      </w:pPr>
      <w:r w:rsidRPr="004D3A00">
        <w:rPr>
          <w:b/>
        </w:rPr>
        <w:t>P Ë R   K Ë T O   A R S Y E</w:t>
      </w:r>
    </w:p>
    <w:p w:rsidR="005B04B6" w:rsidRPr="004D3A00" w:rsidRDefault="005B04B6" w:rsidP="004D3A00">
      <w:pPr>
        <w:pStyle w:val="NoSpacing"/>
        <w:jc w:val="center"/>
        <w:rPr>
          <w:rFonts w:ascii="Times New Roman" w:hAnsi="Times New Roman" w:cs="Times New Roman"/>
          <w:b/>
          <w:sz w:val="24"/>
          <w:szCs w:val="24"/>
          <w:lang w:val="sq-AL"/>
        </w:rPr>
      </w:pPr>
    </w:p>
    <w:p w:rsidR="005B04B6" w:rsidRPr="004D3A00" w:rsidRDefault="005B04B6" w:rsidP="004D3A00">
      <w:pPr>
        <w:pStyle w:val="NoSpacing"/>
        <w:jc w:val="center"/>
        <w:rPr>
          <w:rFonts w:ascii="Times New Roman" w:hAnsi="Times New Roman" w:cs="Times New Roman"/>
          <w:sz w:val="24"/>
          <w:szCs w:val="24"/>
          <w:lang w:val="sq-AL"/>
        </w:rPr>
      </w:pPr>
      <w:r w:rsidRPr="004D3A00">
        <w:rPr>
          <w:rFonts w:ascii="Times New Roman" w:hAnsi="Times New Roman" w:cs="Times New Roman"/>
          <w:sz w:val="24"/>
          <w:szCs w:val="24"/>
          <w:lang w:val="sq-AL"/>
        </w:rPr>
        <w:t>Kolegji Civil i Gjykatës së Lartë, në bazë të nenit 485, pika 1, shkronja “c” të Kodit të Procedurës Civile.</w:t>
      </w:r>
    </w:p>
    <w:p w:rsidR="005B04B6" w:rsidRPr="004D3A00" w:rsidRDefault="005B04B6" w:rsidP="004D3A00">
      <w:pPr>
        <w:pStyle w:val="NoSpacing"/>
        <w:rPr>
          <w:rFonts w:ascii="Times New Roman" w:hAnsi="Times New Roman" w:cs="Times New Roman"/>
          <w:sz w:val="24"/>
          <w:szCs w:val="24"/>
          <w:lang w:val="sq-AL"/>
        </w:rPr>
      </w:pPr>
    </w:p>
    <w:p w:rsidR="005B04B6" w:rsidRPr="004D3A00" w:rsidRDefault="005B04B6" w:rsidP="004D3A00">
      <w:pPr>
        <w:pStyle w:val="NoSpacing"/>
        <w:jc w:val="center"/>
        <w:rPr>
          <w:rFonts w:ascii="Times New Roman" w:hAnsi="Times New Roman" w:cs="Times New Roman"/>
          <w:b/>
          <w:sz w:val="24"/>
          <w:szCs w:val="24"/>
          <w:lang w:val="sq-AL"/>
        </w:rPr>
      </w:pPr>
      <w:r w:rsidRPr="004D3A00">
        <w:rPr>
          <w:rFonts w:ascii="Times New Roman" w:hAnsi="Times New Roman" w:cs="Times New Roman"/>
          <w:b/>
          <w:sz w:val="24"/>
          <w:szCs w:val="24"/>
          <w:lang w:val="sq-AL"/>
        </w:rPr>
        <w:t>V E N D O S I</w:t>
      </w:r>
    </w:p>
    <w:p w:rsidR="005B04B6" w:rsidRPr="004D3A00" w:rsidRDefault="005B04B6" w:rsidP="004D3A00">
      <w:pPr>
        <w:pStyle w:val="NoSpacing"/>
        <w:jc w:val="center"/>
        <w:rPr>
          <w:rFonts w:ascii="Times New Roman" w:hAnsi="Times New Roman" w:cs="Times New Roman"/>
          <w:sz w:val="24"/>
          <w:szCs w:val="24"/>
          <w:lang w:val="sq-AL"/>
        </w:rPr>
      </w:pPr>
    </w:p>
    <w:p w:rsidR="005B04B6" w:rsidRPr="004D3A00" w:rsidRDefault="005B04B6" w:rsidP="00D3255A">
      <w:pPr>
        <w:jc w:val="both"/>
      </w:pPr>
      <w:r w:rsidRPr="004D3A00">
        <w:t xml:space="preserve">Prishjen e vendimit nr. </w:t>
      </w:r>
      <w:r w:rsidR="003C0C41" w:rsidRPr="004D3A00">
        <w:t>20-2014-887/479, datë 13.11.2014</w:t>
      </w:r>
      <w:r w:rsidR="003C0C41" w:rsidRPr="004D3A00">
        <w:rPr>
          <w:b/>
        </w:rPr>
        <w:t xml:space="preserve"> </w:t>
      </w:r>
      <w:r w:rsidR="003C0C41" w:rsidRPr="004D3A00">
        <w:t xml:space="preserve">të Gjykatës së Apelit Gjirokastër </w:t>
      </w:r>
      <w:r w:rsidRPr="004D3A00">
        <w:t>dhe dërgimin e çështjes për rishqyrtim në Gjykatës së Apelit të Juridiksionit të Përgjithshëm Tiranë, me tjetër trup gjykues.</w:t>
      </w:r>
    </w:p>
    <w:p w:rsidR="005B04B6" w:rsidRPr="004D3A00" w:rsidRDefault="005B04B6" w:rsidP="004D3A00">
      <w:pPr>
        <w:rPr>
          <w:b/>
        </w:rPr>
      </w:pPr>
    </w:p>
    <w:p w:rsidR="005B04B6" w:rsidRPr="004D3A00" w:rsidRDefault="005B04B6" w:rsidP="004D3A00">
      <w:pPr>
        <w:jc w:val="right"/>
        <w:rPr>
          <w:b/>
        </w:rPr>
      </w:pPr>
      <w:r w:rsidRPr="004D3A00">
        <w:rPr>
          <w:b/>
        </w:rPr>
        <w:t>U shpall sot në Tiranë, më 20.09.2023</w:t>
      </w:r>
    </w:p>
    <w:p w:rsidR="00343506" w:rsidRPr="004D3A00" w:rsidRDefault="00343506" w:rsidP="004D3A00">
      <w:pPr>
        <w:jc w:val="right"/>
        <w:rPr>
          <w:b/>
        </w:rPr>
      </w:pPr>
    </w:p>
    <w:p w:rsidR="005B04B6" w:rsidRPr="004D3A00" w:rsidRDefault="005B04B6" w:rsidP="004D3A00"/>
    <w:p w:rsidR="005B04B6" w:rsidRPr="004D3A00" w:rsidRDefault="005B04B6" w:rsidP="00C14EFE">
      <w:pPr>
        <w:jc w:val="both"/>
      </w:pPr>
      <w:r w:rsidRPr="004D3A00">
        <w:rPr>
          <w:b/>
        </w:rPr>
        <w:t xml:space="preserve"> </w:t>
      </w:r>
      <w:r w:rsidRPr="004D3A00">
        <w:rPr>
          <w:b/>
        </w:rPr>
        <w:tab/>
      </w:r>
    </w:p>
    <w:p w:rsidR="00D11BAE" w:rsidRPr="004D3A00" w:rsidRDefault="00D11BAE" w:rsidP="004D3A00"/>
    <w:sectPr w:rsidR="00D11BAE" w:rsidRPr="004D3A00" w:rsidSect="00302C30">
      <w:footerReference w:type="default" r:id="rId10"/>
      <w:pgSz w:w="12240" w:h="15840"/>
      <w:pgMar w:top="990" w:right="1440" w:bottom="108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04A" w:rsidRDefault="008D504A" w:rsidP="001E6700">
      <w:r>
        <w:separator/>
      </w:r>
    </w:p>
  </w:endnote>
  <w:endnote w:type="continuationSeparator" w:id="0">
    <w:p w:rsidR="008D504A" w:rsidRDefault="008D504A" w:rsidP="001E67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ight">
    <w:altName w:val="Arial"/>
    <w:panose1 w:val="020B04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9A" w:rsidRDefault="00061570">
    <w:pPr>
      <w:pStyle w:val="Footer"/>
      <w:jc w:val="right"/>
    </w:pPr>
    <w:r>
      <w:fldChar w:fldCharType="begin"/>
    </w:r>
    <w:r w:rsidR="00A90935">
      <w:instrText xml:space="preserve"> PAGE   \* MERGEFORMAT </w:instrText>
    </w:r>
    <w:r>
      <w:fldChar w:fldCharType="separate"/>
    </w:r>
    <w:r w:rsidR="00BB3B4B">
      <w:rPr>
        <w:noProof/>
      </w:rPr>
      <w:t>1</w:t>
    </w:r>
    <w:r>
      <w:rPr>
        <w:noProof/>
      </w:rPr>
      <w:fldChar w:fldCharType="end"/>
    </w:r>
  </w:p>
  <w:p w:rsidR="000A2F9A" w:rsidRDefault="000A2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04A" w:rsidRDefault="008D504A" w:rsidP="001E6700">
      <w:r>
        <w:separator/>
      </w:r>
    </w:p>
  </w:footnote>
  <w:footnote w:type="continuationSeparator" w:id="0">
    <w:p w:rsidR="008D504A" w:rsidRDefault="008D504A" w:rsidP="001E6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44B97"/>
    <w:multiLevelType w:val="hybridMultilevel"/>
    <w:tmpl w:val="46D4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221DB"/>
    <w:multiLevelType w:val="hybridMultilevel"/>
    <w:tmpl w:val="22D8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75E4E"/>
    <w:multiLevelType w:val="hybridMultilevel"/>
    <w:tmpl w:val="4CC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4C0D91"/>
    <w:multiLevelType w:val="hybridMultilevel"/>
    <w:tmpl w:val="56128B4E"/>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25B95"/>
    <w:multiLevelType w:val="hybridMultilevel"/>
    <w:tmpl w:val="65E6B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48DF616A"/>
    <w:multiLevelType w:val="hybridMultilevel"/>
    <w:tmpl w:val="C9A66D9C"/>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B33FE"/>
    <w:multiLevelType w:val="hybridMultilevel"/>
    <w:tmpl w:val="CE8A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495444"/>
    <w:multiLevelType w:val="hybridMultilevel"/>
    <w:tmpl w:val="1A6E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005E99"/>
    <w:multiLevelType w:val="hybridMultilevel"/>
    <w:tmpl w:val="DEFC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F15B4D"/>
    <w:multiLevelType w:val="hybridMultilevel"/>
    <w:tmpl w:val="C536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C3A99"/>
    <w:multiLevelType w:val="hybridMultilevel"/>
    <w:tmpl w:val="93F0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
  </w:num>
  <w:num w:numId="4">
    <w:abstractNumId w:val="2"/>
  </w:num>
  <w:num w:numId="5">
    <w:abstractNumId w:val="7"/>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8"/>
  </w:num>
  <w:num w:numId="11">
    <w:abstractNumId w:val="10"/>
  </w:num>
  <w:num w:numId="12">
    <w:abstractNumId w:val="5"/>
  </w:num>
  <w:num w:numId="13">
    <w:abstractNumId w:val="14"/>
  </w:num>
  <w:num w:numId="14">
    <w:abstractNumId w:val="9"/>
  </w:num>
  <w:num w:numId="15">
    <w:abstractNumId w:val="6"/>
  </w:num>
  <w:num w:numId="16">
    <w:abstractNumId w:val="12"/>
  </w:num>
  <w:num w:numId="17">
    <w:abstractNumId w:val="16"/>
  </w:num>
  <w:num w:numId="1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B33DE2"/>
    <w:rsid w:val="000033BE"/>
    <w:rsid w:val="00012072"/>
    <w:rsid w:val="0001217B"/>
    <w:rsid w:val="00023B2E"/>
    <w:rsid w:val="00034B71"/>
    <w:rsid w:val="00034C34"/>
    <w:rsid w:val="00036CDA"/>
    <w:rsid w:val="00037BF9"/>
    <w:rsid w:val="00041A2F"/>
    <w:rsid w:val="00042027"/>
    <w:rsid w:val="0004212A"/>
    <w:rsid w:val="00042C9E"/>
    <w:rsid w:val="000516A5"/>
    <w:rsid w:val="00052A86"/>
    <w:rsid w:val="0005491D"/>
    <w:rsid w:val="000556B0"/>
    <w:rsid w:val="00055EE4"/>
    <w:rsid w:val="000574EB"/>
    <w:rsid w:val="00060461"/>
    <w:rsid w:val="00061570"/>
    <w:rsid w:val="00061C4C"/>
    <w:rsid w:val="000620C2"/>
    <w:rsid w:val="00063762"/>
    <w:rsid w:val="00063DDE"/>
    <w:rsid w:val="000665AE"/>
    <w:rsid w:val="00067A43"/>
    <w:rsid w:val="00070948"/>
    <w:rsid w:val="0007203C"/>
    <w:rsid w:val="00081EFD"/>
    <w:rsid w:val="000832CB"/>
    <w:rsid w:val="00083351"/>
    <w:rsid w:val="000847F9"/>
    <w:rsid w:val="0008520C"/>
    <w:rsid w:val="00087DD2"/>
    <w:rsid w:val="00091849"/>
    <w:rsid w:val="00096CF0"/>
    <w:rsid w:val="00097F36"/>
    <w:rsid w:val="000A1037"/>
    <w:rsid w:val="000A2679"/>
    <w:rsid w:val="000A2F9A"/>
    <w:rsid w:val="000A3487"/>
    <w:rsid w:val="000A4818"/>
    <w:rsid w:val="000A5025"/>
    <w:rsid w:val="000A5BB2"/>
    <w:rsid w:val="000A6A96"/>
    <w:rsid w:val="000A6FFD"/>
    <w:rsid w:val="000A7106"/>
    <w:rsid w:val="000B20B7"/>
    <w:rsid w:val="000B3A96"/>
    <w:rsid w:val="000B3BBC"/>
    <w:rsid w:val="000B5484"/>
    <w:rsid w:val="000B57D2"/>
    <w:rsid w:val="000B5C30"/>
    <w:rsid w:val="000C0136"/>
    <w:rsid w:val="000C226A"/>
    <w:rsid w:val="000C39EB"/>
    <w:rsid w:val="000C6125"/>
    <w:rsid w:val="000C735E"/>
    <w:rsid w:val="000C775F"/>
    <w:rsid w:val="000D131D"/>
    <w:rsid w:val="000D150D"/>
    <w:rsid w:val="000D5B36"/>
    <w:rsid w:val="000E1784"/>
    <w:rsid w:val="000E280E"/>
    <w:rsid w:val="000E41E9"/>
    <w:rsid w:val="000E6823"/>
    <w:rsid w:val="000E6863"/>
    <w:rsid w:val="000F1FE0"/>
    <w:rsid w:val="000F30DA"/>
    <w:rsid w:val="000F43F6"/>
    <w:rsid w:val="000F492E"/>
    <w:rsid w:val="000F6D21"/>
    <w:rsid w:val="000F7CF4"/>
    <w:rsid w:val="000F7EEB"/>
    <w:rsid w:val="001004F1"/>
    <w:rsid w:val="0010154B"/>
    <w:rsid w:val="00102D37"/>
    <w:rsid w:val="001069D6"/>
    <w:rsid w:val="00107870"/>
    <w:rsid w:val="00112C11"/>
    <w:rsid w:val="001134FD"/>
    <w:rsid w:val="00114E37"/>
    <w:rsid w:val="00120AE5"/>
    <w:rsid w:val="00122C20"/>
    <w:rsid w:val="00122DBD"/>
    <w:rsid w:val="001233A5"/>
    <w:rsid w:val="0012507D"/>
    <w:rsid w:val="0012682C"/>
    <w:rsid w:val="00126C3B"/>
    <w:rsid w:val="00130412"/>
    <w:rsid w:val="001332FD"/>
    <w:rsid w:val="001345D5"/>
    <w:rsid w:val="001402C2"/>
    <w:rsid w:val="001427FA"/>
    <w:rsid w:val="00142D4F"/>
    <w:rsid w:val="00142FFD"/>
    <w:rsid w:val="0015498F"/>
    <w:rsid w:val="001560C5"/>
    <w:rsid w:val="0015714A"/>
    <w:rsid w:val="00157D64"/>
    <w:rsid w:val="00162977"/>
    <w:rsid w:val="0016581D"/>
    <w:rsid w:val="0016691F"/>
    <w:rsid w:val="00171AD5"/>
    <w:rsid w:val="00171D3F"/>
    <w:rsid w:val="00172671"/>
    <w:rsid w:val="0017306C"/>
    <w:rsid w:val="0017650A"/>
    <w:rsid w:val="00177F7E"/>
    <w:rsid w:val="00180BFA"/>
    <w:rsid w:val="00181B31"/>
    <w:rsid w:val="00187820"/>
    <w:rsid w:val="00187E92"/>
    <w:rsid w:val="00190C3F"/>
    <w:rsid w:val="0019175E"/>
    <w:rsid w:val="00191994"/>
    <w:rsid w:val="00192558"/>
    <w:rsid w:val="001928BB"/>
    <w:rsid w:val="00196CBE"/>
    <w:rsid w:val="0019740B"/>
    <w:rsid w:val="001A02A5"/>
    <w:rsid w:val="001A28CB"/>
    <w:rsid w:val="001A598F"/>
    <w:rsid w:val="001A6763"/>
    <w:rsid w:val="001A7DF8"/>
    <w:rsid w:val="001B08D8"/>
    <w:rsid w:val="001B1299"/>
    <w:rsid w:val="001B2721"/>
    <w:rsid w:val="001B2DC0"/>
    <w:rsid w:val="001B35CD"/>
    <w:rsid w:val="001B454B"/>
    <w:rsid w:val="001C1DE1"/>
    <w:rsid w:val="001C463D"/>
    <w:rsid w:val="001C4E6E"/>
    <w:rsid w:val="001C5441"/>
    <w:rsid w:val="001C6403"/>
    <w:rsid w:val="001C772F"/>
    <w:rsid w:val="001C79A6"/>
    <w:rsid w:val="001C7EB9"/>
    <w:rsid w:val="001D0973"/>
    <w:rsid w:val="001D2E7C"/>
    <w:rsid w:val="001D4599"/>
    <w:rsid w:val="001E0426"/>
    <w:rsid w:val="001E0DBA"/>
    <w:rsid w:val="001E3C88"/>
    <w:rsid w:val="001E4A46"/>
    <w:rsid w:val="001E6700"/>
    <w:rsid w:val="001E67E6"/>
    <w:rsid w:val="001E786E"/>
    <w:rsid w:val="001E7DE1"/>
    <w:rsid w:val="001F149F"/>
    <w:rsid w:val="001F280C"/>
    <w:rsid w:val="001F2C3B"/>
    <w:rsid w:val="001F4D39"/>
    <w:rsid w:val="001F59EC"/>
    <w:rsid w:val="001F6178"/>
    <w:rsid w:val="001F6811"/>
    <w:rsid w:val="0020199D"/>
    <w:rsid w:val="00203A9A"/>
    <w:rsid w:val="00204C70"/>
    <w:rsid w:val="002106A8"/>
    <w:rsid w:val="0021074C"/>
    <w:rsid w:val="002126F2"/>
    <w:rsid w:val="0021457B"/>
    <w:rsid w:val="00215A2C"/>
    <w:rsid w:val="00216AC6"/>
    <w:rsid w:val="00220A24"/>
    <w:rsid w:val="002228C6"/>
    <w:rsid w:val="00222BAA"/>
    <w:rsid w:val="00222D46"/>
    <w:rsid w:val="002252D4"/>
    <w:rsid w:val="00231E6E"/>
    <w:rsid w:val="00232391"/>
    <w:rsid w:val="0023435C"/>
    <w:rsid w:val="002376AD"/>
    <w:rsid w:val="0024042E"/>
    <w:rsid w:val="002404ED"/>
    <w:rsid w:val="00242A06"/>
    <w:rsid w:val="002430EA"/>
    <w:rsid w:val="00243E17"/>
    <w:rsid w:val="0024419E"/>
    <w:rsid w:val="002451F7"/>
    <w:rsid w:val="00246985"/>
    <w:rsid w:val="002470BB"/>
    <w:rsid w:val="002516EC"/>
    <w:rsid w:val="002530E4"/>
    <w:rsid w:val="0026038C"/>
    <w:rsid w:val="00260BB8"/>
    <w:rsid w:val="0026113A"/>
    <w:rsid w:val="00265D49"/>
    <w:rsid w:val="00266131"/>
    <w:rsid w:val="00266963"/>
    <w:rsid w:val="002675CF"/>
    <w:rsid w:val="00274335"/>
    <w:rsid w:val="00280E68"/>
    <w:rsid w:val="00281AE0"/>
    <w:rsid w:val="00282EF3"/>
    <w:rsid w:val="0028385C"/>
    <w:rsid w:val="00284BB0"/>
    <w:rsid w:val="002870FA"/>
    <w:rsid w:val="0028776C"/>
    <w:rsid w:val="00291F0F"/>
    <w:rsid w:val="00295FF3"/>
    <w:rsid w:val="00297805"/>
    <w:rsid w:val="002A046A"/>
    <w:rsid w:val="002A55FB"/>
    <w:rsid w:val="002A7FB0"/>
    <w:rsid w:val="002B155A"/>
    <w:rsid w:val="002B49A1"/>
    <w:rsid w:val="002B769D"/>
    <w:rsid w:val="002C04A5"/>
    <w:rsid w:val="002C0CA7"/>
    <w:rsid w:val="002C14B8"/>
    <w:rsid w:val="002C5FD9"/>
    <w:rsid w:val="002C76F9"/>
    <w:rsid w:val="002D0B89"/>
    <w:rsid w:val="002D4C25"/>
    <w:rsid w:val="002D5ED8"/>
    <w:rsid w:val="002D65F6"/>
    <w:rsid w:val="002D7E27"/>
    <w:rsid w:val="002E09A6"/>
    <w:rsid w:val="002E593A"/>
    <w:rsid w:val="002E7458"/>
    <w:rsid w:val="002E7534"/>
    <w:rsid w:val="002E75D8"/>
    <w:rsid w:val="002E7CE6"/>
    <w:rsid w:val="00302C30"/>
    <w:rsid w:val="003045F6"/>
    <w:rsid w:val="00305326"/>
    <w:rsid w:val="00306646"/>
    <w:rsid w:val="003114ED"/>
    <w:rsid w:val="003124BC"/>
    <w:rsid w:val="00313A6E"/>
    <w:rsid w:val="00314495"/>
    <w:rsid w:val="00316170"/>
    <w:rsid w:val="003177FE"/>
    <w:rsid w:val="003205A3"/>
    <w:rsid w:val="00324471"/>
    <w:rsid w:val="00325351"/>
    <w:rsid w:val="00325612"/>
    <w:rsid w:val="00325DE4"/>
    <w:rsid w:val="00326EDD"/>
    <w:rsid w:val="00327248"/>
    <w:rsid w:val="00327D93"/>
    <w:rsid w:val="00331959"/>
    <w:rsid w:val="003349ED"/>
    <w:rsid w:val="00334A72"/>
    <w:rsid w:val="00335233"/>
    <w:rsid w:val="00335447"/>
    <w:rsid w:val="0033547D"/>
    <w:rsid w:val="00336CEA"/>
    <w:rsid w:val="003410F9"/>
    <w:rsid w:val="003413FF"/>
    <w:rsid w:val="00341582"/>
    <w:rsid w:val="00342422"/>
    <w:rsid w:val="00343506"/>
    <w:rsid w:val="00344C96"/>
    <w:rsid w:val="003478E5"/>
    <w:rsid w:val="00347F15"/>
    <w:rsid w:val="00350D28"/>
    <w:rsid w:val="00354B4D"/>
    <w:rsid w:val="00356C7A"/>
    <w:rsid w:val="00357664"/>
    <w:rsid w:val="00360309"/>
    <w:rsid w:val="00360EC9"/>
    <w:rsid w:val="00370CA9"/>
    <w:rsid w:val="00371A1E"/>
    <w:rsid w:val="00371C7F"/>
    <w:rsid w:val="003735CD"/>
    <w:rsid w:val="003737C9"/>
    <w:rsid w:val="00373D04"/>
    <w:rsid w:val="00375A08"/>
    <w:rsid w:val="00376E1E"/>
    <w:rsid w:val="00377E7E"/>
    <w:rsid w:val="00377F0A"/>
    <w:rsid w:val="0038044D"/>
    <w:rsid w:val="003820BF"/>
    <w:rsid w:val="00383C4D"/>
    <w:rsid w:val="00387898"/>
    <w:rsid w:val="003915A9"/>
    <w:rsid w:val="00392180"/>
    <w:rsid w:val="00392956"/>
    <w:rsid w:val="003949F0"/>
    <w:rsid w:val="00396F46"/>
    <w:rsid w:val="003A0EBA"/>
    <w:rsid w:val="003A2291"/>
    <w:rsid w:val="003A37A8"/>
    <w:rsid w:val="003A4B4E"/>
    <w:rsid w:val="003A61F3"/>
    <w:rsid w:val="003A640E"/>
    <w:rsid w:val="003A6C39"/>
    <w:rsid w:val="003B02AF"/>
    <w:rsid w:val="003B0444"/>
    <w:rsid w:val="003B158F"/>
    <w:rsid w:val="003B55DD"/>
    <w:rsid w:val="003B77BB"/>
    <w:rsid w:val="003C0C41"/>
    <w:rsid w:val="003C12DC"/>
    <w:rsid w:val="003C14AA"/>
    <w:rsid w:val="003C3AC4"/>
    <w:rsid w:val="003C4291"/>
    <w:rsid w:val="003C6253"/>
    <w:rsid w:val="003C6BC4"/>
    <w:rsid w:val="003D1B01"/>
    <w:rsid w:val="003D1E5C"/>
    <w:rsid w:val="003D36A5"/>
    <w:rsid w:val="003D5930"/>
    <w:rsid w:val="003D67A3"/>
    <w:rsid w:val="003D683E"/>
    <w:rsid w:val="003D7532"/>
    <w:rsid w:val="003D77E0"/>
    <w:rsid w:val="003E19F4"/>
    <w:rsid w:val="003E2E98"/>
    <w:rsid w:val="003E35F6"/>
    <w:rsid w:val="003E38CA"/>
    <w:rsid w:val="003E4CAF"/>
    <w:rsid w:val="003E5D86"/>
    <w:rsid w:val="003F1750"/>
    <w:rsid w:val="003F66EB"/>
    <w:rsid w:val="003F7673"/>
    <w:rsid w:val="00401331"/>
    <w:rsid w:val="00401CCD"/>
    <w:rsid w:val="004023B4"/>
    <w:rsid w:val="00403CDE"/>
    <w:rsid w:val="00403CF5"/>
    <w:rsid w:val="00404075"/>
    <w:rsid w:val="004048B6"/>
    <w:rsid w:val="00406807"/>
    <w:rsid w:val="00406CB1"/>
    <w:rsid w:val="00411629"/>
    <w:rsid w:val="00411AFB"/>
    <w:rsid w:val="004128C9"/>
    <w:rsid w:val="00413B70"/>
    <w:rsid w:val="0041564B"/>
    <w:rsid w:val="0042093C"/>
    <w:rsid w:val="004227AC"/>
    <w:rsid w:val="0043077A"/>
    <w:rsid w:val="00430C64"/>
    <w:rsid w:val="004335BD"/>
    <w:rsid w:val="004338BA"/>
    <w:rsid w:val="00433EE2"/>
    <w:rsid w:val="00435676"/>
    <w:rsid w:val="0044099B"/>
    <w:rsid w:val="00444B09"/>
    <w:rsid w:val="00447175"/>
    <w:rsid w:val="00450A84"/>
    <w:rsid w:val="00450F74"/>
    <w:rsid w:val="004539CE"/>
    <w:rsid w:val="004542B6"/>
    <w:rsid w:val="00454409"/>
    <w:rsid w:val="00454AD9"/>
    <w:rsid w:val="00454FDF"/>
    <w:rsid w:val="00455562"/>
    <w:rsid w:val="00455DCB"/>
    <w:rsid w:val="00456605"/>
    <w:rsid w:val="00456BB2"/>
    <w:rsid w:val="00461313"/>
    <w:rsid w:val="0046482F"/>
    <w:rsid w:val="0046554B"/>
    <w:rsid w:val="00476AEF"/>
    <w:rsid w:val="0048047C"/>
    <w:rsid w:val="00482410"/>
    <w:rsid w:val="004824A5"/>
    <w:rsid w:val="0048352F"/>
    <w:rsid w:val="00491546"/>
    <w:rsid w:val="00494066"/>
    <w:rsid w:val="004954D1"/>
    <w:rsid w:val="004958A9"/>
    <w:rsid w:val="00496B24"/>
    <w:rsid w:val="00496F27"/>
    <w:rsid w:val="00497F38"/>
    <w:rsid w:val="004A0D8E"/>
    <w:rsid w:val="004A2B6D"/>
    <w:rsid w:val="004A3D78"/>
    <w:rsid w:val="004B1442"/>
    <w:rsid w:val="004B684E"/>
    <w:rsid w:val="004B6930"/>
    <w:rsid w:val="004B789E"/>
    <w:rsid w:val="004C00A8"/>
    <w:rsid w:val="004C1247"/>
    <w:rsid w:val="004C12FD"/>
    <w:rsid w:val="004C2CF4"/>
    <w:rsid w:val="004C3875"/>
    <w:rsid w:val="004C4C96"/>
    <w:rsid w:val="004C709F"/>
    <w:rsid w:val="004D3A00"/>
    <w:rsid w:val="004D7118"/>
    <w:rsid w:val="004E0193"/>
    <w:rsid w:val="004E1291"/>
    <w:rsid w:val="004E17E0"/>
    <w:rsid w:val="004E2724"/>
    <w:rsid w:val="004E3707"/>
    <w:rsid w:val="004E4BEB"/>
    <w:rsid w:val="004E5741"/>
    <w:rsid w:val="004E6E0F"/>
    <w:rsid w:val="004F0A08"/>
    <w:rsid w:val="004F1A1C"/>
    <w:rsid w:val="004F2627"/>
    <w:rsid w:val="004F3241"/>
    <w:rsid w:val="004F3878"/>
    <w:rsid w:val="004F3E4E"/>
    <w:rsid w:val="004F49A3"/>
    <w:rsid w:val="004F521A"/>
    <w:rsid w:val="004F7A51"/>
    <w:rsid w:val="005041B3"/>
    <w:rsid w:val="00505044"/>
    <w:rsid w:val="00506088"/>
    <w:rsid w:val="00506900"/>
    <w:rsid w:val="00510D84"/>
    <w:rsid w:val="00512917"/>
    <w:rsid w:val="00515D7C"/>
    <w:rsid w:val="005202C4"/>
    <w:rsid w:val="0052068A"/>
    <w:rsid w:val="00522159"/>
    <w:rsid w:val="00523714"/>
    <w:rsid w:val="0052443E"/>
    <w:rsid w:val="005245C7"/>
    <w:rsid w:val="005258AA"/>
    <w:rsid w:val="005274C5"/>
    <w:rsid w:val="0053558B"/>
    <w:rsid w:val="005359C8"/>
    <w:rsid w:val="00542A30"/>
    <w:rsid w:val="00543FA2"/>
    <w:rsid w:val="00544B08"/>
    <w:rsid w:val="005450E4"/>
    <w:rsid w:val="0055442A"/>
    <w:rsid w:val="005544F0"/>
    <w:rsid w:val="00554A7A"/>
    <w:rsid w:val="00554F63"/>
    <w:rsid w:val="005567A2"/>
    <w:rsid w:val="00560A79"/>
    <w:rsid w:val="005651E4"/>
    <w:rsid w:val="00565B4D"/>
    <w:rsid w:val="005753DA"/>
    <w:rsid w:val="00576099"/>
    <w:rsid w:val="0057689D"/>
    <w:rsid w:val="00582CAD"/>
    <w:rsid w:val="0058350F"/>
    <w:rsid w:val="00583C8D"/>
    <w:rsid w:val="005861CB"/>
    <w:rsid w:val="005902A5"/>
    <w:rsid w:val="00590595"/>
    <w:rsid w:val="00591B76"/>
    <w:rsid w:val="00591EB8"/>
    <w:rsid w:val="005930E3"/>
    <w:rsid w:val="00594E4E"/>
    <w:rsid w:val="00596C51"/>
    <w:rsid w:val="00597E4F"/>
    <w:rsid w:val="00597F41"/>
    <w:rsid w:val="005A024D"/>
    <w:rsid w:val="005A1D85"/>
    <w:rsid w:val="005A2A96"/>
    <w:rsid w:val="005A435E"/>
    <w:rsid w:val="005A45A6"/>
    <w:rsid w:val="005A4F9C"/>
    <w:rsid w:val="005B04B6"/>
    <w:rsid w:val="005C09DB"/>
    <w:rsid w:val="005C4C74"/>
    <w:rsid w:val="005D181F"/>
    <w:rsid w:val="005D1CDE"/>
    <w:rsid w:val="005D21DF"/>
    <w:rsid w:val="005D2640"/>
    <w:rsid w:val="005E1167"/>
    <w:rsid w:val="005E2014"/>
    <w:rsid w:val="005E273D"/>
    <w:rsid w:val="005E490F"/>
    <w:rsid w:val="005E6F0F"/>
    <w:rsid w:val="005F06DD"/>
    <w:rsid w:val="005F2646"/>
    <w:rsid w:val="005F3221"/>
    <w:rsid w:val="0060465D"/>
    <w:rsid w:val="006046D8"/>
    <w:rsid w:val="00605C99"/>
    <w:rsid w:val="0060711B"/>
    <w:rsid w:val="00610B3C"/>
    <w:rsid w:val="00611A64"/>
    <w:rsid w:val="00611C46"/>
    <w:rsid w:val="00612E08"/>
    <w:rsid w:val="0061518C"/>
    <w:rsid w:val="006165CA"/>
    <w:rsid w:val="0062230D"/>
    <w:rsid w:val="00622739"/>
    <w:rsid w:val="0062373E"/>
    <w:rsid w:val="00625378"/>
    <w:rsid w:val="00626778"/>
    <w:rsid w:val="00627AD3"/>
    <w:rsid w:val="00630062"/>
    <w:rsid w:val="0063298E"/>
    <w:rsid w:val="00632BB1"/>
    <w:rsid w:val="00633865"/>
    <w:rsid w:val="00633DB2"/>
    <w:rsid w:val="00633EB6"/>
    <w:rsid w:val="00637A9E"/>
    <w:rsid w:val="0064019F"/>
    <w:rsid w:val="00640695"/>
    <w:rsid w:val="00643083"/>
    <w:rsid w:val="00643CC4"/>
    <w:rsid w:val="00645428"/>
    <w:rsid w:val="00645580"/>
    <w:rsid w:val="00647785"/>
    <w:rsid w:val="006501D7"/>
    <w:rsid w:val="00650476"/>
    <w:rsid w:val="006505E3"/>
    <w:rsid w:val="006533C4"/>
    <w:rsid w:val="00653E7E"/>
    <w:rsid w:val="00657431"/>
    <w:rsid w:val="00661473"/>
    <w:rsid w:val="006636C3"/>
    <w:rsid w:val="00666964"/>
    <w:rsid w:val="00666E7F"/>
    <w:rsid w:val="00671C57"/>
    <w:rsid w:val="00673F50"/>
    <w:rsid w:val="00674595"/>
    <w:rsid w:val="00676048"/>
    <w:rsid w:val="00676FA3"/>
    <w:rsid w:val="00677FA0"/>
    <w:rsid w:val="00680673"/>
    <w:rsid w:val="0068086E"/>
    <w:rsid w:val="0068468E"/>
    <w:rsid w:val="00684F57"/>
    <w:rsid w:val="006865E7"/>
    <w:rsid w:val="00686B5A"/>
    <w:rsid w:val="00690B10"/>
    <w:rsid w:val="00691FF1"/>
    <w:rsid w:val="00693909"/>
    <w:rsid w:val="006A3A6B"/>
    <w:rsid w:val="006A44DA"/>
    <w:rsid w:val="006A4716"/>
    <w:rsid w:val="006A6A31"/>
    <w:rsid w:val="006B19B0"/>
    <w:rsid w:val="006B1A20"/>
    <w:rsid w:val="006B2034"/>
    <w:rsid w:val="006B638A"/>
    <w:rsid w:val="006B6F50"/>
    <w:rsid w:val="006C0514"/>
    <w:rsid w:val="006C0CE1"/>
    <w:rsid w:val="006C2380"/>
    <w:rsid w:val="006C2809"/>
    <w:rsid w:val="006C3A05"/>
    <w:rsid w:val="006C463D"/>
    <w:rsid w:val="006C7B40"/>
    <w:rsid w:val="006D09D7"/>
    <w:rsid w:val="006D176F"/>
    <w:rsid w:val="006D1DAB"/>
    <w:rsid w:val="006D2EFA"/>
    <w:rsid w:val="006D40F5"/>
    <w:rsid w:val="006D59D6"/>
    <w:rsid w:val="006D6707"/>
    <w:rsid w:val="006D6A6B"/>
    <w:rsid w:val="006E0529"/>
    <w:rsid w:val="006E5D92"/>
    <w:rsid w:val="006E63D1"/>
    <w:rsid w:val="006E679D"/>
    <w:rsid w:val="006F190D"/>
    <w:rsid w:val="006F239A"/>
    <w:rsid w:val="006F465B"/>
    <w:rsid w:val="006F7296"/>
    <w:rsid w:val="006F795D"/>
    <w:rsid w:val="00700B8B"/>
    <w:rsid w:val="00705CC8"/>
    <w:rsid w:val="0071077A"/>
    <w:rsid w:val="00710B78"/>
    <w:rsid w:val="00710D54"/>
    <w:rsid w:val="007115CF"/>
    <w:rsid w:val="00712382"/>
    <w:rsid w:val="007141C8"/>
    <w:rsid w:val="007160A5"/>
    <w:rsid w:val="00716654"/>
    <w:rsid w:val="00717607"/>
    <w:rsid w:val="0071786D"/>
    <w:rsid w:val="007211E2"/>
    <w:rsid w:val="007212CD"/>
    <w:rsid w:val="00721989"/>
    <w:rsid w:val="007241F5"/>
    <w:rsid w:val="00725C77"/>
    <w:rsid w:val="0073123A"/>
    <w:rsid w:val="00731810"/>
    <w:rsid w:val="00731B18"/>
    <w:rsid w:val="00733DB0"/>
    <w:rsid w:val="0074021A"/>
    <w:rsid w:val="007407FB"/>
    <w:rsid w:val="00740A1C"/>
    <w:rsid w:val="00740EF4"/>
    <w:rsid w:val="00743D19"/>
    <w:rsid w:val="00751117"/>
    <w:rsid w:val="0075274E"/>
    <w:rsid w:val="00752BC7"/>
    <w:rsid w:val="00760701"/>
    <w:rsid w:val="007637D6"/>
    <w:rsid w:val="0076382B"/>
    <w:rsid w:val="007651D1"/>
    <w:rsid w:val="0076556E"/>
    <w:rsid w:val="00766936"/>
    <w:rsid w:val="0077041D"/>
    <w:rsid w:val="007715F0"/>
    <w:rsid w:val="00781082"/>
    <w:rsid w:val="007812DB"/>
    <w:rsid w:val="00781FB9"/>
    <w:rsid w:val="0078239B"/>
    <w:rsid w:val="007823BB"/>
    <w:rsid w:val="00786574"/>
    <w:rsid w:val="00787A02"/>
    <w:rsid w:val="00790E56"/>
    <w:rsid w:val="0079488B"/>
    <w:rsid w:val="00796106"/>
    <w:rsid w:val="007A0049"/>
    <w:rsid w:val="007A1EBD"/>
    <w:rsid w:val="007A46AB"/>
    <w:rsid w:val="007A4CF5"/>
    <w:rsid w:val="007A4F10"/>
    <w:rsid w:val="007A5DAC"/>
    <w:rsid w:val="007A616C"/>
    <w:rsid w:val="007B06AD"/>
    <w:rsid w:val="007B07A5"/>
    <w:rsid w:val="007B07EE"/>
    <w:rsid w:val="007B19CA"/>
    <w:rsid w:val="007B245A"/>
    <w:rsid w:val="007B357B"/>
    <w:rsid w:val="007B41B4"/>
    <w:rsid w:val="007B7C80"/>
    <w:rsid w:val="007C0AF8"/>
    <w:rsid w:val="007C0F9C"/>
    <w:rsid w:val="007C5A02"/>
    <w:rsid w:val="007C6047"/>
    <w:rsid w:val="007C6FBE"/>
    <w:rsid w:val="007C744D"/>
    <w:rsid w:val="007D1A42"/>
    <w:rsid w:val="007D3F8A"/>
    <w:rsid w:val="007D78E4"/>
    <w:rsid w:val="007D7FAA"/>
    <w:rsid w:val="007E1C8D"/>
    <w:rsid w:val="007E28E0"/>
    <w:rsid w:val="007E510D"/>
    <w:rsid w:val="007E53FE"/>
    <w:rsid w:val="007E7C53"/>
    <w:rsid w:val="007F24B1"/>
    <w:rsid w:val="007F5FFE"/>
    <w:rsid w:val="007F6361"/>
    <w:rsid w:val="00803410"/>
    <w:rsid w:val="00804EB2"/>
    <w:rsid w:val="00813E58"/>
    <w:rsid w:val="008171F6"/>
    <w:rsid w:val="00817AF8"/>
    <w:rsid w:val="00820907"/>
    <w:rsid w:val="00820D4D"/>
    <w:rsid w:val="00823C3F"/>
    <w:rsid w:val="008250AD"/>
    <w:rsid w:val="0082695F"/>
    <w:rsid w:val="00827979"/>
    <w:rsid w:val="008331E0"/>
    <w:rsid w:val="008354A8"/>
    <w:rsid w:val="00835D89"/>
    <w:rsid w:val="00836136"/>
    <w:rsid w:val="008379DD"/>
    <w:rsid w:val="00843254"/>
    <w:rsid w:val="00843BCD"/>
    <w:rsid w:val="0084458C"/>
    <w:rsid w:val="00847001"/>
    <w:rsid w:val="008505C3"/>
    <w:rsid w:val="008518E9"/>
    <w:rsid w:val="00853DBB"/>
    <w:rsid w:val="008546A8"/>
    <w:rsid w:val="00856991"/>
    <w:rsid w:val="008576E3"/>
    <w:rsid w:val="00857E3F"/>
    <w:rsid w:val="00862DAF"/>
    <w:rsid w:val="008633E6"/>
    <w:rsid w:val="0086433E"/>
    <w:rsid w:val="0086466A"/>
    <w:rsid w:val="00870845"/>
    <w:rsid w:val="00870BC4"/>
    <w:rsid w:val="008723A5"/>
    <w:rsid w:val="00872C2A"/>
    <w:rsid w:val="00874310"/>
    <w:rsid w:val="00874B1E"/>
    <w:rsid w:val="008768C1"/>
    <w:rsid w:val="00877730"/>
    <w:rsid w:val="00877B82"/>
    <w:rsid w:val="00884769"/>
    <w:rsid w:val="00885BA6"/>
    <w:rsid w:val="008872A7"/>
    <w:rsid w:val="00887308"/>
    <w:rsid w:val="0088761C"/>
    <w:rsid w:val="00887630"/>
    <w:rsid w:val="00891B60"/>
    <w:rsid w:val="008A4DD6"/>
    <w:rsid w:val="008B039C"/>
    <w:rsid w:val="008B051E"/>
    <w:rsid w:val="008B0E4F"/>
    <w:rsid w:val="008B19A7"/>
    <w:rsid w:val="008B1E52"/>
    <w:rsid w:val="008B1EDF"/>
    <w:rsid w:val="008B2258"/>
    <w:rsid w:val="008B2327"/>
    <w:rsid w:val="008B295F"/>
    <w:rsid w:val="008B47D8"/>
    <w:rsid w:val="008B50DC"/>
    <w:rsid w:val="008B53A8"/>
    <w:rsid w:val="008B5CA9"/>
    <w:rsid w:val="008B7523"/>
    <w:rsid w:val="008C073A"/>
    <w:rsid w:val="008C0FA8"/>
    <w:rsid w:val="008C1790"/>
    <w:rsid w:val="008C29A2"/>
    <w:rsid w:val="008C6525"/>
    <w:rsid w:val="008C77ED"/>
    <w:rsid w:val="008D326E"/>
    <w:rsid w:val="008D45B9"/>
    <w:rsid w:val="008D504A"/>
    <w:rsid w:val="008E289E"/>
    <w:rsid w:val="008F143D"/>
    <w:rsid w:val="008F22D8"/>
    <w:rsid w:val="008F4648"/>
    <w:rsid w:val="008F5FF4"/>
    <w:rsid w:val="00904177"/>
    <w:rsid w:val="00904DB8"/>
    <w:rsid w:val="00904F32"/>
    <w:rsid w:val="009115C1"/>
    <w:rsid w:val="009115FD"/>
    <w:rsid w:val="00912708"/>
    <w:rsid w:val="00914F71"/>
    <w:rsid w:val="00916135"/>
    <w:rsid w:val="00920EC3"/>
    <w:rsid w:val="00921C31"/>
    <w:rsid w:val="00921DEB"/>
    <w:rsid w:val="0092277C"/>
    <w:rsid w:val="009247C6"/>
    <w:rsid w:val="00924C92"/>
    <w:rsid w:val="00925015"/>
    <w:rsid w:val="009260A9"/>
    <w:rsid w:val="00930127"/>
    <w:rsid w:val="00932C0E"/>
    <w:rsid w:val="00935FB1"/>
    <w:rsid w:val="009373DE"/>
    <w:rsid w:val="00937494"/>
    <w:rsid w:val="0093791A"/>
    <w:rsid w:val="00941AA2"/>
    <w:rsid w:val="00945722"/>
    <w:rsid w:val="0095034C"/>
    <w:rsid w:val="00951AE8"/>
    <w:rsid w:val="009526BF"/>
    <w:rsid w:val="00953523"/>
    <w:rsid w:val="00953538"/>
    <w:rsid w:val="00954617"/>
    <w:rsid w:val="00961C89"/>
    <w:rsid w:val="00961DF8"/>
    <w:rsid w:val="0096235A"/>
    <w:rsid w:val="00963306"/>
    <w:rsid w:val="009637A7"/>
    <w:rsid w:val="009638C2"/>
    <w:rsid w:val="009648C6"/>
    <w:rsid w:val="00965DA7"/>
    <w:rsid w:val="00967099"/>
    <w:rsid w:val="00967646"/>
    <w:rsid w:val="009676B9"/>
    <w:rsid w:val="009718F0"/>
    <w:rsid w:val="00975210"/>
    <w:rsid w:val="00977718"/>
    <w:rsid w:val="00977781"/>
    <w:rsid w:val="009778D8"/>
    <w:rsid w:val="009816F6"/>
    <w:rsid w:val="00982256"/>
    <w:rsid w:val="009852EC"/>
    <w:rsid w:val="00985565"/>
    <w:rsid w:val="00985787"/>
    <w:rsid w:val="00985A88"/>
    <w:rsid w:val="00987345"/>
    <w:rsid w:val="00987EFE"/>
    <w:rsid w:val="00990025"/>
    <w:rsid w:val="009912EA"/>
    <w:rsid w:val="00993739"/>
    <w:rsid w:val="00995A8B"/>
    <w:rsid w:val="009A0497"/>
    <w:rsid w:val="009A0A0C"/>
    <w:rsid w:val="009A26DD"/>
    <w:rsid w:val="009A5C28"/>
    <w:rsid w:val="009B1775"/>
    <w:rsid w:val="009B1B9F"/>
    <w:rsid w:val="009B2DC8"/>
    <w:rsid w:val="009B2F33"/>
    <w:rsid w:val="009B43B7"/>
    <w:rsid w:val="009B658C"/>
    <w:rsid w:val="009B7F56"/>
    <w:rsid w:val="009C046A"/>
    <w:rsid w:val="009C15C1"/>
    <w:rsid w:val="009C4AE0"/>
    <w:rsid w:val="009C707B"/>
    <w:rsid w:val="009D0673"/>
    <w:rsid w:val="009D0929"/>
    <w:rsid w:val="009D1AD6"/>
    <w:rsid w:val="009D39C1"/>
    <w:rsid w:val="009D59D5"/>
    <w:rsid w:val="009D62BF"/>
    <w:rsid w:val="009D6882"/>
    <w:rsid w:val="009D6C48"/>
    <w:rsid w:val="009E1BA7"/>
    <w:rsid w:val="009E236C"/>
    <w:rsid w:val="009E4D26"/>
    <w:rsid w:val="009F17F9"/>
    <w:rsid w:val="009F4A6E"/>
    <w:rsid w:val="009F6218"/>
    <w:rsid w:val="009F6380"/>
    <w:rsid w:val="009F6904"/>
    <w:rsid w:val="009F6D8D"/>
    <w:rsid w:val="00A042D0"/>
    <w:rsid w:val="00A044DB"/>
    <w:rsid w:val="00A04CE0"/>
    <w:rsid w:val="00A13705"/>
    <w:rsid w:val="00A13D82"/>
    <w:rsid w:val="00A14DDD"/>
    <w:rsid w:val="00A17F48"/>
    <w:rsid w:val="00A22676"/>
    <w:rsid w:val="00A270BA"/>
    <w:rsid w:val="00A30FBD"/>
    <w:rsid w:val="00A31B0A"/>
    <w:rsid w:val="00A31F27"/>
    <w:rsid w:val="00A34E56"/>
    <w:rsid w:val="00A35E17"/>
    <w:rsid w:val="00A362CE"/>
    <w:rsid w:val="00A40043"/>
    <w:rsid w:val="00A410B1"/>
    <w:rsid w:val="00A41E89"/>
    <w:rsid w:val="00A433B1"/>
    <w:rsid w:val="00A43932"/>
    <w:rsid w:val="00A45E4E"/>
    <w:rsid w:val="00A46380"/>
    <w:rsid w:val="00A469B0"/>
    <w:rsid w:val="00A46C85"/>
    <w:rsid w:val="00A50791"/>
    <w:rsid w:val="00A50F6D"/>
    <w:rsid w:val="00A52956"/>
    <w:rsid w:val="00A53CCB"/>
    <w:rsid w:val="00A5487C"/>
    <w:rsid w:val="00A62CC2"/>
    <w:rsid w:val="00A62E1D"/>
    <w:rsid w:val="00A65C39"/>
    <w:rsid w:val="00A6660C"/>
    <w:rsid w:val="00A708D4"/>
    <w:rsid w:val="00A71BF9"/>
    <w:rsid w:val="00A72E78"/>
    <w:rsid w:val="00A73094"/>
    <w:rsid w:val="00A74827"/>
    <w:rsid w:val="00A752F9"/>
    <w:rsid w:val="00A8114B"/>
    <w:rsid w:val="00A82601"/>
    <w:rsid w:val="00A82866"/>
    <w:rsid w:val="00A82950"/>
    <w:rsid w:val="00A82F15"/>
    <w:rsid w:val="00A84005"/>
    <w:rsid w:val="00A9020A"/>
    <w:rsid w:val="00A90935"/>
    <w:rsid w:val="00A92822"/>
    <w:rsid w:val="00A931F0"/>
    <w:rsid w:val="00A95513"/>
    <w:rsid w:val="00A9727F"/>
    <w:rsid w:val="00AA15F4"/>
    <w:rsid w:val="00AA7440"/>
    <w:rsid w:val="00AB0B6A"/>
    <w:rsid w:val="00AB6497"/>
    <w:rsid w:val="00AC0235"/>
    <w:rsid w:val="00AC1D2A"/>
    <w:rsid w:val="00AC27EA"/>
    <w:rsid w:val="00AC5470"/>
    <w:rsid w:val="00AC6293"/>
    <w:rsid w:val="00AD2972"/>
    <w:rsid w:val="00AD447D"/>
    <w:rsid w:val="00AD4F90"/>
    <w:rsid w:val="00AE0075"/>
    <w:rsid w:val="00AE0208"/>
    <w:rsid w:val="00AE2764"/>
    <w:rsid w:val="00AE35BC"/>
    <w:rsid w:val="00AE40CD"/>
    <w:rsid w:val="00AE48C3"/>
    <w:rsid w:val="00AE4B5B"/>
    <w:rsid w:val="00AE7246"/>
    <w:rsid w:val="00AE7B3A"/>
    <w:rsid w:val="00AF108D"/>
    <w:rsid w:val="00AF1EE4"/>
    <w:rsid w:val="00AF3A5C"/>
    <w:rsid w:val="00AF686D"/>
    <w:rsid w:val="00AF723A"/>
    <w:rsid w:val="00B01402"/>
    <w:rsid w:val="00B01D4B"/>
    <w:rsid w:val="00B0455F"/>
    <w:rsid w:val="00B06EC6"/>
    <w:rsid w:val="00B07385"/>
    <w:rsid w:val="00B1122D"/>
    <w:rsid w:val="00B11A89"/>
    <w:rsid w:val="00B12CD9"/>
    <w:rsid w:val="00B13F88"/>
    <w:rsid w:val="00B15634"/>
    <w:rsid w:val="00B15ABE"/>
    <w:rsid w:val="00B2188B"/>
    <w:rsid w:val="00B21B14"/>
    <w:rsid w:val="00B22188"/>
    <w:rsid w:val="00B2328A"/>
    <w:rsid w:val="00B23B8C"/>
    <w:rsid w:val="00B2473A"/>
    <w:rsid w:val="00B25D28"/>
    <w:rsid w:val="00B31F6A"/>
    <w:rsid w:val="00B33DE2"/>
    <w:rsid w:val="00B35D07"/>
    <w:rsid w:val="00B36027"/>
    <w:rsid w:val="00B36312"/>
    <w:rsid w:val="00B37AE9"/>
    <w:rsid w:val="00B400CE"/>
    <w:rsid w:val="00B410D1"/>
    <w:rsid w:val="00B415D1"/>
    <w:rsid w:val="00B4231F"/>
    <w:rsid w:val="00B449B4"/>
    <w:rsid w:val="00B459A6"/>
    <w:rsid w:val="00B45B3F"/>
    <w:rsid w:val="00B45F3A"/>
    <w:rsid w:val="00B47A7D"/>
    <w:rsid w:val="00B50416"/>
    <w:rsid w:val="00B50C7C"/>
    <w:rsid w:val="00B51DCA"/>
    <w:rsid w:val="00B52632"/>
    <w:rsid w:val="00B5309D"/>
    <w:rsid w:val="00B55BC2"/>
    <w:rsid w:val="00B56747"/>
    <w:rsid w:val="00B6076C"/>
    <w:rsid w:val="00B64090"/>
    <w:rsid w:val="00B659E4"/>
    <w:rsid w:val="00B6609A"/>
    <w:rsid w:val="00B6667D"/>
    <w:rsid w:val="00B67282"/>
    <w:rsid w:val="00B67CDC"/>
    <w:rsid w:val="00B70898"/>
    <w:rsid w:val="00B7157F"/>
    <w:rsid w:val="00B7203D"/>
    <w:rsid w:val="00B72AC4"/>
    <w:rsid w:val="00B7378F"/>
    <w:rsid w:val="00B75C1B"/>
    <w:rsid w:val="00B77330"/>
    <w:rsid w:val="00B81C47"/>
    <w:rsid w:val="00B8363E"/>
    <w:rsid w:val="00B83E86"/>
    <w:rsid w:val="00B85A8E"/>
    <w:rsid w:val="00B917E3"/>
    <w:rsid w:val="00B93034"/>
    <w:rsid w:val="00B941BD"/>
    <w:rsid w:val="00B95046"/>
    <w:rsid w:val="00B958EF"/>
    <w:rsid w:val="00BA1765"/>
    <w:rsid w:val="00BA20D3"/>
    <w:rsid w:val="00BA34B3"/>
    <w:rsid w:val="00BA4AE9"/>
    <w:rsid w:val="00BA6773"/>
    <w:rsid w:val="00BB0964"/>
    <w:rsid w:val="00BB19C8"/>
    <w:rsid w:val="00BB3B4B"/>
    <w:rsid w:val="00BB3FCA"/>
    <w:rsid w:val="00BB4840"/>
    <w:rsid w:val="00BB59CA"/>
    <w:rsid w:val="00BC2339"/>
    <w:rsid w:val="00BC3288"/>
    <w:rsid w:val="00BC5027"/>
    <w:rsid w:val="00BC7E20"/>
    <w:rsid w:val="00BD019D"/>
    <w:rsid w:val="00BD13DC"/>
    <w:rsid w:val="00BD1880"/>
    <w:rsid w:val="00BD2F8F"/>
    <w:rsid w:val="00BD34F8"/>
    <w:rsid w:val="00BD489D"/>
    <w:rsid w:val="00BD520B"/>
    <w:rsid w:val="00BE0C69"/>
    <w:rsid w:val="00BE0FFC"/>
    <w:rsid w:val="00BE159D"/>
    <w:rsid w:val="00BE1690"/>
    <w:rsid w:val="00BE4657"/>
    <w:rsid w:val="00BE4693"/>
    <w:rsid w:val="00BE4D33"/>
    <w:rsid w:val="00BE7D99"/>
    <w:rsid w:val="00BF214C"/>
    <w:rsid w:val="00BF332A"/>
    <w:rsid w:val="00BF334C"/>
    <w:rsid w:val="00BF3CF4"/>
    <w:rsid w:val="00BF5621"/>
    <w:rsid w:val="00BF6811"/>
    <w:rsid w:val="00C02829"/>
    <w:rsid w:val="00C06CD9"/>
    <w:rsid w:val="00C07FB4"/>
    <w:rsid w:val="00C10643"/>
    <w:rsid w:val="00C11593"/>
    <w:rsid w:val="00C12163"/>
    <w:rsid w:val="00C14EFE"/>
    <w:rsid w:val="00C17E7C"/>
    <w:rsid w:val="00C24494"/>
    <w:rsid w:val="00C2505D"/>
    <w:rsid w:val="00C26E61"/>
    <w:rsid w:val="00C30ACD"/>
    <w:rsid w:val="00C32724"/>
    <w:rsid w:val="00C36467"/>
    <w:rsid w:val="00C36CF0"/>
    <w:rsid w:val="00C3723C"/>
    <w:rsid w:val="00C37723"/>
    <w:rsid w:val="00C40E9E"/>
    <w:rsid w:val="00C40FF1"/>
    <w:rsid w:val="00C42ABF"/>
    <w:rsid w:val="00C4474E"/>
    <w:rsid w:val="00C523A0"/>
    <w:rsid w:val="00C52C52"/>
    <w:rsid w:val="00C53522"/>
    <w:rsid w:val="00C54163"/>
    <w:rsid w:val="00C550E7"/>
    <w:rsid w:val="00C55BDF"/>
    <w:rsid w:val="00C57E23"/>
    <w:rsid w:val="00C60C5F"/>
    <w:rsid w:val="00C674D2"/>
    <w:rsid w:val="00C7063A"/>
    <w:rsid w:val="00C708C5"/>
    <w:rsid w:val="00C71335"/>
    <w:rsid w:val="00C725DD"/>
    <w:rsid w:val="00C74ABF"/>
    <w:rsid w:val="00C7755E"/>
    <w:rsid w:val="00C85F7F"/>
    <w:rsid w:val="00C876F2"/>
    <w:rsid w:val="00C94A6F"/>
    <w:rsid w:val="00CA4D4C"/>
    <w:rsid w:val="00CB02AC"/>
    <w:rsid w:val="00CB0C2B"/>
    <w:rsid w:val="00CB3C96"/>
    <w:rsid w:val="00CB49B2"/>
    <w:rsid w:val="00CB599A"/>
    <w:rsid w:val="00CC4147"/>
    <w:rsid w:val="00CC5179"/>
    <w:rsid w:val="00CC6691"/>
    <w:rsid w:val="00CD1CC8"/>
    <w:rsid w:val="00CD31BC"/>
    <w:rsid w:val="00CD59A6"/>
    <w:rsid w:val="00CD5C38"/>
    <w:rsid w:val="00CD5D80"/>
    <w:rsid w:val="00CD6250"/>
    <w:rsid w:val="00CE2CA9"/>
    <w:rsid w:val="00CE4063"/>
    <w:rsid w:val="00CE6365"/>
    <w:rsid w:val="00CF09E1"/>
    <w:rsid w:val="00CF2C26"/>
    <w:rsid w:val="00CF427B"/>
    <w:rsid w:val="00CF43B0"/>
    <w:rsid w:val="00CF6512"/>
    <w:rsid w:val="00CF7175"/>
    <w:rsid w:val="00CF745E"/>
    <w:rsid w:val="00D00C44"/>
    <w:rsid w:val="00D03BBB"/>
    <w:rsid w:val="00D0411F"/>
    <w:rsid w:val="00D05B8B"/>
    <w:rsid w:val="00D07148"/>
    <w:rsid w:val="00D10C9B"/>
    <w:rsid w:val="00D11BAE"/>
    <w:rsid w:val="00D12F74"/>
    <w:rsid w:val="00D131B1"/>
    <w:rsid w:val="00D13519"/>
    <w:rsid w:val="00D14AB3"/>
    <w:rsid w:val="00D20595"/>
    <w:rsid w:val="00D2470F"/>
    <w:rsid w:val="00D25464"/>
    <w:rsid w:val="00D27B91"/>
    <w:rsid w:val="00D30EB3"/>
    <w:rsid w:val="00D31115"/>
    <w:rsid w:val="00D3255A"/>
    <w:rsid w:val="00D33325"/>
    <w:rsid w:val="00D342B6"/>
    <w:rsid w:val="00D35187"/>
    <w:rsid w:val="00D37873"/>
    <w:rsid w:val="00D41062"/>
    <w:rsid w:val="00D41885"/>
    <w:rsid w:val="00D47025"/>
    <w:rsid w:val="00D52DE3"/>
    <w:rsid w:val="00D578A3"/>
    <w:rsid w:val="00D57BBA"/>
    <w:rsid w:val="00D62378"/>
    <w:rsid w:val="00D66B88"/>
    <w:rsid w:val="00D71FC5"/>
    <w:rsid w:val="00D7797D"/>
    <w:rsid w:val="00D77D9C"/>
    <w:rsid w:val="00D81E95"/>
    <w:rsid w:val="00D82E5C"/>
    <w:rsid w:val="00D84BF7"/>
    <w:rsid w:val="00D84FB1"/>
    <w:rsid w:val="00D870BC"/>
    <w:rsid w:val="00D90FAF"/>
    <w:rsid w:val="00D92E86"/>
    <w:rsid w:val="00D95C30"/>
    <w:rsid w:val="00D95D87"/>
    <w:rsid w:val="00D96E2F"/>
    <w:rsid w:val="00DA0963"/>
    <w:rsid w:val="00DA1702"/>
    <w:rsid w:val="00DA508C"/>
    <w:rsid w:val="00DA5FB3"/>
    <w:rsid w:val="00DA69E0"/>
    <w:rsid w:val="00DA7D9F"/>
    <w:rsid w:val="00DB0C5D"/>
    <w:rsid w:val="00DC3FBC"/>
    <w:rsid w:val="00DC49A7"/>
    <w:rsid w:val="00DD1240"/>
    <w:rsid w:val="00DD135A"/>
    <w:rsid w:val="00DD2F78"/>
    <w:rsid w:val="00DE003C"/>
    <w:rsid w:val="00DE027E"/>
    <w:rsid w:val="00DE2346"/>
    <w:rsid w:val="00DE4141"/>
    <w:rsid w:val="00DE65F7"/>
    <w:rsid w:val="00DE79BD"/>
    <w:rsid w:val="00DF0EBC"/>
    <w:rsid w:val="00DF149C"/>
    <w:rsid w:val="00DF443B"/>
    <w:rsid w:val="00DF7978"/>
    <w:rsid w:val="00E02164"/>
    <w:rsid w:val="00E05433"/>
    <w:rsid w:val="00E0716F"/>
    <w:rsid w:val="00E11D19"/>
    <w:rsid w:val="00E14DEF"/>
    <w:rsid w:val="00E14FAD"/>
    <w:rsid w:val="00E15D38"/>
    <w:rsid w:val="00E17D7C"/>
    <w:rsid w:val="00E21A73"/>
    <w:rsid w:val="00E22ADA"/>
    <w:rsid w:val="00E248C3"/>
    <w:rsid w:val="00E25A7C"/>
    <w:rsid w:val="00E305E4"/>
    <w:rsid w:val="00E3331D"/>
    <w:rsid w:val="00E36B58"/>
    <w:rsid w:val="00E3787E"/>
    <w:rsid w:val="00E40B7E"/>
    <w:rsid w:val="00E43883"/>
    <w:rsid w:val="00E44809"/>
    <w:rsid w:val="00E505EA"/>
    <w:rsid w:val="00E52222"/>
    <w:rsid w:val="00E53428"/>
    <w:rsid w:val="00E540ED"/>
    <w:rsid w:val="00E56264"/>
    <w:rsid w:val="00E57AEA"/>
    <w:rsid w:val="00E6008F"/>
    <w:rsid w:val="00E62D4A"/>
    <w:rsid w:val="00E63D00"/>
    <w:rsid w:val="00E6429F"/>
    <w:rsid w:val="00E70477"/>
    <w:rsid w:val="00E74112"/>
    <w:rsid w:val="00E755F9"/>
    <w:rsid w:val="00E7643F"/>
    <w:rsid w:val="00E76C20"/>
    <w:rsid w:val="00E83251"/>
    <w:rsid w:val="00E83C3E"/>
    <w:rsid w:val="00E844E7"/>
    <w:rsid w:val="00E85D88"/>
    <w:rsid w:val="00E869D1"/>
    <w:rsid w:val="00E87022"/>
    <w:rsid w:val="00E87479"/>
    <w:rsid w:val="00E90B6D"/>
    <w:rsid w:val="00E9100C"/>
    <w:rsid w:val="00E919DE"/>
    <w:rsid w:val="00E94921"/>
    <w:rsid w:val="00E95061"/>
    <w:rsid w:val="00E97887"/>
    <w:rsid w:val="00EA332C"/>
    <w:rsid w:val="00EA6FCB"/>
    <w:rsid w:val="00EB01B8"/>
    <w:rsid w:val="00EB0B2B"/>
    <w:rsid w:val="00EB4077"/>
    <w:rsid w:val="00EB43E2"/>
    <w:rsid w:val="00EB5E4A"/>
    <w:rsid w:val="00EC04FF"/>
    <w:rsid w:val="00EC075A"/>
    <w:rsid w:val="00EC255E"/>
    <w:rsid w:val="00EC262A"/>
    <w:rsid w:val="00EC727D"/>
    <w:rsid w:val="00ED0406"/>
    <w:rsid w:val="00ED36F8"/>
    <w:rsid w:val="00ED399E"/>
    <w:rsid w:val="00EE1046"/>
    <w:rsid w:val="00EE2682"/>
    <w:rsid w:val="00EE6940"/>
    <w:rsid w:val="00EF1625"/>
    <w:rsid w:val="00EF337A"/>
    <w:rsid w:val="00EF7335"/>
    <w:rsid w:val="00F015AB"/>
    <w:rsid w:val="00F0170C"/>
    <w:rsid w:val="00F06FBF"/>
    <w:rsid w:val="00F072C3"/>
    <w:rsid w:val="00F07303"/>
    <w:rsid w:val="00F14D58"/>
    <w:rsid w:val="00F1531F"/>
    <w:rsid w:val="00F15963"/>
    <w:rsid w:val="00F15F17"/>
    <w:rsid w:val="00F17296"/>
    <w:rsid w:val="00F174E0"/>
    <w:rsid w:val="00F2133C"/>
    <w:rsid w:val="00F214F4"/>
    <w:rsid w:val="00F21858"/>
    <w:rsid w:val="00F21C15"/>
    <w:rsid w:val="00F22576"/>
    <w:rsid w:val="00F233DE"/>
    <w:rsid w:val="00F2598C"/>
    <w:rsid w:val="00F25C89"/>
    <w:rsid w:val="00F273B7"/>
    <w:rsid w:val="00F27C08"/>
    <w:rsid w:val="00F311ED"/>
    <w:rsid w:val="00F3642E"/>
    <w:rsid w:val="00F37AC6"/>
    <w:rsid w:val="00F43DE4"/>
    <w:rsid w:val="00F46432"/>
    <w:rsid w:val="00F470E6"/>
    <w:rsid w:val="00F51BEB"/>
    <w:rsid w:val="00F54C0E"/>
    <w:rsid w:val="00F54E1B"/>
    <w:rsid w:val="00F5516B"/>
    <w:rsid w:val="00F60B82"/>
    <w:rsid w:val="00F6382C"/>
    <w:rsid w:val="00F6581C"/>
    <w:rsid w:val="00F65B07"/>
    <w:rsid w:val="00F67329"/>
    <w:rsid w:val="00F70DC9"/>
    <w:rsid w:val="00F82B31"/>
    <w:rsid w:val="00F83D04"/>
    <w:rsid w:val="00F8469C"/>
    <w:rsid w:val="00F908B7"/>
    <w:rsid w:val="00F920FC"/>
    <w:rsid w:val="00F93A51"/>
    <w:rsid w:val="00F94A95"/>
    <w:rsid w:val="00F94F1A"/>
    <w:rsid w:val="00F97B51"/>
    <w:rsid w:val="00FA56E2"/>
    <w:rsid w:val="00FA60A5"/>
    <w:rsid w:val="00FB4B03"/>
    <w:rsid w:val="00FB4CEE"/>
    <w:rsid w:val="00FB62DD"/>
    <w:rsid w:val="00FB705E"/>
    <w:rsid w:val="00FB7B80"/>
    <w:rsid w:val="00FC08A6"/>
    <w:rsid w:val="00FC0A4B"/>
    <w:rsid w:val="00FC18E1"/>
    <w:rsid w:val="00FC2726"/>
    <w:rsid w:val="00FC68D6"/>
    <w:rsid w:val="00FC7896"/>
    <w:rsid w:val="00FD0AEC"/>
    <w:rsid w:val="00FD1541"/>
    <w:rsid w:val="00FD5843"/>
    <w:rsid w:val="00FE0610"/>
    <w:rsid w:val="00FE122D"/>
    <w:rsid w:val="00FE144F"/>
    <w:rsid w:val="00FE1E36"/>
    <w:rsid w:val="00FE44C2"/>
    <w:rsid w:val="00FE4DFD"/>
    <w:rsid w:val="00FE5BB7"/>
    <w:rsid w:val="00FF08AF"/>
    <w:rsid w:val="00FF0EFF"/>
    <w:rsid w:val="00FF26BC"/>
    <w:rsid w:val="00FF45C4"/>
    <w:rsid w:val="00FF5061"/>
    <w:rsid w:val="00FF6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B33DE2"/>
    <w:pPr>
      <w:keepNext/>
      <w:outlineLvl w:val="0"/>
    </w:pPr>
    <w:rPr>
      <w:sz w:val="28"/>
      <w:szCs w:val="20"/>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99"/>
    <w:qFormat/>
    <w:rsid w:val="000C735E"/>
    <w:pPr>
      <w:spacing w:after="0" w:line="240" w:lineRule="auto"/>
    </w:pPr>
    <w:rPr>
      <w:rFonts w:eastAsiaTheme="minorEastAsia"/>
    </w:rPr>
  </w:style>
  <w:style w:type="paragraph" w:styleId="Subtitle">
    <w:name w:val="Subtitle"/>
    <w:basedOn w:val="Normal"/>
    <w:link w:val="SubtitleChar"/>
    <w:qFormat/>
    <w:rsid w:val="000C735E"/>
    <w:pPr>
      <w:jc w:val="center"/>
    </w:pPr>
    <w:rPr>
      <w:rFonts w:eastAsia="Times New Roman"/>
      <w:i/>
      <w:sz w:val="28"/>
      <w:szCs w:val="20"/>
    </w:rPr>
  </w:style>
  <w:style w:type="character" w:customStyle="1" w:styleId="SubtitleChar">
    <w:name w:val="Subtitle Char"/>
    <w:basedOn w:val="DefaultParagraphFont"/>
    <w:link w:val="Subtitle"/>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99"/>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styleId="BodyTextIndent">
    <w:name w:val="Body Text Indent"/>
    <w:basedOn w:val="Normal"/>
    <w:link w:val="BodyTextIndentChar"/>
    <w:uiPriority w:val="99"/>
    <w:semiHidden/>
    <w:unhideWhenUsed/>
    <w:rsid w:val="007B07EE"/>
    <w:pPr>
      <w:spacing w:after="120"/>
      <w:ind w:left="360"/>
    </w:pPr>
  </w:style>
  <w:style w:type="character" w:customStyle="1" w:styleId="BodyTextIndentChar">
    <w:name w:val="Body Text Indent Char"/>
    <w:basedOn w:val="DefaultParagraphFont"/>
    <w:link w:val="BodyTextIndent"/>
    <w:uiPriority w:val="99"/>
    <w:semiHidden/>
    <w:rsid w:val="007B07EE"/>
    <w:rPr>
      <w:rFonts w:ascii="Times New Roman" w:eastAsia="MS Mincho" w:hAnsi="Times New Roman" w:cs="Times New Roman"/>
      <w:sz w:val="24"/>
      <w:szCs w:val="24"/>
      <w:lang w:val="sq-AL"/>
    </w:rPr>
  </w:style>
</w:styles>
</file>

<file path=word/webSettings.xml><?xml version="1.0" encoding="utf-8"?>
<w:webSettings xmlns:r="http://schemas.openxmlformats.org/officeDocument/2006/relationships" xmlns:w="http://schemas.openxmlformats.org/wordprocessingml/2006/main">
  <w:divs>
    <w:div w:id="288317659">
      <w:bodyDiv w:val="1"/>
      <w:marLeft w:val="0"/>
      <w:marRight w:val="0"/>
      <w:marTop w:val="0"/>
      <w:marBottom w:val="0"/>
      <w:divBdr>
        <w:top w:val="none" w:sz="0" w:space="0" w:color="auto"/>
        <w:left w:val="none" w:sz="0" w:space="0" w:color="auto"/>
        <w:bottom w:val="none" w:sz="0" w:space="0" w:color="auto"/>
        <w:right w:val="none" w:sz="0" w:space="0" w:color="auto"/>
      </w:divBdr>
      <w:divsChild>
        <w:div w:id="1725711277">
          <w:marLeft w:val="0"/>
          <w:marRight w:val="0"/>
          <w:marTop w:val="0"/>
          <w:marBottom w:val="0"/>
          <w:divBdr>
            <w:top w:val="none" w:sz="0" w:space="0" w:color="auto"/>
            <w:left w:val="none" w:sz="0" w:space="0" w:color="auto"/>
            <w:bottom w:val="none" w:sz="0" w:space="0" w:color="auto"/>
            <w:right w:val="none" w:sz="0" w:space="0" w:color="auto"/>
          </w:divBdr>
        </w:div>
        <w:div w:id="1541481153">
          <w:marLeft w:val="0"/>
          <w:marRight w:val="0"/>
          <w:marTop w:val="0"/>
          <w:marBottom w:val="0"/>
          <w:divBdr>
            <w:top w:val="none" w:sz="0" w:space="0" w:color="auto"/>
            <w:left w:val="none" w:sz="0" w:space="0" w:color="auto"/>
            <w:bottom w:val="none" w:sz="0" w:space="0" w:color="auto"/>
            <w:right w:val="none" w:sz="0" w:space="0" w:color="auto"/>
          </w:divBdr>
        </w:div>
        <w:div w:id="1636174882">
          <w:marLeft w:val="0"/>
          <w:marRight w:val="0"/>
          <w:marTop w:val="0"/>
          <w:marBottom w:val="0"/>
          <w:divBdr>
            <w:top w:val="none" w:sz="0" w:space="0" w:color="auto"/>
            <w:left w:val="none" w:sz="0" w:space="0" w:color="auto"/>
            <w:bottom w:val="none" w:sz="0" w:space="0" w:color="auto"/>
            <w:right w:val="none" w:sz="0" w:space="0" w:color="auto"/>
          </w:divBdr>
        </w:div>
        <w:div w:id="1944727399">
          <w:marLeft w:val="0"/>
          <w:marRight w:val="0"/>
          <w:marTop w:val="0"/>
          <w:marBottom w:val="0"/>
          <w:divBdr>
            <w:top w:val="none" w:sz="0" w:space="0" w:color="auto"/>
            <w:left w:val="none" w:sz="0" w:space="0" w:color="auto"/>
            <w:bottom w:val="none" w:sz="0" w:space="0" w:color="auto"/>
            <w:right w:val="none" w:sz="0" w:space="0" w:color="auto"/>
          </w:divBdr>
        </w:div>
        <w:div w:id="720903526">
          <w:marLeft w:val="0"/>
          <w:marRight w:val="0"/>
          <w:marTop w:val="0"/>
          <w:marBottom w:val="0"/>
          <w:divBdr>
            <w:top w:val="none" w:sz="0" w:space="0" w:color="auto"/>
            <w:left w:val="none" w:sz="0" w:space="0" w:color="auto"/>
            <w:bottom w:val="none" w:sz="0" w:space="0" w:color="auto"/>
            <w:right w:val="none" w:sz="0" w:space="0" w:color="auto"/>
          </w:divBdr>
        </w:div>
        <w:div w:id="1715805903">
          <w:marLeft w:val="0"/>
          <w:marRight w:val="0"/>
          <w:marTop w:val="0"/>
          <w:marBottom w:val="0"/>
          <w:divBdr>
            <w:top w:val="none" w:sz="0" w:space="0" w:color="auto"/>
            <w:left w:val="none" w:sz="0" w:space="0" w:color="auto"/>
            <w:bottom w:val="none" w:sz="0" w:space="0" w:color="auto"/>
            <w:right w:val="none" w:sz="0" w:space="0" w:color="auto"/>
          </w:divBdr>
        </w:div>
        <w:div w:id="2074545388">
          <w:marLeft w:val="0"/>
          <w:marRight w:val="0"/>
          <w:marTop w:val="0"/>
          <w:marBottom w:val="0"/>
          <w:divBdr>
            <w:top w:val="none" w:sz="0" w:space="0" w:color="auto"/>
            <w:left w:val="none" w:sz="0" w:space="0" w:color="auto"/>
            <w:bottom w:val="none" w:sz="0" w:space="0" w:color="auto"/>
            <w:right w:val="none" w:sz="0" w:space="0" w:color="auto"/>
          </w:divBdr>
        </w:div>
        <w:div w:id="958803855">
          <w:marLeft w:val="0"/>
          <w:marRight w:val="0"/>
          <w:marTop w:val="0"/>
          <w:marBottom w:val="0"/>
          <w:divBdr>
            <w:top w:val="none" w:sz="0" w:space="0" w:color="auto"/>
            <w:left w:val="none" w:sz="0" w:space="0" w:color="auto"/>
            <w:bottom w:val="none" w:sz="0" w:space="0" w:color="auto"/>
            <w:right w:val="none" w:sz="0" w:space="0" w:color="auto"/>
          </w:divBdr>
        </w:div>
        <w:div w:id="130947102">
          <w:marLeft w:val="0"/>
          <w:marRight w:val="0"/>
          <w:marTop w:val="0"/>
          <w:marBottom w:val="0"/>
          <w:divBdr>
            <w:top w:val="none" w:sz="0" w:space="0" w:color="auto"/>
            <w:left w:val="none" w:sz="0" w:space="0" w:color="auto"/>
            <w:bottom w:val="none" w:sz="0" w:space="0" w:color="auto"/>
            <w:right w:val="none" w:sz="0" w:space="0" w:color="auto"/>
          </w:divBdr>
        </w:div>
        <w:div w:id="984578113">
          <w:marLeft w:val="0"/>
          <w:marRight w:val="0"/>
          <w:marTop w:val="0"/>
          <w:marBottom w:val="0"/>
          <w:divBdr>
            <w:top w:val="none" w:sz="0" w:space="0" w:color="auto"/>
            <w:left w:val="none" w:sz="0" w:space="0" w:color="auto"/>
            <w:bottom w:val="none" w:sz="0" w:space="0" w:color="auto"/>
            <w:right w:val="none" w:sz="0" w:space="0" w:color="auto"/>
          </w:divBdr>
        </w:div>
      </w:divsChild>
    </w:div>
    <w:div w:id="647823548">
      <w:bodyDiv w:val="1"/>
      <w:marLeft w:val="0"/>
      <w:marRight w:val="0"/>
      <w:marTop w:val="0"/>
      <w:marBottom w:val="0"/>
      <w:divBdr>
        <w:top w:val="none" w:sz="0" w:space="0" w:color="auto"/>
        <w:left w:val="none" w:sz="0" w:space="0" w:color="auto"/>
        <w:bottom w:val="none" w:sz="0" w:space="0" w:color="auto"/>
        <w:right w:val="none" w:sz="0" w:space="0" w:color="auto"/>
      </w:divBdr>
      <w:divsChild>
        <w:div w:id="364913394">
          <w:marLeft w:val="0"/>
          <w:marRight w:val="0"/>
          <w:marTop w:val="0"/>
          <w:marBottom w:val="0"/>
          <w:divBdr>
            <w:top w:val="none" w:sz="0" w:space="0" w:color="auto"/>
            <w:left w:val="none" w:sz="0" w:space="0" w:color="auto"/>
            <w:bottom w:val="none" w:sz="0" w:space="0" w:color="auto"/>
            <w:right w:val="none" w:sz="0" w:space="0" w:color="auto"/>
          </w:divBdr>
        </w:div>
        <w:div w:id="832572735">
          <w:marLeft w:val="0"/>
          <w:marRight w:val="0"/>
          <w:marTop w:val="0"/>
          <w:marBottom w:val="0"/>
          <w:divBdr>
            <w:top w:val="none" w:sz="0" w:space="0" w:color="auto"/>
            <w:left w:val="none" w:sz="0" w:space="0" w:color="auto"/>
            <w:bottom w:val="none" w:sz="0" w:space="0" w:color="auto"/>
            <w:right w:val="none" w:sz="0" w:space="0" w:color="auto"/>
          </w:divBdr>
        </w:div>
        <w:div w:id="960459611">
          <w:marLeft w:val="0"/>
          <w:marRight w:val="0"/>
          <w:marTop w:val="0"/>
          <w:marBottom w:val="0"/>
          <w:divBdr>
            <w:top w:val="none" w:sz="0" w:space="0" w:color="auto"/>
            <w:left w:val="none" w:sz="0" w:space="0" w:color="auto"/>
            <w:bottom w:val="none" w:sz="0" w:space="0" w:color="auto"/>
            <w:right w:val="none" w:sz="0" w:space="0" w:color="auto"/>
          </w:divBdr>
        </w:div>
      </w:divsChild>
    </w:div>
    <w:div w:id="1772166304">
      <w:bodyDiv w:val="1"/>
      <w:marLeft w:val="0"/>
      <w:marRight w:val="0"/>
      <w:marTop w:val="0"/>
      <w:marBottom w:val="0"/>
      <w:divBdr>
        <w:top w:val="none" w:sz="0" w:space="0" w:color="auto"/>
        <w:left w:val="none" w:sz="0" w:space="0" w:color="auto"/>
        <w:bottom w:val="none" w:sz="0" w:space="0" w:color="auto"/>
        <w:right w:val="none" w:sz="0" w:space="0" w:color="auto"/>
      </w:divBdr>
      <w:divsChild>
        <w:div w:id="1356270132">
          <w:marLeft w:val="0"/>
          <w:marRight w:val="0"/>
          <w:marTop w:val="0"/>
          <w:marBottom w:val="0"/>
          <w:divBdr>
            <w:top w:val="none" w:sz="0" w:space="0" w:color="auto"/>
            <w:left w:val="none" w:sz="0" w:space="0" w:color="auto"/>
            <w:bottom w:val="none" w:sz="0" w:space="0" w:color="auto"/>
            <w:right w:val="none" w:sz="0" w:space="0" w:color="auto"/>
          </w:divBdr>
        </w:div>
        <w:div w:id="2118015090">
          <w:marLeft w:val="0"/>
          <w:marRight w:val="0"/>
          <w:marTop w:val="0"/>
          <w:marBottom w:val="0"/>
          <w:divBdr>
            <w:top w:val="none" w:sz="0" w:space="0" w:color="auto"/>
            <w:left w:val="none" w:sz="0" w:space="0" w:color="auto"/>
            <w:bottom w:val="none" w:sz="0" w:space="0" w:color="auto"/>
            <w:right w:val="none" w:sz="0" w:space="0" w:color="auto"/>
          </w:divBdr>
        </w:div>
        <w:div w:id="914047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C5B00-8A87-4916-A691-7B9108DA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10115</Words>
  <Characters>57656</Characters>
  <Application>Microsoft Office Word</Application>
  <DocSecurity>4</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Aulona</dc:creator>
  <cp:lastModifiedBy>Denis</cp:lastModifiedBy>
  <cp:revision>2</cp:revision>
  <cp:lastPrinted>2023-12-07T09:39:00Z</cp:lastPrinted>
  <dcterms:created xsi:type="dcterms:W3CDTF">2025-10-30T09:59:00Z</dcterms:created>
  <dcterms:modified xsi:type="dcterms:W3CDTF">2025-10-30T09:59:00Z</dcterms:modified>
</cp:coreProperties>
</file>