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F8AF" w14:textId="77777777" w:rsidR="00BD2476" w:rsidRPr="00067CEB" w:rsidRDefault="00BD2476" w:rsidP="00984976">
      <w:pPr>
        <w:jc w:val="center"/>
        <w:rPr>
          <w:i/>
          <w:sz w:val="24"/>
          <w:szCs w:val="24"/>
          <w:lang w:val="sq-AL"/>
        </w:rPr>
      </w:pPr>
      <w:r w:rsidRPr="00067CEB">
        <w:rPr>
          <w:sz w:val="24"/>
          <w:szCs w:val="24"/>
          <w:lang w:val="sq-AL"/>
        </w:rPr>
        <w:object w:dxaOrig="6674" w:dyaOrig="10036" w14:anchorId="0EED2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v:imagedata r:id="rId8" o:title=""/>
          </v:shape>
          <o:OLEObject Type="Embed" ProgID="MSPhotoEd.3" ShapeID="_x0000_i1025" DrawAspect="Content" ObjectID="_1823155960" r:id="rId9"/>
        </w:object>
      </w:r>
    </w:p>
    <w:p w14:paraId="390D2BF0" w14:textId="77777777" w:rsidR="00BD2476" w:rsidRPr="00067CEB" w:rsidRDefault="00BD2476" w:rsidP="00984976">
      <w:pPr>
        <w:jc w:val="center"/>
        <w:rPr>
          <w:b/>
          <w:bCs/>
          <w:iCs/>
          <w:sz w:val="24"/>
          <w:szCs w:val="24"/>
          <w:lang w:val="sq-AL"/>
        </w:rPr>
      </w:pPr>
      <w:r w:rsidRPr="00067CEB">
        <w:rPr>
          <w:b/>
          <w:bCs/>
          <w:iCs/>
          <w:sz w:val="24"/>
          <w:szCs w:val="24"/>
          <w:lang w:val="sq-AL"/>
        </w:rPr>
        <w:t>REPUBLIKA E SHQIPËRISË</w:t>
      </w:r>
    </w:p>
    <w:p w14:paraId="495B7246" w14:textId="77777777" w:rsidR="00BD2476" w:rsidRPr="00067CEB" w:rsidRDefault="00BD2476" w:rsidP="00984976">
      <w:pPr>
        <w:jc w:val="center"/>
        <w:rPr>
          <w:b/>
          <w:bCs/>
          <w:iCs/>
          <w:sz w:val="24"/>
          <w:szCs w:val="24"/>
          <w:lang w:val="sq-AL"/>
        </w:rPr>
      </w:pPr>
      <w:r w:rsidRPr="00067CEB">
        <w:rPr>
          <w:b/>
          <w:bCs/>
          <w:iCs/>
          <w:sz w:val="24"/>
          <w:szCs w:val="24"/>
          <w:lang w:val="sq-AL"/>
        </w:rPr>
        <w:t>GJYKATA E LARTË</w:t>
      </w:r>
    </w:p>
    <w:p w14:paraId="543BCA56" w14:textId="77777777" w:rsidR="002E7390" w:rsidRPr="00067CEB" w:rsidRDefault="00BD2476" w:rsidP="00984976">
      <w:pPr>
        <w:pStyle w:val="Heading2"/>
        <w:spacing w:before="0"/>
        <w:jc w:val="center"/>
        <w:rPr>
          <w:rFonts w:ascii="Times New Roman" w:hAnsi="Times New Roman" w:cs="Times New Roman"/>
          <w:bCs w:val="0"/>
          <w:iCs/>
          <w:color w:val="auto"/>
          <w:sz w:val="24"/>
          <w:szCs w:val="24"/>
          <w:lang w:val="sq-AL"/>
        </w:rPr>
      </w:pPr>
      <w:r w:rsidRPr="00067CEB">
        <w:rPr>
          <w:rFonts w:ascii="Times New Roman" w:hAnsi="Times New Roman" w:cs="Times New Roman"/>
          <w:bCs w:val="0"/>
          <w:iCs/>
          <w:color w:val="auto"/>
          <w:sz w:val="24"/>
          <w:szCs w:val="24"/>
          <w:lang w:val="sq-AL"/>
        </w:rPr>
        <w:t xml:space="preserve">KOLEGJI </w:t>
      </w:r>
      <w:r w:rsidR="00763663" w:rsidRPr="00067CEB">
        <w:rPr>
          <w:rFonts w:ascii="Times New Roman" w:hAnsi="Times New Roman" w:cs="Times New Roman"/>
          <w:bCs w:val="0"/>
          <w:iCs/>
          <w:color w:val="auto"/>
          <w:sz w:val="24"/>
          <w:szCs w:val="24"/>
          <w:lang w:val="sq-AL"/>
        </w:rPr>
        <w:t>PENAL</w:t>
      </w:r>
    </w:p>
    <w:p w14:paraId="14CE1618" w14:textId="77777777" w:rsidR="00FC48F7" w:rsidRPr="00067CEB" w:rsidRDefault="00FC48F7" w:rsidP="00984976">
      <w:pPr>
        <w:jc w:val="both"/>
        <w:rPr>
          <w:sz w:val="24"/>
          <w:szCs w:val="24"/>
          <w:lang w:val="sq-AL"/>
        </w:rPr>
      </w:pPr>
    </w:p>
    <w:p w14:paraId="413249D2" w14:textId="77777777" w:rsidR="002E7390" w:rsidRPr="00067CEB" w:rsidRDefault="002E7390" w:rsidP="00984976">
      <w:pPr>
        <w:jc w:val="both"/>
        <w:rPr>
          <w:rFonts w:eastAsia="Calibri"/>
          <w:b/>
          <w:sz w:val="24"/>
          <w:szCs w:val="24"/>
          <w:lang w:val="sq-AL"/>
        </w:rPr>
      </w:pPr>
      <w:r w:rsidRPr="00067CEB">
        <w:rPr>
          <w:rFonts w:eastAsia="Calibri"/>
          <w:b/>
          <w:bCs/>
          <w:sz w:val="24"/>
          <w:szCs w:val="24"/>
          <w:lang w:val="sq-AL"/>
        </w:rPr>
        <w:t>Nr.</w:t>
      </w:r>
      <w:r w:rsidRPr="00067CEB">
        <w:rPr>
          <w:rFonts w:eastAsia="Calibri"/>
          <w:bCs/>
          <w:sz w:val="24"/>
          <w:szCs w:val="24"/>
          <w:lang w:val="sq-AL"/>
        </w:rPr>
        <w:t xml:space="preserve"> </w:t>
      </w:r>
      <w:r w:rsidR="000F5EA4" w:rsidRPr="00067CEB">
        <w:rPr>
          <w:rFonts w:eastAsia="Calibri"/>
          <w:b/>
          <w:bCs/>
          <w:sz w:val="24"/>
          <w:szCs w:val="24"/>
          <w:lang w:val="sq-AL"/>
        </w:rPr>
        <w:t>70003-00273-00-2024</w:t>
      </w:r>
      <w:r w:rsidR="003732B5" w:rsidRPr="00067CEB">
        <w:rPr>
          <w:rFonts w:eastAsia="Calibri"/>
          <w:b/>
          <w:bCs/>
          <w:sz w:val="24"/>
          <w:szCs w:val="24"/>
          <w:lang w:val="sq-AL"/>
        </w:rPr>
        <w:t xml:space="preserve"> </w:t>
      </w:r>
      <w:r w:rsidRPr="00067CEB">
        <w:rPr>
          <w:rFonts w:eastAsia="Calibri"/>
          <w:b/>
          <w:bCs/>
          <w:sz w:val="24"/>
          <w:szCs w:val="24"/>
          <w:lang w:val="sq-AL"/>
        </w:rPr>
        <w:t>i Regj. Themeltar</w:t>
      </w:r>
      <w:r w:rsidRPr="00067CEB">
        <w:rPr>
          <w:b/>
          <w:sz w:val="24"/>
          <w:szCs w:val="24"/>
          <w:lang w:val="sq-AL"/>
        </w:rPr>
        <w:t xml:space="preserve"> </w:t>
      </w:r>
    </w:p>
    <w:p w14:paraId="4146D27C" w14:textId="77777777" w:rsidR="002E7390" w:rsidRPr="00067CEB" w:rsidRDefault="002E7390" w:rsidP="00984976">
      <w:pPr>
        <w:jc w:val="both"/>
        <w:rPr>
          <w:rFonts w:eastAsia="Calibri"/>
          <w:b/>
          <w:bCs/>
          <w:sz w:val="24"/>
          <w:szCs w:val="24"/>
          <w:lang w:val="sq-AL"/>
        </w:rPr>
      </w:pPr>
      <w:r w:rsidRPr="00067CEB">
        <w:rPr>
          <w:rFonts w:eastAsia="Calibri"/>
          <w:b/>
          <w:bCs/>
          <w:sz w:val="24"/>
          <w:szCs w:val="24"/>
          <w:lang w:val="sq-AL"/>
        </w:rPr>
        <w:t>Nr. 00-202</w:t>
      </w:r>
      <w:r w:rsidR="005153DF" w:rsidRPr="00067CEB">
        <w:rPr>
          <w:rFonts w:eastAsia="Calibri"/>
          <w:b/>
          <w:bCs/>
          <w:sz w:val="24"/>
          <w:szCs w:val="24"/>
          <w:lang w:val="sq-AL"/>
        </w:rPr>
        <w:t>4</w:t>
      </w:r>
      <w:r w:rsidRPr="00067CEB">
        <w:rPr>
          <w:rFonts w:eastAsia="Calibri"/>
          <w:b/>
          <w:bCs/>
          <w:sz w:val="24"/>
          <w:szCs w:val="24"/>
          <w:lang w:val="sq-AL"/>
        </w:rPr>
        <w:t>-</w:t>
      </w:r>
      <w:r w:rsidR="000F5EA4" w:rsidRPr="00067CEB">
        <w:rPr>
          <w:rFonts w:eastAsia="Calibri"/>
          <w:b/>
          <w:bCs/>
          <w:sz w:val="24"/>
          <w:szCs w:val="24"/>
          <w:lang w:val="sq-AL"/>
        </w:rPr>
        <w:t xml:space="preserve"> 1408</w:t>
      </w:r>
      <w:r w:rsidR="00830AA7" w:rsidRPr="00067CEB">
        <w:rPr>
          <w:rFonts w:eastAsia="Calibri"/>
          <w:b/>
          <w:bCs/>
          <w:sz w:val="24"/>
          <w:szCs w:val="24"/>
          <w:lang w:val="sq-AL"/>
        </w:rPr>
        <w:t xml:space="preserve"> </w:t>
      </w:r>
      <w:r w:rsidRPr="00067CEB">
        <w:rPr>
          <w:rFonts w:eastAsia="Calibri"/>
          <w:b/>
          <w:bCs/>
          <w:sz w:val="24"/>
          <w:szCs w:val="24"/>
          <w:lang w:val="sq-AL"/>
        </w:rPr>
        <w:t>i Vendimit</w:t>
      </w:r>
      <w:r w:rsidR="00830AA7" w:rsidRPr="00067CEB">
        <w:rPr>
          <w:rFonts w:eastAsia="Calibri"/>
          <w:b/>
          <w:bCs/>
          <w:sz w:val="24"/>
          <w:szCs w:val="24"/>
          <w:lang w:val="sq-AL"/>
        </w:rPr>
        <w:t xml:space="preserve"> </w:t>
      </w:r>
      <w:r w:rsidR="00ED41D4" w:rsidRPr="00067CEB">
        <w:rPr>
          <w:rFonts w:eastAsia="Calibri"/>
          <w:b/>
          <w:bCs/>
          <w:sz w:val="24"/>
          <w:szCs w:val="24"/>
          <w:lang w:val="sq-AL"/>
        </w:rPr>
        <w:t>(</w:t>
      </w:r>
      <w:r w:rsidR="000F5EA4" w:rsidRPr="00067CEB">
        <w:rPr>
          <w:rFonts w:eastAsia="Calibri"/>
          <w:b/>
          <w:bCs/>
          <w:sz w:val="24"/>
          <w:szCs w:val="24"/>
          <w:lang w:val="sq-AL"/>
        </w:rPr>
        <w:t>199</w:t>
      </w:r>
      <w:r w:rsidR="00ED41D4" w:rsidRPr="00067CEB">
        <w:rPr>
          <w:rFonts w:eastAsia="Calibri"/>
          <w:b/>
          <w:bCs/>
          <w:sz w:val="24"/>
          <w:szCs w:val="24"/>
          <w:lang w:val="sq-AL"/>
        </w:rPr>
        <w:t>)</w:t>
      </w:r>
    </w:p>
    <w:p w14:paraId="5505A6AD" w14:textId="77777777" w:rsidR="00AB2330" w:rsidRPr="00067CEB" w:rsidRDefault="00AB2330" w:rsidP="00984976">
      <w:pPr>
        <w:ind w:left="360"/>
        <w:jc w:val="both"/>
        <w:rPr>
          <w:b/>
          <w:bCs/>
          <w:sz w:val="24"/>
          <w:szCs w:val="24"/>
          <w:lang w:val="sq-AL"/>
        </w:rPr>
      </w:pPr>
    </w:p>
    <w:p w14:paraId="54D82D90" w14:textId="77777777" w:rsidR="009C3EBF" w:rsidRPr="00067CEB" w:rsidRDefault="002E7390" w:rsidP="00984976">
      <w:pPr>
        <w:ind w:left="360"/>
        <w:jc w:val="center"/>
        <w:rPr>
          <w:b/>
          <w:bCs/>
          <w:sz w:val="24"/>
          <w:szCs w:val="24"/>
          <w:lang w:val="sq-AL"/>
        </w:rPr>
      </w:pPr>
      <w:r w:rsidRPr="00067CEB">
        <w:rPr>
          <w:b/>
          <w:bCs/>
          <w:sz w:val="24"/>
          <w:szCs w:val="24"/>
          <w:lang w:val="sq-AL"/>
        </w:rPr>
        <w:t>VENDIM</w:t>
      </w:r>
    </w:p>
    <w:p w14:paraId="0458CAAD" w14:textId="77777777" w:rsidR="009C3EBF" w:rsidRPr="00067CEB" w:rsidRDefault="009C3EBF" w:rsidP="00984976">
      <w:pPr>
        <w:ind w:left="360"/>
        <w:jc w:val="center"/>
        <w:rPr>
          <w:b/>
          <w:bCs/>
          <w:sz w:val="24"/>
          <w:szCs w:val="24"/>
          <w:lang w:val="sq-AL"/>
        </w:rPr>
      </w:pPr>
    </w:p>
    <w:p w14:paraId="5D640EC3" w14:textId="77777777" w:rsidR="009C3EBF" w:rsidRPr="00067CEB" w:rsidRDefault="009C3EBF" w:rsidP="00984976">
      <w:pPr>
        <w:ind w:left="360"/>
        <w:jc w:val="center"/>
        <w:rPr>
          <w:b/>
          <w:bCs/>
          <w:sz w:val="24"/>
          <w:szCs w:val="24"/>
          <w:lang w:val="sq-AL"/>
        </w:rPr>
      </w:pPr>
      <w:r w:rsidRPr="00067CEB">
        <w:rPr>
          <w:b/>
          <w:bCs/>
          <w:sz w:val="24"/>
          <w:szCs w:val="24"/>
          <w:lang w:val="sq-AL"/>
        </w:rPr>
        <w:t>N</w:t>
      </w:r>
      <w:r w:rsidR="00A60F5C" w:rsidRPr="00067CEB">
        <w:rPr>
          <w:b/>
          <w:bCs/>
          <w:sz w:val="24"/>
          <w:szCs w:val="24"/>
          <w:lang w:val="sq-AL"/>
        </w:rPr>
        <w:t>Ë</w:t>
      </w:r>
      <w:r w:rsidRPr="00067CEB">
        <w:rPr>
          <w:b/>
          <w:bCs/>
          <w:sz w:val="24"/>
          <w:szCs w:val="24"/>
          <w:lang w:val="sq-AL"/>
        </w:rPr>
        <w:t xml:space="preserve"> EM</w:t>
      </w:r>
      <w:r w:rsidR="00A60F5C" w:rsidRPr="00067CEB">
        <w:rPr>
          <w:b/>
          <w:bCs/>
          <w:sz w:val="24"/>
          <w:szCs w:val="24"/>
          <w:lang w:val="sq-AL"/>
        </w:rPr>
        <w:t>Ë</w:t>
      </w:r>
      <w:r w:rsidRPr="00067CEB">
        <w:rPr>
          <w:b/>
          <w:bCs/>
          <w:sz w:val="24"/>
          <w:szCs w:val="24"/>
          <w:lang w:val="sq-AL"/>
        </w:rPr>
        <w:t>R T</w:t>
      </w:r>
      <w:r w:rsidR="00A60F5C" w:rsidRPr="00067CEB">
        <w:rPr>
          <w:b/>
          <w:bCs/>
          <w:sz w:val="24"/>
          <w:szCs w:val="24"/>
          <w:lang w:val="sq-AL"/>
        </w:rPr>
        <w:t>Ë</w:t>
      </w:r>
      <w:r w:rsidRPr="00067CEB">
        <w:rPr>
          <w:b/>
          <w:bCs/>
          <w:sz w:val="24"/>
          <w:szCs w:val="24"/>
          <w:lang w:val="sq-AL"/>
        </w:rPr>
        <w:t xml:space="preserve"> REPUBLIK</w:t>
      </w:r>
      <w:r w:rsidR="00A60F5C" w:rsidRPr="00067CEB">
        <w:rPr>
          <w:b/>
          <w:bCs/>
          <w:sz w:val="24"/>
          <w:szCs w:val="24"/>
          <w:lang w:val="sq-AL"/>
        </w:rPr>
        <w:t>Ë</w:t>
      </w:r>
      <w:r w:rsidRPr="00067CEB">
        <w:rPr>
          <w:b/>
          <w:bCs/>
          <w:sz w:val="24"/>
          <w:szCs w:val="24"/>
          <w:lang w:val="sq-AL"/>
        </w:rPr>
        <w:t>S</w:t>
      </w:r>
    </w:p>
    <w:p w14:paraId="6297265B" w14:textId="77777777" w:rsidR="002E7390" w:rsidRPr="00067CEB" w:rsidRDefault="002E7390" w:rsidP="00984976">
      <w:pPr>
        <w:jc w:val="both"/>
        <w:rPr>
          <w:b/>
          <w:bCs/>
          <w:sz w:val="24"/>
          <w:szCs w:val="24"/>
          <w:lang w:val="sq-AL"/>
        </w:rPr>
      </w:pPr>
    </w:p>
    <w:p w14:paraId="5BA750E4" w14:textId="77777777" w:rsidR="002E7390" w:rsidRPr="00067CEB" w:rsidRDefault="002E7390" w:rsidP="00984976">
      <w:pPr>
        <w:jc w:val="both"/>
        <w:rPr>
          <w:sz w:val="24"/>
          <w:szCs w:val="24"/>
          <w:lang w:val="sq-AL"/>
        </w:rPr>
      </w:pPr>
      <w:r w:rsidRPr="00067CEB">
        <w:rPr>
          <w:sz w:val="24"/>
          <w:szCs w:val="24"/>
          <w:lang w:val="sq-AL"/>
        </w:rPr>
        <w:t>Kolegji Penal i Gjykatës së Lartë i përbërë nga gjyqtarët:</w:t>
      </w:r>
    </w:p>
    <w:p w14:paraId="3CD720E2" w14:textId="77777777" w:rsidR="002E7390" w:rsidRPr="00067CEB" w:rsidRDefault="002E7390" w:rsidP="00984976">
      <w:pPr>
        <w:jc w:val="both"/>
        <w:rPr>
          <w:sz w:val="24"/>
          <w:szCs w:val="24"/>
          <w:lang w:val="sq-AL"/>
        </w:rPr>
      </w:pPr>
    </w:p>
    <w:p w14:paraId="241540B7" w14:textId="77777777" w:rsidR="00FC4EBB" w:rsidRPr="00067CEB" w:rsidRDefault="00FC4EBB" w:rsidP="00984976">
      <w:pPr>
        <w:ind w:left="2880"/>
        <w:jc w:val="both"/>
        <w:rPr>
          <w:b/>
          <w:bCs/>
          <w:sz w:val="24"/>
          <w:szCs w:val="24"/>
          <w:lang w:val="sq-AL"/>
        </w:rPr>
      </w:pPr>
      <w:r w:rsidRPr="00067CEB">
        <w:rPr>
          <w:b/>
          <w:bCs/>
          <w:sz w:val="24"/>
          <w:szCs w:val="24"/>
          <w:lang w:val="sq-AL"/>
        </w:rPr>
        <w:t>Ilir PANDA</w:t>
      </w:r>
      <w:r w:rsidRPr="00067CEB">
        <w:rPr>
          <w:b/>
          <w:bCs/>
          <w:sz w:val="24"/>
          <w:szCs w:val="24"/>
          <w:lang w:val="sq-AL"/>
        </w:rPr>
        <w:tab/>
        <w:t xml:space="preserve">           Kryesues</w:t>
      </w:r>
    </w:p>
    <w:p w14:paraId="5E607250" w14:textId="77777777" w:rsidR="00FC4EBB" w:rsidRPr="00067CEB" w:rsidRDefault="00463359" w:rsidP="00984976">
      <w:pPr>
        <w:ind w:left="2880"/>
        <w:jc w:val="both"/>
        <w:rPr>
          <w:b/>
          <w:bCs/>
          <w:sz w:val="24"/>
          <w:szCs w:val="24"/>
          <w:lang w:val="sq-AL"/>
        </w:rPr>
      </w:pPr>
      <w:r w:rsidRPr="00067CEB">
        <w:rPr>
          <w:b/>
          <w:bCs/>
          <w:sz w:val="24"/>
          <w:szCs w:val="24"/>
          <w:lang w:val="sq-AL"/>
        </w:rPr>
        <w:t>Sokol BINAJ</w:t>
      </w:r>
      <w:r w:rsidR="0002687E" w:rsidRPr="00067CEB">
        <w:rPr>
          <w:b/>
          <w:bCs/>
          <w:sz w:val="24"/>
          <w:szCs w:val="24"/>
          <w:lang w:val="sq-AL"/>
        </w:rPr>
        <w:t xml:space="preserve">       </w:t>
      </w:r>
      <w:r w:rsidR="00983C1D" w:rsidRPr="00067CEB">
        <w:rPr>
          <w:b/>
          <w:bCs/>
          <w:sz w:val="24"/>
          <w:szCs w:val="24"/>
          <w:lang w:val="sq-AL"/>
        </w:rPr>
        <w:tab/>
      </w:r>
      <w:r w:rsidR="00FC4EBB" w:rsidRPr="00067CEB">
        <w:rPr>
          <w:b/>
          <w:bCs/>
          <w:sz w:val="24"/>
          <w:szCs w:val="24"/>
          <w:lang w:val="sq-AL"/>
        </w:rPr>
        <w:t>Anëtar</w:t>
      </w:r>
    </w:p>
    <w:p w14:paraId="350E4BFE" w14:textId="77777777" w:rsidR="00FC4EBB" w:rsidRPr="00067CEB" w:rsidRDefault="00463359" w:rsidP="00984976">
      <w:pPr>
        <w:ind w:left="2880"/>
        <w:jc w:val="both"/>
        <w:rPr>
          <w:b/>
          <w:bCs/>
          <w:sz w:val="24"/>
          <w:szCs w:val="24"/>
          <w:lang w:val="sq-AL"/>
        </w:rPr>
      </w:pPr>
      <w:r w:rsidRPr="00067CEB">
        <w:rPr>
          <w:b/>
          <w:bCs/>
          <w:sz w:val="24"/>
          <w:szCs w:val="24"/>
          <w:lang w:val="sq-AL"/>
        </w:rPr>
        <w:t xml:space="preserve">Sandër SIMONI       </w:t>
      </w:r>
      <w:r w:rsidR="0002687E" w:rsidRPr="00067CEB">
        <w:rPr>
          <w:b/>
          <w:bCs/>
          <w:sz w:val="24"/>
          <w:szCs w:val="24"/>
          <w:lang w:val="sq-AL"/>
        </w:rPr>
        <w:tab/>
      </w:r>
      <w:r w:rsidRPr="00067CEB">
        <w:rPr>
          <w:b/>
          <w:bCs/>
          <w:sz w:val="24"/>
          <w:szCs w:val="24"/>
          <w:lang w:val="sq-AL"/>
        </w:rPr>
        <w:t xml:space="preserve"> </w:t>
      </w:r>
      <w:r w:rsidR="00FC4EBB" w:rsidRPr="00067CEB">
        <w:rPr>
          <w:b/>
          <w:bCs/>
          <w:sz w:val="24"/>
          <w:szCs w:val="24"/>
          <w:lang w:val="sq-AL"/>
        </w:rPr>
        <w:t>Anëtar</w:t>
      </w:r>
    </w:p>
    <w:p w14:paraId="00861C74" w14:textId="77777777" w:rsidR="002E7390" w:rsidRPr="00067CEB" w:rsidRDefault="002E7390" w:rsidP="00984976">
      <w:pPr>
        <w:jc w:val="both"/>
        <w:rPr>
          <w:b/>
          <w:bCs/>
          <w:sz w:val="24"/>
          <w:szCs w:val="24"/>
          <w:lang w:val="sq-AL"/>
        </w:rPr>
      </w:pPr>
      <w:r w:rsidRPr="00067CEB">
        <w:rPr>
          <w:b/>
          <w:bCs/>
          <w:sz w:val="24"/>
          <w:szCs w:val="24"/>
          <w:lang w:val="sq-AL"/>
        </w:rPr>
        <w:tab/>
      </w:r>
      <w:r w:rsidRPr="00067CEB">
        <w:rPr>
          <w:b/>
          <w:bCs/>
          <w:sz w:val="24"/>
          <w:szCs w:val="24"/>
          <w:lang w:val="sq-AL"/>
        </w:rPr>
        <w:tab/>
      </w:r>
      <w:r w:rsidRPr="00067CEB">
        <w:rPr>
          <w:b/>
          <w:bCs/>
          <w:sz w:val="24"/>
          <w:szCs w:val="24"/>
          <w:lang w:val="sq-AL"/>
        </w:rPr>
        <w:tab/>
      </w:r>
      <w:r w:rsidRPr="00067CEB">
        <w:rPr>
          <w:b/>
          <w:sz w:val="24"/>
          <w:szCs w:val="24"/>
          <w:lang w:val="sq-AL"/>
        </w:rPr>
        <w:t xml:space="preserve"> </w:t>
      </w:r>
    </w:p>
    <w:p w14:paraId="33FE4510" w14:textId="77777777" w:rsidR="002E7390" w:rsidRPr="00067CEB" w:rsidRDefault="00D64F7D" w:rsidP="00984976">
      <w:pPr>
        <w:pStyle w:val="BodyText0"/>
        <w:spacing w:after="0"/>
        <w:jc w:val="both"/>
        <w:rPr>
          <w:lang w:val="sq-AL"/>
        </w:rPr>
      </w:pPr>
      <w:r w:rsidRPr="00067CEB">
        <w:rPr>
          <w:lang w:val="sq-AL"/>
        </w:rPr>
        <w:t>s</w:t>
      </w:r>
      <w:r w:rsidR="002E7390" w:rsidRPr="00067CEB">
        <w:rPr>
          <w:lang w:val="sq-AL"/>
        </w:rPr>
        <w:t xml:space="preserve">ot në datë </w:t>
      </w:r>
      <w:r w:rsidR="00984976" w:rsidRPr="00067CEB">
        <w:rPr>
          <w:lang w:val="sq-AL"/>
        </w:rPr>
        <w:t>25</w:t>
      </w:r>
      <w:r w:rsidR="00E15122" w:rsidRPr="00067CEB">
        <w:rPr>
          <w:lang w:val="sq-AL"/>
        </w:rPr>
        <w:t>.07</w:t>
      </w:r>
      <w:r w:rsidR="00DA2365" w:rsidRPr="00067CEB">
        <w:rPr>
          <w:lang w:val="sq-AL"/>
        </w:rPr>
        <w:t>.2024</w:t>
      </w:r>
      <w:r w:rsidR="00D478FE" w:rsidRPr="00067CEB">
        <w:rPr>
          <w:lang w:val="sq-AL"/>
        </w:rPr>
        <w:t>,</w:t>
      </w:r>
      <w:r w:rsidR="002E7390" w:rsidRPr="00067CEB">
        <w:rPr>
          <w:lang w:val="sq-AL"/>
        </w:rPr>
        <w:t xml:space="preserve"> mori në shqyrtim në dhomë këshillimi, çështjen penale</w:t>
      </w:r>
      <w:r w:rsidR="00386E25" w:rsidRPr="00067CEB">
        <w:rPr>
          <w:lang w:val="sq-AL"/>
        </w:rPr>
        <w:t xml:space="preserve"> nr</w:t>
      </w:r>
      <w:r w:rsidR="00A82B7F" w:rsidRPr="00067CEB">
        <w:rPr>
          <w:lang w:val="sq-AL"/>
        </w:rPr>
        <w:t>.</w:t>
      </w:r>
      <w:r w:rsidR="000F5EA4" w:rsidRPr="00067CEB">
        <w:rPr>
          <w:lang w:val="sq-AL"/>
        </w:rPr>
        <w:t>70003-00273-00-2024</w:t>
      </w:r>
      <w:r w:rsidR="002E7390" w:rsidRPr="00067CEB">
        <w:rPr>
          <w:lang w:val="sq-AL"/>
        </w:rPr>
        <w:t>, që i përket:</w:t>
      </w:r>
    </w:p>
    <w:p w14:paraId="3CAC561F" w14:textId="77777777" w:rsidR="009320BA" w:rsidRPr="00067CEB" w:rsidRDefault="009320BA" w:rsidP="00984976">
      <w:pPr>
        <w:tabs>
          <w:tab w:val="left" w:pos="2160"/>
        </w:tabs>
        <w:jc w:val="both"/>
        <w:rPr>
          <w:sz w:val="24"/>
          <w:szCs w:val="24"/>
        </w:rPr>
      </w:pPr>
    </w:p>
    <w:p w14:paraId="3A70CA67" w14:textId="77777777" w:rsidR="00984976" w:rsidRPr="00067CEB" w:rsidRDefault="00984976" w:rsidP="00984976">
      <w:pPr>
        <w:shd w:val="clear" w:color="auto" w:fill="FFFFFF"/>
        <w:ind w:left="3525" w:hanging="3600"/>
        <w:jc w:val="both"/>
        <w:rPr>
          <w:color w:val="000000"/>
          <w:spacing w:val="2"/>
          <w:sz w:val="24"/>
          <w:szCs w:val="24"/>
        </w:rPr>
      </w:pPr>
      <w:bookmarkStart w:id="0" w:name="_Hlk170216241"/>
      <w:r w:rsidRPr="00067CEB">
        <w:rPr>
          <w:b/>
          <w:bCs/>
          <w:color w:val="000000"/>
          <w:spacing w:val="2"/>
          <w:sz w:val="24"/>
          <w:szCs w:val="24"/>
          <w:bdr w:val="none" w:sz="0" w:space="0" w:color="auto" w:frame="1"/>
          <w:lang w:val="sq-AL"/>
        </w:rPr>
        <w:t>KËRKUES: </w:t>
      </w:r>
      <w:r w:rsidRPr="00067CEB">
        <w:rPr>
          <w:b/>
          <w:bCs/>
          <w:color w:val="000000"/>
          <w:spacing w:val="2"/>
          <w:sz w:val="24"/>
          <w:szCs w:val="24"/>
          <w:bdr w:val="none" w:sz="0" w:space="0" w:color="auto" w:frame="1"/>
          <w:lang w:val="sq-AL"/>
        </w:rPr>
        <w:tab/>
      </w:r>
      <w:r w:rsidRPr="00067CEB">
        <w:rPr>
          <w:color w:val="000000"/>
          <w:spacing w:val="2"/>
          <w:sz w:val="24"/>
          <w:szCs w:val="24"/>
          <w:bdr w:val="none" w:sz="0" w:space="0" w:color="auto" w:frame="1"/>
          <w:lang w:val="sq-AL"/>
        </w:rPr>
        <w:t>Prokuroria pranë Gjykatës së Rrethit Gjyqësor Tiranë</w:t>
      </w:r>
    </w:p>
    <w:p w14:paraId="14119934" w14:textId="77777777" w:rsidR="00984976" w:rsidRPr="00067CEB" w:rsidRDefault="00984976" w:rsidP="00984976">
      <w:pPr>
        <w:shd w:val="clear" w:color="auto" w:fill="FFFFFF"/>
        <w:ind w:left="2805" w:hanging="2880"/>
        <w:jc w:val="both"/>
        <w:rPr>
          <w:b/>
          <w:bCs/>
          <w:color w:val="000000"/>
          <w:spacing w:val="2"/>
          <w:sz w:val="24"/>
          <w:szCs w:val="24"/>
          <w:bdr w:val="none" w:sz="0" w:space="0" w:color="auto" w:frame="1"/>
        </w:rPr>
      </w:pPr>
    </w:p>
    <w:p w14:paraId="022F13D2" w14:textId="77777777" w:rsidR="00984976" w:rsidRPr="00067CEB" w:rsidRDefault="00984976" w:rsidP="00984976">
      <w:pPr>
        <w:shd w:val="clear" w:color="auto" w:fill="FFFFFF"/>
        <w:ind w:left="2805" w:hanging="2880"/>
        <w:jc w:val="both"/>
        <w:rPr>
          <w:color w:val="000000"/>
          <w:spacing w:val="2"/>
          <w:sz w:val="24"/>
          <w:szCs w:val="24"/>
        </w:rPr>
      </w:pPr>
      <w:r w:rsidRPr="00067CEB">
        <w:rPr>
          <w:b/>
          <w:bCs/>
          <w:color w:val="000000"/>
          <w:spacing w:val="2"/>
          <w:sz w:val="24"/>
          <w:szCs w:val="24"/>
          <w:bdr w:val="none" w:sz="0" w:space="0" w:color="auto" w:frame="1"/>
        </w:rPr>
        <w:t>PERSON PËR TË CILIN:</w:t>
      </w:r>
    </w:p>
    <w:p w14:paraId="63180E0B" w14:textId="77777777" w:rsidR="00984976" w:rsidRPr="00067CEB" w:rsidRDefault="00984976" w:rsidP="00984976">
      <w:pPr>
        <w:shd w:val="clear" w:color="auto" w:fill="FFFFFF"/>
        <w:ind w:left="3525" w:hanging="3600"/>
        <w:jc w:val="both"/>
        <w:rPr>
          <w:color w:val="000000"/>
          <w:spacing w:val="2"/>
          <w:sz w:val="24"/>
          <w:szCs w:val="24"/>
          <w:bdr w:val="none" w:sz="0" w:space="0" w:color="auto" w:frame="1"/>
        </w:rPr>
      </w:pPr>
      <w:r w:rsidRPr="00067CEB">
        <w:rPr>
          <w:b/>
          <w:bCs/>
          <w:color w:val="000000"/>
          <w:spacing w:val="2"/>
          <w:sz w:val="24"/>
          <w:szCs w:val="24"/>
          <w:bdr w:val="none" w:sz="0" w:space="0" w:color="auto" w:frame="1"/>
        </w:rPr>
        <w:t>KËRKOHET EKSTRADIMI: </w:t>
      </w:r>
      <w:r w:rsidRPr="00067CEB">
        <w:rPr>
          <w:b/>
          <w:bCs/>
          <w:color w:val="000000"/>
          <w:spacing w:val="2"/>
          <w:sz w:val="24"/>
          <w:szCs w:val="24"/>
          <w:bdr w:val="none" w:sz="0" w:space="0" w:color="auto" w:frame="1"/>
        </w:rPr>
        <w:tab/>
      </w:r>
      <w:bookmarkStart w:id="1" w:name="_Hlk170206229"/>
      <w:bookmarkStart w:id="2" w:name="_Hlk170206132"/>
      <w:r w:rsidRPr="00067CEB">
        <w:rPr>
          <w:color w:val="000000"/>
          <w:spacing w:val="2"/>
          <w:sz w:val="24"/>
          <w:szCs w:val="24"/>
          <w:bdr w:val="none" w:sz="0" w:space="0" w:color="auto" w:frame="1"/>
        </w:rPr>
        <w:t>Stephan Morgenstern</w:t>
      </w:r>
      <w:bookmarkEnd w:id="1"/>
    </w:p>
    <w:bookmarkEnd w:id="2"/>
    <w:p w14:paraId="2CDFA307" w14:textId="77777777" w:rsidR="00984976" w:rsidRPr="00067CEB" w:rsidRDefault="00984976" w:rsidP="00984976">
      <w:pPr>
        <w:shd w:val="clear" w:color="auto" w:fill="FFFFFF"/>
        <w:ind w:left="3525" w:hanging="3600"/>
        <w:jc w:val="both"/>
        <w:rPr>
          <w:b/>
          <w:bCs/>
          <w:color w:val="000000"/>
          <w:spacing w:val="2"/>
          <w:sz w:val="24"/>
          <w:szCs w:val="24"/>
          <w:bdr w:val="none" w:sz="0" w:space="0" w:color="auto" w:frame="1"/>
        </w:rPr>
      </w:pPr>
    </w:p>
    <w:p w14:paraId="1A7E04A9" w14:textId="77777777" w:rsidR="00984976" w:rsidRPr="00067CEB" w:rsidRDefault="00984976" w:rsidP="00984976">
      <w:pPr>
        <w:shd w:val="clear" w:color="auto" w:fill="FFFFFF"/>
        <w:ind w:left="3525" w:hanging="3600"/>
        <w:jc w:val="both"/>
        <w:rPr>
          <w:color w:val="000000"/>
          <w:spacing w:val="2"/>
          <w:sz w:val="24"/>
          <w:szCs w:val="24"/>
        </w:rPr>
      </w:pPr>
      <w:r w:rsidRPr="00067CEB">
        <w:rPr>
          <w:b/>
          <w:bCs/>
          <w:color w:val="000000"/>
          <w:spacing w:val="2"/>
          <w:sz w:val="24"/>
          <w:szCs w:val="24"/>
          <w:bdr w:val="none" w:sz="0" w:space="0" w:color="auto" w:frame="1"/>
        </w:rPr>
        <w:t xml:space="preserve"> DYSHUAR: </w:t>
      </w:r>
      <w:r w:rsidRPr="00067CEB">
        <w:rPr>
          <w:b/>
          <w:bCs/>
          <w:color w:val="000000"/>
          <w:spacing w:val="2"/>
          <w:sz w:val="24"/>
          <w:szCs w:val="24"/>
          <w:bdr w:val="none" w:sz="0" w:space="0" w:color="auto" w:frame="1"/>
        </w:rPr>
        <w:tab/>
      </w:r>
      <w:r w:rsidRPr="00067CEB">
        <w:rPr>
          <w:color w:val="000000"/>
          <w:spacing w:val="2"/>
          <w:sz w:val="24"/>
          <w:szCs w:val="24"/>
          <w:bdr w:val="none" w:sz="0" w:space="0" w:color="auto" w:frame="1"/>
          <w:lang w:val="sq-AL"/>
        </w:rPr>
        <w:t>Për kryerjen e veprës</w:t>
      </w:r>
      <w:r w:rsidRPr="00067CEB">
        <w:rPr>
          <w:color w:val="000000"/>
          <w:spacing w:val="2"/>
          <w:sz w:val="24"/>
          <w:szCs w:val="24"/>
          <w:bdr w:val="none" w:sz="0" w:space="0" w:color="auto" w:frame="1"/>
        </w:rPr>
        <w:t xml:space="preserve"> </w:t>
      </w:r>
      <w:r w:rsidRPr="00067CEB">
        <w:rPr>
          <w:color w:val="000000"/>
          <w:spacing w:val="2"/>
          <w:sz w:val="24"/>
          <w:szCs w:val="24"/>
          <w:bdr w:val="none" w:sz="0" w:space="0" w:color="auto" w:frame="1"/>
          <w:lang w:val="sq-AL"/>
        </w:rPr>
        <w:t>penale</w:t>
      </w:r>
      <w:r w:rsidRPr="00067CEB">
        <w:rPr>
          <w:color w:val="000000"/>
          <w:spacing w:val="2"/>
          <w:sz w:val="24"/>
          <w:szCs w:val="24"/>
          <w:bdr w:val="none" w:sz="0" w:space="0" w:color="auto" w:frame="1"/>
        </w:rPr>
        <w:t xml:space="preserve"> </w:t>
      </w:r>
      <w:r w:rsidRPr="00067CEB">
        <w:rPr>
          <w:color w:val="000000"/>
          <w:spacing w:val="2"/>
          <w:sz w:val="24"/>
          <w:szCs w:val="24"/>
          <w:bdr w:val="none" w:sz="0" w:space="0" w:color="auto" w:frame="1"/>
          <w:lang w:val="sq-AL"/>
        </w:rPr>
        <w:t>“Mashtrim</w:t>
      </w:r>
      <w:r w:rsidRPr="00067CEB">
        <w:rPr>
          <w:color w:val="000000"/>
          <w:spacing w:val="2"/>
          <w:sz w:val="24"/>
          <w:szCs w:val="24"/>
          <w:bdr w:val="none" w:sz="0" w:space="0" w:color="auto" w:frame="1"/>
        </w:rPr>
        <w:t>”, </w:t>
      </w:r>
      <w:proofErr w:type="spellStart"/>
      <w:r w:rsidRPr="00067CEB">
        <w:rPr>
          <w:color w:val="000000"/>
          <w:spacing w:val="2"/>
          <w:sz w:val="24"/>
          <w:szCs w:val="24"/>
          <w:bdr w:val="none" w:sz="0" w:space="0" w:color="auto" w:frame="1"/>
        </w:rPr>
        <w:t>parashikuar</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nga</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Legjislacioni</w:t>
      </w:r>
      <w:proofErr w:type="spellEnd"/>
      <w:r w:rsidRPr="00067CEB">
        <w:rPr>
          <w:color w:val="000000"/>
          <w:spacing w:val="2"/>
          <w:sz w:val="24"/>
          <w:szCs w:val="24"/>
          <w:bdr w:val="none" w:sz="0" w:space="0" w:color="auto" w:frame="1"/>
        </w:rPr>
        <w:t xml:space="preserve"> Penal </w:t>
      </w:r>
      <w:proofErr w:type="spellStart"/>
      <w:r w:rsidRPr="00067CEB">
        <w:rPr>
          <w:color w:val="000000"/>
          <w:spacing w:val="2"/>
          <w:sz w:val="24"/>
          <w:szCs w:val="24"/>
          <w:bdr w:val="none" w:sz="0" w:space="0" w:color="auto" w:frame="1"/>
        </w:rPr>
        <w:t>i</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Koresë</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së</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Jugut</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dhe</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shkeljes</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së</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ligjit</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Për</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rregulloren</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për</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drejtimin</w:t>
      </w:r>
      <w:proofErr w:type="spellEnd"/>
      <w:r w:rsidRPr="00067CEB">
        <w:rPr>
          <w:color w:val="000000"/>
          <w:spacing w:val="2"/>
          <w:sz w:val="24"/>
          <w:szCs w:val="24"/>
          <w:bdr w:val="none" w:sz="0" w:space="0" w:color="auto" w:frame="1"/>
        </w:rPr>
        <w:t xml:space="preserve"> e </w:t>
      </w:r>
      <w:proofErr w:type="spellStart"/>
      <w:r w:rsidRPr="00067CEB">
        <w:rPr>
          <w:color w:val="000000"/>
          <w:spacing w:val="2"/>
          <w:sz w:val="24"/>
          <w:szCs w:val="24"/>
          <w:bdr w:val="none" w:sz="0" w:space="0" w:color="auto" w:frame="1"/>
        </w:rPr>
        <w:t>biznesit</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të</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mbledhjes</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së</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fondeve</w:t>
      </w:r>
      <w:proofErr w:type="spellEnd"/>
      <w:r w:rsidRPr="00067CEB">
        <w:rPr>
          <w:color w:val="000000"/>
          <w:spacing w:val="2"/>
          <w:sz w:val="24"/>
          <w:szCs w:val="24"/>
          <w:bdr w:val="none" w:sz="0" w:space="0" w:color="auto" w:frame="1"/>
        </w:rPr>
        <w:t xml:space="preserve"> pa </w:t>
      </w:r>
      <w:proofErr w:type="spellStart"/>
      <w:r w:rsidRPr="00067CEB">
        <w:rPr>
          <w:color w:val="000000"/>
          <w:spacing w:val="2"/>
          <w:sz w:val="24"/>
          <w:szCs w:val="24"/>
          <w:bdr w:val="none" w:sz="0" w:space="0" w:color="auto" w:frame="1"/>
        </w:rPr>
        <w:t>leje</w:t>
      </w:r>
      <w:proofErr w:type="spellEnd"/>
      <w:r w:rsidRPr="00067CEB">
        <w:rPr>
          <w:color w:val="000000"/>
          <w:spacing w:val="2"/>
          <w:sz w:val="24"/>
          <w:szCs w:val="24"/>
          <w:bdr w:val="none" w:sz="0" w:space="0" w:color="auto" w:frame="1"/>
        </w:rPr>
        <w:t>.”</w:t>
      </w:r>
    </w:p>
    <w:p w14:paraId="6F8574F3" w14:textId="77777777" w:rsidR="00984976" w:rsidRPr="00067CEB" w:rsidRDefault="00984976" w:rsidP="00984976">
      <w:pPr>
        <w:shd w:val="clear" w:color="auto" w:fill="FFFFFF"/>
        <w:ind w:left="3525" w:hanging="3600"/>
        <w:jc w:val="both"/>
        <w:rPr>
          <w:b/>
          <w:bCs/>
          <w:color w:val="000000"/>
          <w:spacing w:val="2"/>
          <w:sz w:val="24"/>
          <w:szCs w:val="24"/>
          <w:bdr w:val="none" w:sz="0" w:space="0" w:color="auto" w:frame="1"/>
        </w:rPr>
      </w:pPr>
    </w:p>
    <w:p w14:paraId="6DE478E6" w14:textId="77777777" w:rsidR="00984976" w:rsidRPr="00067CEB" w:rsidRDefault="00984976" w:rsidP="00984976">
      <w:pPr>
        <w:shd w:val="clear" w:color="auto" w:fill="FFFFFF"/>
        <w:ind w:left="3525" w:hanging="3600"/>
        <w:jc w:val="both"/>
        <w:rPr>
          <w:color w:val="000000"/>
          <w:spacing w:val="2"/>
          <w:sz w:val="24"/>
          <w:szCs w:val="24"/>
          <w:bdr w:val="none" w:sz="0" w:space="0" w:color="auto" w:frame="1"/>
        </w:rPr>
      </w:pPr>
      <w:r w:rsidRPr="00067CEB">
        <w:rPr>
          <w:b/>
          <w:bCs/>
          <w:color w:val="000000"/>
          <w:spacing w:val="2"/>
          <w:sz w:val="24"/>
          <w:szCs w:val="24"/>
          <w:bdr w:val="none" w:sz="0" w:space="0" w:color="auto" w:frame="1"/>
        </w:rPr>
        <w:t>OBJEKTI: </w:t>
      </w:r>
      <w:r w:rsidRPr="00067CEB">
        <w:rPr>
          <w:b/>
          <w:bCs/>
          <w:color w:val="000000"/>
          <w:spacing w:val="2"/>
          <w:sz w:val="24"/>
          <w:szCs w:val="24"/>
          <w:bdr w:val="none" w:sz="0" w:space="0" w:color="auto" w:frame="1"/>
        </w:rPr>
        <w:tab/>
      </w:r>
      <w:proofErr w:type="spellStart"/>
      <w:r w:rsidRPr="00067CEB">
        <w:rPr>
          <w:color w:val="000000"/>
          <w:spacing w:val="2"/>
          <w:sz w:val="24"/>
          <w:szCs w:val="24"/>
          <w:bdr w:val="none" w:sz="0" w:space="0" w:color="auto" w:frame="1"/>
        </w:rPr>
        <w:t>Miratimi</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i</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lejimit</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të</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ekstradimit</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të</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shtetasit</w:t>
      </w:r>
      <w:proofErr w:type="spellEnd"/>
      <w:r w:rsidRPr="00067CEB">
        <w:rPr>
          <w:color w:val="000000"/>
          <w:spacing w:val="2"/>
          <w:sz w:val="24"/>
          <w:szCs w:val="24"/>
          <w:bdr w:val="none" w:sz="0" w:space="0" w:color="auto" w:frame="1"/>
        </w:rPr>
        <w:t xml:space="preserve"> Stephan Morgenstern </w:t>
      </w:r>
      <w:proofErr w:type="spellStart"/>
      <w:r w:rsidRPr="00067CEB">
        <w:rPr>
          <w:color w:val="000000"/>
          <w:spacing w:val="2"/>
          <w:sz w:val="24"/>
          <w:szCs w:val="24"/>
          <w:bdr w:val="none" w:sz="0" w:space="0" w:color="auto" w:frame="1"/>
        </w:rPr>
        <w:t>nga</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Republika</w:t>
      </w:r>
      <w:proofErr w:type="spellEnd"/>
      <w:r w:rsidRPr="00067CEB">
        <w:rPr>
          <w:color w:val="000000"/>
          <w:spacing w:val="2"/>
          <w:sz w:val="24"/>
          <w:szCs w:val="24"/>
          <w:bdr w:val="none" w:sz="0" w:space="0" w:color="auto" w:frame="1"/>
        </w:rPr>
        <w:t xml:space="preserve"> e </w:t>
      </w:r>
      <w:proofErr w:type="spellStart"/>
      <w:r w:rsidRPr="00067CEB">
        <w:rPr>
          <w:color w:val="000000"/>
          <w:spacing w:val="2"/>
          <w:sz w:val="24"/>
          <w:szCs w:val="24"/>
          <w:bdr w:val="none" w:sz="0" w:space="0" w:color="auto" w:frame="1"/>
        </w:rPr>
        <w:t>Shqipërisë</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në</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Republikën</w:t>
      </w:r>
      <w:proofErr w:type="spellEnd"/>
      <w:r w:rsidRPr="00067CEB">
        <w:rPr>
          <w:color w:val="000000"/>
          <w:spacing w:val="2"/>
          <w:sz w:val="24"/>
          <w:szCs w:val="24"/>
          <w:bdr w:val="none" w:sz="0" w:space="0" w:color="auto" w:frame="1"/>
        </w:rPr>
        <w:t xml:space="preserve"> e </w:t>
      </w:r>
      <w:proofErr w:type="spellStart"/>
      <w:r w:rsidRPr="00067CEB">
        <w:rPr>
          <w:color w:val="000000"/>
          <w:spacing w:val="2"/>
          <w:sz w:val="24"/>
          <w:szCs w:val="24"/>
          <w:bdr w:val="none" w:sz="0" w:space="0" w:color="auto" w:frame="1"/>
        </w:rPr>
        <w:t>Koresë</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së</w:t>
      </w:r>
      <w:proofErr w:type="spellEnd"/>
      <w:r w:rsidRPr="00067CEB">
        <w:rPr>
          <w:color w:val="000000"/>
          <w:spacing w:val="2"/>
          <w:sz w:val="24"/>
          <w:szCs w:val="24"/>
          <w:bdr w:val="none" w:sz="0" w:space="0" w:color="auto" w:frame="1"/>
        </w:rPr>
        <w:t xml:space="preserve"> Jugut.</w:t>
      </w:r>
    </w:p>
    <w:p w14:paraId="70FEFBAC" w14:textId="77777777" w:rsidR="00984976" w:rsidRPr="00067CEB" w:rsidRDefault="00984976" w:rsidP="00984976">
      <w:pPr>
        <w:shd w:val="clear" w:color="auto" w:fill="FFFFFF"/>
        <w:ind w:left="3525" w:hanging="3600"/>
        <w:jc w:val="both"/>
        <w:rPr>
          <w:b/>
          <w:bCs/>
          <w:color w:val="000000"/>
          <w:spacing w:val="2"/>
          <w:sz w:val="24"/>
          <w:szCs w:val="24"/>
          <w:bdr w:val="none" w:sz="0" w:space="0" w:color="auto" w:frame="1"/>
        </w:rPr>
      </w:pPr>
    </w:p>
    <w:p w14:paraId="0109F9E3" w14:textId="77777777" w:rsidR="00984976" w:rsidRPr="00067CEB" w:rsidRDefault="00984976" w:rsidP="00984976">
      <w:pPr>
        <w:shd w:val="clear" w:color="auto" w:fill="FFFFFF"/>
        <w:ind w:left="3525" w:hanging="3600"/>
        <w:jc w:val="both"/>
        <w:rPr>
          <w:color w:val="000000"/>
          <w:spacing w:val="2"/>
          <w:sz w:val="24"/>
          <w:szCs w:val="24"/>
        </w:rPr>
      </w:pPr>
      <w:r w:rsidRPr="00067CEB">
        <w:rPr>
          <w:b/>
          <w:bCs/>
          <w:color w:val="000000"/>
          <w:spacing w:val="2"/>
          <w:sz w:val="24"/>
          <w:szCs w:val="24"/>
          <w:bdr w:val="none" w:sz="0" w:space="0" w:color="auto" w:frame="1"/>
        </w:rPr>
        <w:t>BAZA LIGJORE</w:t>
      </w:r>
      <w:r w:rsidRPr="00067CEB">
        <w:rPr>
          <w:color w:val="000000"/>
          <w:spacing w:val="2"/>
          <w:sz w:val="24"/>
          <w:szCs w:val="24"/>
          <w:bdr w:val="none" w:sz="0" w:space="0" w:color="auto" w:frame="1"/>
        </w:rPr>
        <w:t>: </w:t>
      </w:r>
      <w:r w:rsidRPr="00067CEB">
        <w:rPr>
          <w:color w:val="000000"/>
          <w:spacing w:val="2"/>
          <w:sz w:val="24"/>
          <w:szCs w:val="24"/>
          <w:bdr w:val="none" w:sz="0" w:space="0" w:color="auto" w:frame="1"/>
        </w:rPr>
        <w:tab/>
        <w:t xml:space="preserve">Nenet 493, 494, 495, 238, 244, 252 e 259 </w:t>
      </w:r>
      <w:proofErr w:type="spellStart"/>
      <w:r w:rsidRPr="00067CEB">
        <w:rPr>
          <w:color w:val="000000"/>
          <w:spacing w:val="2"/>
          <w:sz w:val="24"/>
          <w:szCs w:val="24"/>
          <w:bdr w:val="none" w:sz="0" w:space="0" w:color="auto" w:frame="1"/>
        </w:rPr>
        <w:t>të</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Kodit</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të</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Procedurës</w:t>
      </w:r>
      <w:proofErr w:type="spellEnd"/>
      <w:r w:rsidRPr="00067CEB">
        <w:rPr>
          <w:color w:val="000000"/>
          <w:spacing w:val="2"/>
          <w:sz w:val="24"/>
          <w:szCs w:val="24"/>
          <w:bdr w:val="none" w:sz="0" w:space="0" w:color="auto" w:frame="1"/>
        </w:rPr>
        <w:t xml:space="preserve"> Penale; </w:t>
      </w:r>
      <w:proofErr w:type="spellStart"/>
      <w:r w:rsidRPr="00067CEB">
        <w:rPr>
          <w:color w:val="000000"/>
          <w:spacing w:val="2"/>
          <w:sz w:val="24"/>
          <w:szCs w:val="24"/>
          <w:bdr w:val="none" w:sz="0" w:space="0" w:color="auto" w:frame="1"/>
        </w:rPr>
        <w:t>Ligji</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Për</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marrëdhëniet</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juridiksionale</w:t>
      </w:r>
      <w:proofErr w:type="spellEnd"/>
      <w:r w:rsidRPr="00067CEB">
        <w:rPr>
          <w:color w:val="000000"/>
          <w:spacing w:val="2"/>
          <w:sz w:val="24"/>
          <w:szCs w:val="24"/>
          <w:bdr w:val="none" w:sz="0" w:space="0" w:color="auto" w:frame="1"/>
        </w:rPr>
        <w:t xml:space="preserve"> me </w:t>
      </w:r>
      <w:proofErr w:type="spellStart"/>
      <w:r w:rsidRPr="00067CEB">
        <w:rPr>
          <w:color w:val="000000"/>
          <w:spacing w:val="2"/>
          <w:sz w:val="24"/>
          <w:szCs w:val="24"/>
          <w:bdr w:val="none" w:sz="0" w:space="0" w:color="auto" w:frame="1"/>
        </w:rPr>
        <w:t>autoritetet</w:t>
      </w:r>
      <w:proofErr w:type="spellEnd"/>
      <w:r w:rsidRPr="00067CEB">
        <w:rPr>
          <w:color w:val="000000"/>
          <w:spacing w:val="2"/>
          <w:sz w:val="24"/>
          <w:szCs w:val="24"/>
          <w:bdr w:val="none" w:sz="0" w:space="0" w:color="auto" w:frame="1"/>
        </w:rPr>
        <w:t xml:space="preserve"> e </w:t>
      </w:r>
      <w:proofErr w:type="spellStart"/>
      <w:r w:rsidRPr="00067CEB">
        <w:rPr>
          <w:color w:val="000000"/>
          <w:spacing w:val="2"/>
          <w:sz w:val="24"/>
          <w:szCs w:val="24"/>
          <w:bdr w:val="none" w:sz="0" w:space="0" w:color="auto" w:frame="1"/>
        </w:rPr>
        <w:t>huaja</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në</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çështjet</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penale</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Konventa</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E</w:t>
      </w:r>
      <w:r w:rsidR="00EF02EA" w:rsidRPr="00067CEB">
        <w:rPr>
          <w:color w:val="000000"/>
          <w:spacing w:val="2"/>
          <w:sz w:val="24"/>
          <w:szCs w:val="24"/>
          <w:bdr w:val="none" w:sz="0" w:space="0" w:color="auto" w:frame="1"/>
        </w:rPr>
        <w:t>v</w:t>
      </w:r>
      <w:r w:rsidRPr="00067CEB">
        <w:rPr>
          <w:color w:val="000000"/>
          <w:spacing w:val="2"/>
          <w:sz w:val="24"/>
          <w:szCs w:val="24"/>
          <w:bdr w:val="none" w:sz="0" w:space="0" w:color="auto" w:frame="1"/>
        </w:rPr>
        <w:t>ropiane</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Për</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ekstradimin</w:t>
      </w:r>
      <w:proofErr w:type="spellEnd"/>
      <w:r w:rsidRPr="00067CEB">
        <w:rPr>
          <w:color w:val="000000"/>
          <w:spacing w:val="2"/>
          <w:sz w:val="24"/>
          <w:szCs w:val="24"/>
          <w:bdr w:val="none" w:sz="0" w:space="0" w:color="auto" w:frame="1"/>
        </w:rPr>
        <w:t>”,</w:t>
      </w:r>
      <w:r w:rsidR="00EF02EA" w:rsidRPr="00067CEB">
        <w:rPr>
          <w:color w:val="000000"/>
          <w:spacing w:val="2"/>
          <w:sz w:val="24"/>
          <w:szCs w:val="24"/>
          <w:bdr w:val="none" w:sz="0" w:space="0" w:color="auto" w:frame="1"/>
        </w:rPr>
        <w:t xml:space="preserve"> </w:t>
      </w:r>
      <w:proofErr w:type="spellStart"/>
      <w:r w:rsidR="00EF02EA" w:rsidRPr="00067CEB">
        <w:rPr>
          <w:color w:val="000000"/>
          <w:spacing w:val="2"/>
          <w:sz w:val="24"/>
          <w:szCs w:val="24"/>
          <w:bdr w:val="none" w:sz="0" w:space="0" w:color="auto" w:frame="1"/>
        </w:rPr>
        <w:t>ligjin</w:t>
      </w:r>
      <w:proofErr w:type="spellEnd"/>
      <w:r w:rsidR="00EF02EA" w:rsidRPr="00067CEB">
        <w:rPr>
          <w:color w:val="000000"/>
          <w:spacing w:val="2"/>
          <w:sz w:val="24"/>
          <w:szCs w:val="24"/>
          <w:bdr w:val="none" w:sz="0" w:space="0" w:color="auto" w:frame="1"/>
        </w:rPr>
        <w:t xml:space="preserve"> nr.10426, dt.02.06.2011 </w:t>
      </w:r>
      <w:r w:rsidRPr="00067CEB">
        <w:rPr>
          <w:color w:val="000000"/>
          <w:spacing w:val="2"/>
          <w:sz w:val="24"/>
          <w:szCs w:val="24"/>
          <w:bdr w:val="none" w:sz="0" w:space="0" w:color="auto" w:frame="1"/>
        </w:rPr>
        <w:t>“</w:t>
      </w:r>
      <w:proofErr w:type="spellStart"/>
      <w:r w:rsidRPr="00067CEB">
        <w:rPr>
          <w:color w:val="000000"/>
          <w:spacing w:val="2"/>
          <w:sz w:val="24"/>
          <w:szCs w:val="24"/>
          <w:bdr w:val="none" w:sz="0" w:space="0" w:color="auto" w:frame="1"/>
        </w:rPr>
        <w:t>Për</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ratifikimin</w:t>
      </w:r>
      <w:proofErr w:type="spellEnd"/>
      <w:r w:rsidRPr="00067CEB">
        <w:rPr>
          <w:color w:val="000000"/>
          <w:spacing w:val="2"/>
          <w:sz w:val="24"/>
          <w:szCs w:val="24"/>
          <w:bdr w:val="none" w:sz="0" w:space="0" w:color="auto" w:frame="1"/>
        </w:rPr>
        <w:t xml:space="preserve"> e </w:t>
      </w:r>
      <w:proofErr w:type="spellStart"/>
      <w:r w:rsidRPr="00067CEB">
        <w:rPr>
          <w:color w:val="000000"/>
          <w:spacing w:val="2"/>
          <w:sz w:val="24"/>
          <w:szCs w:val="24"/>
          <w:bdr w:val="none" w:sz="0" w:space="0" w:color="auto" w:frame="1"/>
        </w:rPr>
        <w:t>protokollit</w:t>
      </w:r>
      <w:proofErr w:type="spellEnd"/>
      <w:r w:rsidR="00EF02EA" w:rsidRPr="00067CEB">
        <w:rPr>
          <w:color w:val="000000"/>
          <w:spacing w:val="2"/>
          <w:sz w:val="24"/>
          <w:szCs w:val="24"/>
          <w:bdr w:val="none" w:sz="0" w:space="0" w:color="auto" w:frame="1"/>
        </w:rPr>
        <w:t xml:space="preserve"> </w:t>
      </w:r>
      <w:proofErr w:type="spellStart"/>
      <w:r w:rsidR="00EF02EA" w:rsidRPr="00067CEB">
        <w:rPr>
          <w:color w:val="000000"/>
          <w:spacing w:val="2"/>
          <w:sz w:val="24"/>
          <w:szCs w:val="24"/>
          <w:bdr w:val="none" w:sz="0" w:space="0" w:color="auto" w:frame="1"/>
        </w:rPr>
        <w:t>të</w:t>
      </w:r>
      <w:proofErr w:type="spellEnd"/>
      <w:r w:rsidR="00EF02EA" w:rsidRPr="00067CEB">
        <w:rPr>
          <w:color w:val="000000"/>
          <w:spacing w:val="2"/>
          <w:sz w:val="24"/>
          <w:szCs w:val="24"/>
          <w:bdr w:val="none" w:sz="0" w:space="0" w:color="auto" w:frame="1"/>
        </w:rPr>
        <w:t xml:space="preserve"> </w:t>
      </w:r>
      <w:proofErr w:type="spellStart"/>
      <w:r w:rsidR="00EF02EA" w:rsidRPr="00067CEB">
        <w:rPr>
          <w:color w:val="000000"/>
          <w:spacing w:val="2"/>
          <w:sz w:val="24"/>
          <w:szCs w:val="24"/>
          <w:bdr w:val="none" w:sz="0" w:space="0" w:color="auto" w:frame="1"/>
        </w:rPr>
        <w:t>tretë</w:t>
      </w:r>
      <w:proofErr w:type="spellEnd"/>
      <w:r w:rsidR="00EF02EA" w:rsidRPr="00067CEB">
        <w:rPr>
          <w:color w:val="000000"/>
          <w:spacing w:val="2"/>
          <w:sz w:val="24"/>
          <w:szCs w:val="24"/>
          <w:bdr w:val="none" w:sz="0" w:space="0" w:color="auto" w:frame="1"/>
        </w:rPr>
        <w:t xml:space="preserve"> </w:t>
      </w:r>
      <w:proofErr w:type="spellStart"/>
      <w:r w:rsidR="00EF02EA" w:rsidRPr="00067CEB">
        <w:rPr>
          <w:color w:val="000000"/>
          <w:spacing w:val="2"/>
          <w:sz w:val="24"/>
          <w:szCs w:val="24"/>
          <w:bdr w:val="none" w:sz="0" w:space="0" w:color="auto" w:frame="1"/>
        </w:rPr>
        <w:t>shtesë</w:t>
      </w:r>
      <w:proofErr w:type="spellEnd"/>
      <w:r w:rsidR="00EF02EA" w:rsidRPr="00067CEB">
        <w:rPr>
          <w:color w:val="000000"/>
          <w:spacing w:val="2"/>
          <w:sz w:val="24"/>
          <w:szCs w:val="24"/>
          <w:bdr w:val="none" w:sz="0" w:space="0" w:color="auto" w:frame="1"/>
        </w:rPr>
        <w:t xml:space="preserve"> </w:t>
      </w:r>
      <w:proofErr w:type="spellStart"/>
      <w:r w:rsidR="00EF02EA" w:rsidRPr="00067CEB">
        <w:rPr>
          <w:color w:val="000000"/>
          <w:spacing w:val="2"/>
          <w:sz w:val="24"/>
          <w:szCs w:val="24"/>
          <w:bdr w:val="none" w:sz="0" w:space="0" w:color="auto" w:frame="1"/>
        </w:rPr>
        <w:t>të</w:t>
      </w:r>
      <w:proofErr w:type="spellEnd"/>
      <w:r w:rsidR="00EF02EA" w:rsidRPr="00067CEB">
        <w:rPr>
          <w:color w:val="000000"/>
          <w:spacing w:val="2"/>
          <w:sz w:val="24"/>
          <w:szCs w:val="24"/>
          <w:bdr w:val="none" w:sz="0" w:space="0" w:color="auto" w:frame="1"/>
        </w:rPr>
        <w:t xml:space="preserve"> </w:t>
      </w:r>
      <w:proofErr w:type="spellStart"/>
      <w:r w:rsidR="00EF02EA" w:rsidRPr="00067CEB">
        <w:rPr>
          <w:color w:val="000000"/>
          <w:spacing w:val="2"/>
          <w:sz w:val="24"/>
          <w:szCs w:val="24"/>
          <w:bdr w:val="none" w:sz="0" w:space="0" w:color="auto" w:frame="1"/>
        </w:rPr>
        <w:t>Konventës</w:t>
      </w:r>
      <w:proofErr w:type="spellEnd"/>
      <w:r w:rsidR="00EF02EA" w:rsidRPr="00067CEB">
        <w:rPr>
          <w:color w:val="000000"/>
          <w:spacing w:val="2"/>
          <w:sz w:val="24"/>
          <w:szCs w:val="24"/>
          <w:bdr w:val="none" w:sz="0" w:space="0" w:color="auto" w:frame="1"/>
        </w:rPr>
        <w:t xml:space="preserve"> </w:t>
      </w:r>
      <w:proofErr w:type="spellStart"/>
      <w:r w:rsidR="00EF02EA" w:rsidRPr="00067CEB">
        <w:rPr>
          <w:color w:val="000000"/>
          <w:spacing w:val="2"/>
          <w:sz w:val="24"/>
          <w:szCs w:val="24"/>
          <w:bdr w:val="none" w:sz="0" w:space="0" w:color="auto" w:frame="1"/>
        </w:rPr>
        <w:t>Ev</w:t>
      </w:r>
      <w:r w:rsidRPr="00067CEB">
        <w:rPr>
          <w:color w:val="000000"/>
          <w:spacing w:val="2"/>
          <w:sz w:val="24"/>
          <w:szCs w:val="24"/>
          <w:bdr w:val="none" w:sz="0" w:space="0" w:color="auto" w:frame="1"/>
        </w:rPr>
        <w:t>ropian</w:t>
      </w:r>
      <w:r w:rsidR="00EF02EA" w:rsidRPr="00067CEB">
        <w:rPr>
          <w:color w:val="000000"/>
          <w:spacing w:val="2"/>
          <w:sz w:val="24"/>
          <w:szCs w:val="24"/>
          <w:bdr w:val="none" w:sz="0" w:space="0" w:color="auto" w:frame="1"/>
        </w:rPr>
        <w:t>e</w:t>
      </w:r>
      <w:proofErr w:type="spellEnd"/>
      <w:r w:rsidR="00EF02EA" w:rsidRPr="00067CEB">
        <w:rPr>
          <w:color w:val="000000"/>
          <w:spacing w:val="2"/>
          <w:sz w:val="24"/>
          <w:szCs w:val="24"/>
          <w:bdr w:val="none" w:sz="0" w:space="0" w:color="auto" w:frame="1"/>
        </w:rPr>
        <w:t xml:space="preserve"> </w:t>
      </w:r>
      <w:r w:rsidRPr="00067CEB">
        <w:rPr>
          <w:color w:val="000000"/>
          <w:spacing w:val="2"/>
          <w:sz w:val="24"/>
          <w:szCs w:val="24"/>
          <w:bdr w:val="none" w:sz="0" w:space="0" w:color="auto" w:frame="1"/>
        </w:rPr>
        <w:t>“</w:t>
      </w:r>
      <w:proofErr w:type="spellStart"/>
      <w:r w:rsidRPr="00067CEB">
        <w:rPr>
          <w:color w:val="000000"/>
          <w:spacing w:val="2"/>
          <w:sz w:val="24"/>
          <w:szCs w:val="24"/>
          <w:bdr w:val="none" w:sz="0" w:space="0" w:color="auto" w:frame="1"/>
        </w:rPr>
        <w:t>Për</w:t>
      </w:r>
      <w:proofErr w:type="spellEnd"/>
      <w:r w:rsidRPr="00067CEB">
        <w:rPr>
          <w:color w:val="000000"/>
          <w:spacing w:val="2"/>
          <w:sz w:val="24"/>
          <w:szCs w:val="24"/>
          <w:bdr w:val="none" w:sz="0" w:space="0" w:color="auto" w:frame="1"/>
        </w:rPr>
        <w:t xml:space="preserve"> Ekstradimin”,</w:t>
      </w:r>
      <w:r w:rsidRPr="00067CEB">
        <w:rPr>
          <w:color w:val="000000"/>
          <w:spacing w:val="2"/>
          <w:sz w:val="24"/>
          <w:szCs w:val="24"/>
        </w:rPr>
        <w:t> </w:t>
      </w:r>
      <w:r w:rsidR="00EF02EA" w:rsidRPr="00067CEB">
        <w:rPr>
          <w:color w:val="000000"/>
          <w:spacing w:val="2"/>
          <w:sz w:val="24"/>
          <w:szCs w:val="24"/>
        </w:rPr>
        <w:t xml:space="preserve"> </w:t>
      </w:r>
      <w:proofErr w:type="spellStart"/>
      <w:r w:rsidRPr="00067CEB">
        <w:rPr>
          <w:color w:val="000000"/>
          <w:spacing w:val="2"/>
          <w:sz w:val="24"/>
          <w:szCs w:val="24"/>
          <w:bdr w:val="none" w:sz="0" w:space="0" w:color="auto" w:frame="1"/>
        </w:rPr>
        <w:t>Marrëveshja</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dy</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palëshe</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mes</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Republikës</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së</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Shqipërisë</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dhe</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Republikës</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së</w:t>
      </w:r>
      <w:proofErr w:type="spellEnd"/>
      <w:r w:rsidR="00EF02EA" w:rsidRPr="00067CEB">
        <w:rPr>
          <w:color w:val="000000"/>
          <w:spacing w:val="2"/>
          <w:sz w:val="24"/>
          <w:szCs w:val="24"/>
          <w:bdr w:val="none" w:sz="0" w:space="0" w:color="auto" w:frame="1"/>
        </w:rPr>
        <w:t xml:space="preserve"> </w:t>
      </w:r>
      <w:proofErr w:type="spellStart"/>
      <w:r w:rsidR="00EF02EA" w:rsidRPr="00067CEB">
        <w:rPr>
          <w:color w:val="000000"/>
          <w:spacing w:val="2"/>
          <w:sz w:val="24"/>
          <w:szCs w:val="24"/>
          <w:bdr w:val="none" w:sz="0" w:space="0" w:color="auto" w:frame="1"/>
        </w:rPr>
        <w:t>Koresë</w:t>
      </w:r>
      <w:proofErr w:type="spellEnd"/>
      <w:r w:rsidR="00EF02EA" w:rsidRPr="00067CEB">
        <w:rPr>
          <w:color w:val="000000"/>
          <w:spacing w:val="2"/>
          <w:sz w:val="24"/>
          <w:szCs w:val="24"/>
          <w:bdr w:val="none" w:sz="0" w:space="0" w:color="auto" w:frame="1"/>
        </w:rPr>
        <w:t xml:space="preserve"> </w:t>
      </w:r>
      <w:proofErr w:type="spellStart"/>
      <w:r w:rsidR="00EF02EA" w:rsidRPr="00067CEB">
        <w:rPr>
          <w:color w:val="000000"/>
          <w:spacing w:val="2"/>
          <w:sz w:val="24"/>
          <w:szCs w:val="24"/>
          <w:bdr w:val="none" w:sz="0" w:space="0" w:color="auto" w:frame="1"/>
        </w:rPr>
        <w:t>si</w:t>
      </w:r>
      <w:proofErr w:type="spellEnd"/>
      <w:r w:rsidR="00EF02EA" w:rsidRPr="00067CEB">
        <w:rPr>
          <w:color w:val="000000"/>
          <w:spacing w:val="2"/>
          <w:sz w:val="24"/>
          <w:szCs w:val="24"/>
          <w:bdr w:val="none" w:sz="0" w:space="0" w:color="auto" w:frame="1"/>
        </w:rPr>
        <w:t xml:space="preserve"> </w:t>
      </w:r>
      <w:proofErr w:type="spellStart"/>
      <w:r w:rsidR="00EF02EA" w:rsidRPr="00067CEB">
        <w:rPr>
          <w:color w:val="000000"/>
          <w:spacing w:val="2"/>
          <w:sz w:val="24"/>
          <w:szCs w:val="24"/>
          <w:bdr w:val="none" w:sz="0" w:space="0" w:color="auto" w:frame="1"/>
        </w:rPr>
        <w:t>shtesë</w:t>
      </w:r>
      <w:proofErr w:type="spellEnd"/>
      <w:r w:rsidR="00EF02EA" w:rsidRPr="00067CEB">
        <w:rPr>
          <w:color w:val="000000"/>
          <w:spacing w:val="2"/>
          <w:sz w:val="24"/>
          <w:szCs w:val="24"/>
          <w:bdr w:val="none" w:sz="0" w:space="0" w:color="auto" w:frame="1"/>
        </w:rPr>
        <w:t xml:space="preserve"> e </w:t>
      </w:r>
      <w:proofErr w:type="spellStart"/>
      <w:r w:rsidR="00EF02EA" w:rsidRPr="00067CEB">
        <w:rPr>
          <w:color w:val="000000"/>
          <w:spacing w:val="2"/>
          <w:sz w:val="24"/>
          <w:szCs w:val="24"/>
          <w:bdr w:val="none" w:sz="0" w:space="0" w:color="auto" w:frame="1"/>
        </w:rPr>
        <w:t>Konventës</w:t>
      </w:r>
      <w:proofErr w:type="spellEnd"/>
      <w:r w:rsidR="00EF02EA" w:rsidRPr="00067CEB">
        <w:rPr>
          <w:color w:val="000000"/>
          <w:spacing w:val="2"/>
          <w:sz w:val="24"/>
          <w:szCs w:val="24"/>
          <w:bdr w:val="none" w:sz="0" w:space="0" w:color="auto" w:frame="1"/>
        </w:rPr>
        <w:t xml:space="preserve"> </w:t>
      </w:r>
      <w:proofErr w:type="spellStart"/>
      <w:r w:rsidR="00EF02EA" w:rsidRPr="00067CEB">
        <w:rPr>
          <w:color w:val="000000"/>
          <w:spacing w:val="2"/>
          <w:sz w:val="24"/>
          <w:szCs w:val="24"/>
          <w:bdr w:val="none" w:sz="0" w:space="0" w:color="auto" w:frame="1"/>
        </w:rPr>
        <w:t>Ev</w:t>
      </w:r>
      <w:r w:rsidRPr="00067CEB">
        <w:rPr>
          <w:color w:val="000000"/>
          <w:spacing w:val="2"/>
          <w:sz w:val="24"/>
          <w:szCs w:val="24"/>
          <w:bdr w:val="none" w:sz="0" w:space="0" w:color="auto" w:frame="1"/>
        </w:rPr>
        <w:t>ropiane</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për</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Ekstradimin</w:t>
      </w:r>
      <w:proofErr w:type="spellEnd"/>
      <w:r w:rsidRPr="00067CEB">
        <w:rPr>
          <w:color w:val="000000"/>
          <w:spacing w:val="2"/>
          <w:sz w:val="24"/>
          <w:szCs w:val="24"/>
          <w:bdr w:val="none" w:sz="0" w:space="0" w:color="auto" w:frame="1"/>
        </w:rPr>
        <w:t xml:space="preserve"> dt.13.12.1957 </w:t>
      </w:r>
      <w:proofErr w:type="spellStart"/>
      <w:r w:rsidRPr="00067CEB">
        <w:rPr>
          <w:color w:val="000000"/>
          <w:spacing w:val="2"/>
          <w:sz w:val="24"/>
          <w:szCs w:val="24"/>
          <w:bdr w:val="none" w:sz="0" w:space="0" w:color="auto" w:frame="1"/>
        </w:rPr>
        <w:t>dhe</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Konventës</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së</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Ndërsjelltë</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për</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Ndihmë</w:t>
      </w:r>
      <w:proofErr w:type="spellEnd"/>
      <w:r w:rsidRPr="00067CEB">
        <w:rPr>
          <w:color w:val="000000"/>
          <w:spacing w:val="2"/>
          <w:sz w:val="24"/>
          <w:szCs w:val="24"/>
          <w:bdr w:val="none" w:sz="0" w:space="0" w:color="auto" w:frame="1"/>
        </w:rPr>
        <w:t xml:space="preserve"> Juridike </w:t>
      </w:r>
      <w:proofErr w:type="spellStart"/>
      <w:r w:rsidRPr="00067CEB">
        <w:rPr>
          <w:color w:val="000000"/>
          <w:spacing w:val="2"/>
          <w:sz w:val="24"/>
          <w:szCs w:val="24"/>
          <w:bdr w:val="none" w:sz="0" w:space="0" w:color="auto" w:frame="1"/>
        </w:rPr>
        <w:t>në</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fushën</w:t>
      </w:r>
      <w:proofErr w:type="spellEnd"/>
      <w:r w:rsidRPr="00067CEB">
        <w:rPr>
          <w:color w:val="000000"/>
          <w:spacing w:val="2"/>
          <w:sz w:val="24"/>
          <w:szCs w:val="24"/>
          <w:bdr w:val="none" w:sz="0" w:space="0" w:color="auto" w:frame="1"/>
        </w:rPr>
        <w:t xml:space="preserve"> Penale, </w:t>
      </w:r>
      <w:proofErr w:type="spellStart"/>
      <w:r w:rsidRPr="00067CEB">
        <w:rPr>
          <w:color w:val="000000"/>
          <w:spacing w:val="2"/>
          <w:sz w:val="24"/>
          <w:szCs w:val="24"/>
          <w:bdr w:val="none" w:sz="0" w:space="0" w:color="auto" w:frame="1"/>
        </w:rPr>
        <w:t>ratifikuar</w:t>
      </w:r>
      <w:proofErr w:type="spellEnd"/>
      <w:r w:rsidRPr="00067CEB">
        <w:rPr>
          <w:color w:val="000000"/>
          <w:spacing w:val="2"/>
          <w:sz w:val="24"/>
          <w:szCs w:val="24"/>
          <w:bdr w:val="none" w:sz="0" w:space="0" w:color="auto" w:frame="1"/>
        </w:rPr>
        <w:t xml:space="preserve"> me </w:t>
      </w:r>
      <w:proofErr w:type="spellStart"/>
      <w:r w:rsidRPr="00067CEB">
        <w:rPr>
          <w:color w:val="000000"/>
          <w:spacing w:val="2"/>
          <w:sz w:val="24"/>
          <w:szCs w:val="24"/>
          <w:bdr w:val="none" w:sz="0" w:space="0" w:color="auto" w:frame="1"/>
        </w:rPr>
        <w:t>ligjin</w:t>
      </w:r>
      <w:proofErr w:type="spellEnd"/>
      <w:r w:rsidRPr="00067CEB">
        <w:rPr>
          <w:color w:val="000000"/>
          <w:spacing w:val="2"/>
          <w:sz w:val="24"/>
          <w:szCs w:val="24"/>
          <w:bdr w:val="none" w:sz="0" w:space="0" w:color="auto" w:frame="1"/>
        </w:rPr>
        <w:t xml:space="preserve"> 9871/2008 (</w:t>
      </w:r>
      <w:proofErr w:type="spellStart"/>
      <w:r w:rsidRPr="00067CEB">
        <w:rPr>
          <w:color w:val="000000"/>
          <w:spacing w:val="2"/>
          <w:sz w:val="24"/>
          <w:szCs w:val="24"/>
          <w:bdr w:val="none" w:sz="0" w:space="0" w:color="auto" w:frame="1"/>
        </w:rPr>
        <w:t>hyrë</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në</w:t>
      </w:r>
      <w:proofErr w:type="spellEnd"/>
      <w:r w:rsidR="00EF02EA"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fuqi</w:t>
      </w:r>
      <w:proofErr w:type="spellEnd"/>
      <w:r w:rsidRPr="00067CEB">
        <w:rPr>
          <w:color w:val="000000"/>
          <w:spacing w:val="2"/>
          <w:sz w:val="24"/>
          <w:szCs w:val="24"/>
          <w:bdr w:val="none" w:sz="0" w:space="0" w:color="auto" w:frame="1"/>
        </w:rPr>
        <w:t xml:space="preserve"> </w:t>
      </w:r>
      <w:proofErr w:type="spellStart"/>
      <w:r w:rsidRPr="00067CEB">
        <w:rPr>
          <w:color w:val="000000"/>
          <w:spacing w:val="2"/>
          <w:sz w:val="24"/>
          <w:szCs w:val="24"/>
          <w:bdr w:val="none" w:sz="0" w:space="0" w:color="auto" w:frame="1"/>
        </w:rPr>
        <w:t>më</w:t>
      </w:r>
      <w:proofErr w:type="spellEnd"/>
      <w:r w:rsidRPr="00067CEB">
        <w:rPr>
          <w:color w:val="000000"/>
          <w:spacing w:val="2"/>
          <w:sz w:val="24"/>
          <w:szCs w:val="24"/>
          <w:bdr w:val="none" w:sz="0" w:space="0" w:color="auto" w:frame="1"/>
        </w:rPr>
        <w:t xml:space="preserve"> dt.01.08.2011).</w:t>
      </w:r>
    </w:p>
    <w:bookmarkEnd w:id="0"/>
    <w:p w14:paraId="76C42B70" w14:textId="77777777" w:rsidR="0002687E" w:rsidRPr="00067CEB" w:rsidRDefault="00B30FC8" w:rsidP="00984976">
      <w:pPr>
        <w:tabs>
          <w:tab w:val="left" w:pos="2160"/>
        </w:tabs>
        <w:jc w:val="both"/>
        <w:rPr>
          <w:b/>
          <w:sz w:val="24"/>
          <w:szCs w:val="24"/>
          <w:lang w:val="sq-AL"/>
        </w:rPr>
      </w:pPr>
      <w:r w:rsidRPr="00067CEB">
        <w:rPr>
          <w:b/>
          <w:sz w:val="24"/>
          <w:szCs w:val="24"/>
          <w:lang w:val="sq-AL"/>
        </w:rPr>
        <w:tab/>
      </w:r>
    </w:p>
    <w:p w14:paraId="5EC36DCF" w14:textId="77777777" w:rsidR="00FC48F7" w:rsidRPr="00067CEB" w:rsidRDefault="0002687E" w:rsidP="00984976">
      <w:pPr>
        <w:tabs>
          <w:tab w:val="left" w:pos="2160"/>
        </w:tabs>
        <w:jc w:val="both"/>
        <w:rPr>
          <w:b/>
          <w:sz w:val="24"/>
          <w:szCs w:val="24"/>
          <w:lang w:val="sq-AL"/>
        </w:rPr>
      </w:pPr>
      <w:r w:rsidRPr="00067CEB">
        <w:rPr>
          <w:b/>
          <w:sz w:val="24"/>
          <w:szCs w:val="24"/>
          <w:lang w:val="sq-AL"/>
        </w:rPr>
        <w:tab/>
      </w:r>
      <w:r w:rsidR="00FC48F7" w:rsidRPr="00067CEB">
        <w:rPr>
          <w:b/>
          <w:sz w:val="24"/>
          <w:szCs w:val="24"/>
          <w:lang w:val="sq-AL"/>
        </w:rPr>
        <w:t>KOLEGJI PENAL I GJYKATËS SË LARTË</w:t>
      </w:r>
    </w:p>
    <w:p w14:paraId="0A5888D3" w14:textId="77777777" w:rsidR="00BE5D08" w:rsidRPr="00067CEB" w:rsidRDefault="00BE5D08" w:rsidP="00984976">
      <w:pPr>
        <w:ind w:firstLine="720"/>
        <w:jc w:val="both"/>
        <w:rPr>
          <w:sz w:val="24"/>
          <w:szCs w:val="24"/>
          <w:lang w:val="sq-AL"/>
        </w:rPr>
      </w:pPr>
      <w:r w:rsidRPr="00067CEB">
        <w:rPr>
          <w:sz w:val="24"/>
          <w:szCs w:val="24"/>
          <w:lang w:val="sq-AL"/>
        </w:rPr>
        <w:lastRenderedPageBreak/>
        <w:t>Pasi dëgjoi relatimin e gjyqtar</w:t>
      </w:r>
      <w:r w:rsidR="0075075D" w:rsidRPr="00067CEB">
        <w:rPr>
          <w:sz w:val="24"/>
          <w:szCs w:val="24"/>
          <w:lang w:val="sq-AL"/>
        </w:rPr>
        <w:t xml:space="preserve">it </w:t>
      </w:r>
      <w:r w:rsidR="009D1DDB" w:rsidRPr="00067CEB">
        <w:rPr>
          <w:sz w:val="24"/>
          <w:szCs w:val="24"/>
          <w:lang w:val="sq-AL"/>
        </w:rPr>
        <w:t>Sand</w:t>
      </w:r>
      <w:r w:rsidR="008C3C22" w:rsidRPr="00067CEB">
        <w:rPr>
          <w:sz w:val="24"/>
          <w:szCs w:val="24"/>
          <w:lang w:val="sq-AL"/>
        </w:rPr>
        <w:t>ë</w:t>
      </w:r>
      <w:r w:rsidR="009D1DDB" w:rsidRPr="00067CEB">
        <w:rPr>
          <w:sz w:val="24"/>
          <w:szCs w:val="24"/>
          <w:lang w:val="sq-AL"/>
        </w:rPr>
        <w:t>r Simoni</w:t>
      </w:r>
      <w:r w:rsidR="00B75206" w:rsidRPr="00067CEB">
        <w:rPr>
          <w:sz w:val="24"/>
          <w:szCs w:val="24"/>
          <w:lang w:val="sq-AL"/>
        </w:rPr>
        <w:t xml:space="preserve"> </w:t>
      </w:r>
      <w:r w:rsidRPr="00067CEB">
        <w:rPr>
          <w:sz w:val="24"/>
          <w:szCs w:val="24"/>
          <w:lang w:val="sq-AL"/>
        </w:rPr>
        <w:t>dhe bisedoi çështjen në tërësi,</w:t>
      </w:r>
    </w:p>
    <w:p w14:paraId="0185CC57" w14:textId="77777777" w:rsidR="0001599F" w:rsidRPr="00067CEB" w:rsidRDefault="0001599F" w:rsidP="009849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04FCD63D" w14:textId="77777777" w:rsidR="00BE5D08" w:rsidRPr="00067CEB" w:rsidRDefault="00BE5D08" w:rsidP="009849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067CEB">
        <w:rPr>
          <w:b/>
          <w:sz w:val="24"/>
          <w:szCs w:val="24"/>
          <w:lang w:val="sq-AL"/>
        </w:rPr>
        <w:t>V</w:t>
      </w:r>
      <w:r w:rsidR="001A20D6" w:rsidRPr="00067CEB">
        <w:rPr>
          <w:b/>
          <w:sz w:val="24"/>
          <w:szCs w:val="24"/>
          <w:lang w:val="sq-AL"/>
        </w:rPr>
        <w:t>Ë</w:t>
      </w:r>
      <w:r w:rsidRPr="00067CEB">
        <w:rPr>
          <w:b/>
          <w:sz w:val="24"/>
          <w:szCs w:val="24"/>
          <w:lang w:val="sq-AL"/>
        </w:rPr>
        <w:t>REN SE:</w:t>
      </w:r>
    </w:p>
    <w:p w14:paraId="72B39137" w14:textId="77777777" w:rsidR="00BE5D08" w:rsidRPr="00067CEB" w:rsidRDefault="00BE5D08" w:rsidP="009849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6DD6D303" w14:textId="77777777" w:rsidR="00EB3963" w:rsidRPr="00067CEB" w:rsidRDefault="00B61026" w:rsidP="00984976">
      <w:pPr>
        <w:numPr>
          <w:ilvl w:val="0"/>
          <w:numId w:val="1"/>
        </w:numPr>
        <w:jc w:val="both"/>
        <w:rPr>
          <w:b/>
          <w:sz w:val="24"/>
          <w:szCs w:val="24"/>
          <w:lang w:val="sq-AL"/>
        </w:rPr>
      </w:pPr>
      <w:r w:rsidRPr="00067CEB">
        <w:rPr>
          <w:b/>
          <w:sz w:val="24"/>
          <w:szCs w:val="24"/>
          <w:lang w:val="sq-AL"/>
        </w:rPr>
        <w:t>Rrethanat e çështjes</w:t>
      </w:r>
    </w:p>
    <w:p w14:paraId="656A078F" w14:textId="77777777" w:rsidR="006A4E92" w:rsidRPr="00067CEB" w:rsidRDefault="006A4E92" w:rsidP="00984976">
      <w:pPr>
        <w:ind w:left="6480"/>
        <w:jc w:val="both"/>
        <w:rPr>
          <w:b/>
          <w:noProof/>
          <w:sz w:val="24"/>
          <w:szCs w:val="24"/>
          <w:lang w:val="sq-AL"/>
        </w:rPr>
      </w:pPr>
    </w:p>
    <w:p w14:paraId="2FB0E153" w14:textId="77777777" w:rsidR="00984976" w:rsidRPr="00067CEB" w:rsidRDefault="00984976" w:rsidP="00984976">
      <w:pPr>
        <w:shd w:val="clear" w:color="auto" w:fill="FFFFFF"/>
        <w:ind w:firstLine="720"/>
        <w:jc w:val="both"/>
        <w:rPr>
          <w:color w:val="000000"/>
          <w:spacing w:val="2"/>
          <w:sz w:val="24"/>
          <w:szCs w:val="24"/>
          <w:lang w:val="sq-AL"/>
        </w:rPr>
      </w:pPr>
      <w:r w:rsidRPr="00067CEB">
        <w:rPr>
          <w:color w:val="000000"/>
          <w:sz w:val="24"/>
          <w:szCs w:val="24"/>
          <w:lang w:val="sq-AL"/>
        </w:rPr>
        <w:t>1. Nga dosja gjyqësore rezulton se,</w:t>
      </w:r>
      <w:r w:rsidRPr="00067CEB">
        <w:rPr>
          <w:rFonts w:eastAsia="MS Mincho"/>
          <w:color w:val="000000"/>
          <w:sz w:val="24"/>
          <w:szCs w:val="24"/>
          <w:lang w:val="sq-AL"/>
        </w:rPr>
        <w:t xml:space="preserve"> </w:t>
      </w:r>
      <w:r w:rsidRPr="00067CEB">
        <w:rPr>
          <w:color w:val="000000"/>
          <w:spacing w:val="2"/>
          <w:sz w:val="24"/>
          <w:szCs w:val="24"/>
          <w:bdr w:val="none" w:sz="0" w:space="0" w:color="auto" w:frame="1"/>
          <w:lang w:val="sq-AL"/>
        </w:rPr>
        <w:t>Prokuroria pranë Gjykatës së Shkallës së Parë të Juridiksionit të Përgjithshëm Tiranë, i është drejtuar Gjykatës së Shkallës së Parë të Juridiksionit të Përgjithshëm Tiranë, me kërkesën penale me objekt:</w:t>
      </w:r>
      <w:r w:rsidRPr="00067CEB">
        <w:rPr>
          <w:i/>
          <w:iCs/>
          <w:color w:val="000000"/>
          <w:spacing w:val="2"/>
          <w:sz w:val="24"/>
          <w:szCs w:val="24"/>
          <w:bdr w:val="none" w:sz="0" w:space="0" w:color="auto" w:frame="1"/>
          <w:lang w:val="sq-AL"/>
        </w:rPr>
        <w:t>“Miratimi i lejimit të ekstradimit të shtetasit Stephan Morgenstern nga Republika e Shqipërisë në Republikën e Koresë së Jugut.”</w:t>
      </w:r>
    </w:p>
    <w:p w14:paraId="2FC107F7" w14:textId="77777777" w:rsidR="00984976" w:rsidRPr="00067CEB" w:rsidRDefault="00984976" w:rsidP="00984976">
      <w:pPr>
        <w:shd w:val="clear" w:color="auto" w:fill="FFFFFF"/>
        <w:ind w:firstLine="720"/>
        <w:jc w:val="both"/>
        <w:rPr>
          <w:color w:val="000000"/>
          <w:spacing w:val="2"/>
          <w:sz w:val="24"/>
          <w:szCs w:val="24"/>
          <w:lang w:val="sq-AL"/>
        </w:rPr>
      </w:pPr>
      <w:r w:rsidRPr="00067CEB">
        <w:rPr>
          <w:color w:val="000000"/>
          <w:spacing w:val="2"/>
          <w:sz w:val="24"/>
          <w:szCs w:val="24"/>
          <w:bdr w:val="none" w:sz="0" w:space="0" w:color="auto" w:frame="1"/>
          <w:lang w:val="sq-AL"/>
        </w:rPr>
        <w:t>2. Më datë 18.08.2023, rreth orës 17.30, nga ana e punonjësve të policisë të D.V.P Tiranë është bërë arrestimi i përkohshëm i shtetasit të huaj Stephan Morgenstern për qëllime ekstradimi në shtetin e Koresë së Jugut.</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Personi i arrestuar për qëllim ekstradimi </w:t>
      </w:r>
      <w:r w:rsidRPr="00067CEB">
        <w:rPr>
          <w:color w:val="000000"/>
          <w:spacing w:val="2"/>
          <w:sz w:val="24"/>
          <w:szCs w:val="24"/>
          <w:bdr w:val="none" w:sz="0" w:space="0" w:color="auto" w:frame="1"/>
        </w:rPr>
        <w:t>Stephan Morgenstern</w:t>
      </w:r>
      <w:r w:rsidRPr="00067CEB">
        <w:rPr>
          <w:color w:val="000000"/>
          <w:spacing w:val="2"/>
          <w:sz w:val="24"/>
          <w:szCs w:val="24"/>
          <w:bdr w:val="none" w:sz="0" w:space="0" w:color="auto" w:frame="1"/>
          <w:lang w:val="sq-AL"/>
        </w:rPr>
        <w:t xml:space="preserve">, me pasaportë me Nr. C3R416TFG lëshuar në Gambia është shpallur në kërkim ndërkombëtar më datë 25.10.2022 pasi me vendimin Nr.2023-34964 dt. 18.09.2023 të Gjykatës së Rrethit në Seulin </w:t>
      </w:r>
      <w:r w:rsidR="000F5EA4" w:rsidRPr="00067CEB">
        <w:rPr>
          <w:color w:val="000000"/>
          <w:spacing w:val="2"/>
          <w:sz w:val="24"/>
          <w:szCs w:val="24"/>
          <w:bdr w:val="none" w:sz="0" w:space="0" w:color="auto" w:frame="1"/>
          <w:lang w:val="sq-AL"/>
        </w:rPr>
        <w:t>Qendror</w:t>
      </w:r>
      <w:r w:rsidRPr="00067CEB">
        <w:rPr>
          <w:color w:val="000000"/>
          <w:spacing w:val="2"/>
          <w:sz w:val="24"/>
          <w:szCs w:val="24"/>
          <w:bdr w:val="none" w:sz="0" w:space="0" w:color="auto" w:frame="1"/>
          <w:lang w:val="sq-AL"/>
        </w:rPr>
        <w:t xml:space="preserve"> është lëshuar “Urdhër Arresti”, si i dyshuar për veprën penale “Mashtrimi” dhe “Shkelje e Ligjit mbi Rregullimin e Aktivitetit për Mbledhjen e Fondeve pa Autorizim” parashikuar nga legjislacioni penal Korean.</w:t>
      </w:r>
    </w:p>
    <w:p w14:paraId="1B5B6E44" w14:textId="77777777" w:rsidR="00984976" w:rsidRPr="00067CEB" w:rsidRDefault="00984976" w:rsidP="00984976">
      <w:pPr>
        <w:shd w:val="clear" w:color="auto" w:fill="FFFFFF"/>
        <w:ind w:firstLine="720"/>
        <w:jc w:val="both"/>
        <w:rPr>
          <w:color w:val="000000"/>
          <w:spacing w:val="2"/>
          <w:sz w:val="24"/>
          <w:szCs w:val="24"/>
          <w:lang w:val="sq-AL"/>
        </w:rPr>
      </w:pPr>
      <w:r w:rsidRPr="00067CEB">
        <w:rPr>
          <w:color w:val="000000"/>
          <w:spacing w:val="2"/>
          <w:sz w:val="24"/>
          <w:szCs w:val="24"/>
          <w:bdr w:val="none" w:sz="0" w:space="0" w:color="auto" w:frame="1"/>
          <w:lang w:val="sq-AL"/>
        </w:rPr>
        <w:t>3. Me shkresën Nr. 1508/9 Prot., dt.26.09.2023 Drejtoria e Marrëdhënieve Juridiksionale me Jashtë (R.P) në Prokurorinë e Përgjithshme Tiranë, i ka përcjellë Prokurorisë së Rrethit Gjyqësor Tiranë kryerjen e veprimeve përkatëse, duke proceduar fillimisht me kërkesën për vlerësimin e ligjshëm të arrestimit nga policia gjyqësore, e më pas atë të caktimit të masës së sigurimit “arrest në burg”, parashikuar nga neni 238 i KPP.</w:t>
      </w:r>
    </w:p>
    <w:p w14:paraId="1DA1F0E2" w14:textId="77777777" w:rsidR="00984976" w:rsidRPr="00067CEB" w:rsidRDefault="00984976" w:rsidP="00984976">
      <w:pPr>
        <w:shd w:val="clear" w:color="auto" w:fill="FFFFFF"/>
        <w:ind w:firstLine="645"/>
        <w:jc w:val="both"/>
        <w:rPr>
          <w:i/>
          <w:iCs/>
          <w:color w:val="000000"/>
          <w:spacing w:val="2"/>
          <w:sz w:val="24"/>
          <w:szCs w:val="24"/>
        </w:rPr>
      </w:pPr>
      <w:r w:rsidRPr="00067CEB">
        <w:rPr>
          <w:color w:val="000000"/>
          <w:spacing w:val="2"/>
          <w:sz w:val="24"/>
          <w:szCs w:val="24"/>
          <w:bdr w:val="none" w:sz="0" w:space="0" w:color="auto" w:frame="1"/>
          <w:lang w:val="sq-AL"/>
        </w:rPr>
        <w:t>4. Në këto kushte, mbi bazën e kërkesës së organit të akuzës, Gjykata e Shkallës së Parë e Juridiksionit të Përgjithshëm Tiranë me vendimin Nr.1875 Regj.Them, datë 22.08.2023 ka vendosur:</w:t>
      </w:r>
      <w:r w:rsidRPr="00067CEB">
        <w:rPr>
          <w:color w:val="000000"/>
          <w:spacing w:val="2"/>
          <w:sz w:val="24"/>
          <w:szCs w:val="24"/>
          <w:lang w:val="sq-AL"/>
        </w:rPr>
        <w:t xml:space="preserve"> </w:t>
      </w:r>
      <w:r w:rsidRPr="00067CEB">
        <w:rPr>
          <w:i/>
          <w:iCs/>
          <w:color w:val="000000"/>
          <w:spacing w:val="2"/>
          <w:sz w:val="24"/>
          <w:szCs w:val="24"/>
          <w:bdr w:val="none" w:sz="0" w:space="0" w:color="auto" w:frame="1"/>
          <w:lang w:val="sq-AL"/>
        </w:rPr>
        <w:t>“Vlerësimin si të ligjshëm të arrestit në flagrancë për qëllim ekstradimi të shtetasit gjerman Stephan Morgenstern.</w:t>
      </w:r>
      <w:r w:rsidRPr="00067CEB">
        <w:rPr>
          <w:i/>
          <w:iCs/>
          <w:color w:val="000000"/>
          <w:spacing w:val="2"/>
          <w:sz w:val="24"/>
          <w:szCs w:val="24"/>
          <w:lang w:val="sq-AL"/>
        </w:rPr>
        <w:t xml:space="preserve"> </w:t>
      </w:r>
      <w:r w:rsidRPr="00067CEB">
        <w:rPr>
          <w:i/>
          <w:iCs/>
          <w:color w:val="000000"/>
          <w:spacing w:val="2"/>
          <w:sz w:val="24"/>
          <w:szCs w:val="24"/>
          <w:bdr w:val="none" w:sz="0" w:space="0" w:color="auto" w:frame="1"/>
          <w:lang w:val="sq-AL"/>
        </w:rPr>
        <w:t xml:space="preserve">Caktimin si masë sigurimi personal ndaj shtetasit, </w:t>
      </w:r>
      <w:r w:rsidRPr="00067CEB">
        <w:rPr>
          <w:i/>
          <w:iCs/>
          <w:color w:val="000000"/>
          <w:spacing w:val="2"/>
          <w:sz w:val="24"/>
          <w:szCs w:val="24"/>
          <w:bdr w:val="none" w:sz="0" w:space="0" w:color="auto" w:frame="1"/>
        </w:rPr>
        <w:t>Stephan Morgenstern</w:t>
      </w:r>
      <w:r w:rsidRPr="00067CEB">
        <w:rPr>
          <w:i/>
          <w:iCs/>
          <w:color w:val="000000"/>
          <w:spacing w:val="2"/>
          <w:sz w:val="24"/>
          <w:szCs w:val="24"/>
          <w:bdr w:val="none" w:sz="0" w:space="0" w:color="auto" w:frame="1"/>
          <w:lang w:val="sq-AL"/>
        </w:rPr>
        <w:t xml:space="preserve"> atë të “arrestit në burg”, të parashikuar nga neni 238 i KPP, për efekt ekstradimi.</w:t>
      </w:r>
      <w:r w:rsidRPr="00067CEB">
        <w:rPr>
          <w:i/>
          <w:iCs/>
          <w:color w:val="000000"/>
          <w:spacing w:val="2"/>
          <w:sz w:val="24"/>
          <w:szCs w:val="24"/>
        </w:rPr>
        <w:t xml:space="preserve"> </w:t>
      </w:r>
      <w:r w:rsidRPr="00067CEB">
        <w:rPr>
          <w:i/>
          <w:iCs/>
          <w:color w:val="000000"/>
          <w:spacing w:val="2"/>
          <w:sz w:val="24"/>
          <w:szCs w:val="24"/>
          <w:bdr w:val="none" w:sz="0" w:space="0" w:color="auto" w:frame="1"/>
          <w:lang w:val="sq-AL"/>
        </w:rPr>
        <w:t>Ngarkohet Policia Gjyqësore për ekzekutimin e këtij vendimi.</w:t>
      </w:r>
      <w:r w:rsidRPr="00067CEB">
        <w:rPr>
          <w:i/>
          <w:iCs/>
          <w:color w:val="000000"/>
          <w:spacing w:val="2"/>
          <w:sz w:val="24"/>
          <w:szCs w:val="24"/>
        </w:rPr>
        <w:t xml:space="preserve"> </w:t>
      </w:r>
      <w:r w:rsidRPr="00067CEB">
        <w:rPr>
          <w:i/>
          <w:iCs/>
          <w:color w:val="000000"/>
          <w:spacing w:val="2"/>
          <w:sz w:val="24"/>
          <w:szCs w:val="24"/>
          <w:bdr w:val="none" w:sz="0" w:space="0" w:color="auto" w:frame="1"/>
          <w:lang w:val="sq-AL"/>
        </w:rPr>
        <w:t>Një kopje e këtij vendimi t'i dërgohet Ministrisë së Drejtësisë.</w:t>
      </w:r>
      <w:r w:rsidRPr="00067CEB">
        <w:rPr>
          <w:i/>
          <w:iCs/>
          <w:color w:val="000000"/>
          <w:spacing w:val="2"/>
          <w:sz w:val="24"/>
          <w:szCs w:val="24"/>
        </w:rPr>
        <w:t xml:space="preserve"> </w:t>
      </w:r>
      <w:r w:rsidRPr="00067CEB">
        <w:rPr>
          <w:i/>
          <w:iCs/>
          <w:color w:val="000000"/>
          <w:spacing w:val="2"/>
          <w:sz w:val="24"/>
          <w:szCs w:val="24"/>
          <w:bdr w:val="none" w:sz="0" w:space="0" w:color="auto" w:frame="1"/>
          <w:lang w:val="sq-AL"/>
        </w:rPr>
        <w:t>Shpenzimet procedurale në shumën 5 000 lekë për përkthyesen Alket Skëndaj në ngarkim të personit nën hetim.</w:t>
      </w:r>
      <w:r w:rsidRPr="00067CEB">
        <w:rPr>
          <w:i/>
          <w:iCs/>
          <w:color w:val="000000"/>
          <w:spacing w:val="2"/>
          <w:sz w:val="24"/>
          <w:szCs w:val="24"/>
        </w:rPr>
        <w:t xml:space="preserve"> </w:t>
      </w:r>
      <w:r w:rsidRPr="00067CEB">
        <w:rPr>
          <w:i/>
          <w:iCs/>
          <w:color w:val="000000"/>
          <w:spacing w:val="2"/>
          <w:sz w:val="24"/>
          <w:szCs w:val="24"/>
          <w:bdr w:val="none" w:sz="0" w:space="0" w:color="auto" w:frame="1"/>
          <w:lang w:val="sq-AL"/>
        </w:rPr>
        <w:t>Kundër këtij vendimi lejohet ankim brenda 5 (pesë) ditëve në Gjykatën e Apelit Tiranë.”</w:t>
      </w:r>
    </w:p>
    <w:p w14:paraId="68A2E132" w14:textId="77777777" w:rsidR="00984976" w:rsidRPr="00067CEB" w:rsidRDefault="00984976" w:rsidP="00984976">
      <w:pPr>
        <w:shd w:val="clear" w:color="auto" w:fill="FFFFFF"/>
        <w:ind w:firstLine="645"/>
        <w:jc w:val="both"/>
        <w:rPr>
          <w:color w:val="000000"/>
          <w:spacing w:val="2"/>
          <w:sz w:val="24"/>
          <w:szCs w:val="24"/>
        </w:rPr>
      </w:pPr>
      <w:r w:rsidRPr="00067CEB">
        <w:rPr>
          <w:color w:val="000000"/>
          <w:spacing w:val="2"/>
          <w:sz w:val="24"/>
          <w:szCs w:val="24"/>
          <w:bdr w:val="none" w:sz="0" w:space="0" w:color="auto" w:frame="1"/>
          <w:lang w:val="sq-AL"/>
        </w:rPr>
        <w:t xml:space="preserve">5. Kundër këtij vendimi ka ushtruar ankim shtetasi </w:t>
      </w:r>
      <w:bookmarkStart w:id="3" w:name="_Hlk170206705"/>
      <w:r w:rsidRPr="00067CEB">
        <w:rPr>
          <w:color w:val="000000"/>
          <w:spacing w:val="2"/>
          <w:sz w:val="24"/>
          <w:szCs w:val="24"/>
          <w:bdr w:val="none" w:sz="0" w:space="0" w:color="auto" w:frame="1"/>
        </w:rPr>
        <w:t>Stephan Morgenstern</w:t>
      </w:r>
      <w:bookmarkEnd w:id="3"/>
      <w:r w:rsidRPr="00067CEB">
        <w:rPr>
          <w:color w:val="000000"/>
          <w:spacing w:val="2"/>
          <w:sz w:val="24"/>
          <w:szCs w:val="24"/>
          <w:bdr w:val="none" w:sz="0" w:space="0" w:color="auto" w:frame="1"/>
          <w:lang w:val="sq-AL"/>
        </w:rPr>
        <w:t>,</w:t>
      </w:r>
      <w:r w:rsidRPr="00067CEB">
        <w:rPr>
          <w:b/>
          <w:bCs/>
          <w:color w:val="000000"/>
          <w:spacing w:val="2"/>
          <w:sz w:val="24"/>
          <w:szCs w:val="24"/>
          <w:bdr w:val="none" w:sz="0" w:space="0" w:color="auto" w:frame="1"/>
          <w:lang w:val="sq-AL"/>
        </w:rPr>
        <w:t> </w:t>
      </w:r>
      <w:r w:rsidRPr="00067CEB">
        <w:rPr>
          <w:color w:val="000000"/>
          <w:spacing w:val="2"/>
          <w:sz w:val="24"/>
          <w:szCs w:val="24"/>
          <w:bdr w:val="none" w:sz="0" w:space="0" w:color="auto" w:frame="1"/>
          <w:lang w:val="sq-AL"/>
        </w:rPr>
        <w:t>në Gjykatën e Apelit të Juridiksionit të Përgjithshëm, e cila me vendimin nr.1631, datë 20.09.2023 ka vendosur:</w:t>
      </w:r>
      <w:r w:rsidRPr="00067CEB">
        <w:rPr>
          <w:i/>
          <w:iCs/>
          <w:color w:val="000000"/>
          <w:spacing w:val="2"/>
          <w:sz w:val="24"/>
          <w:szCs w:val="24"/>
          <w:bdr w:val="none" w:sz="0" w:space="0" w:color="auto" w:frame="1"/>
          <w:lang w:val="sq-AL"/>
        </w:rPr>
        <w:t> “Miratimin e vendimit Nr.</w:t>
      </w:r>
      <w:r w:rsidRPr="00067CEB">
        <w:rPr>
          <w:b/>
          <w:bCs/>
          <w:i/>
          <w:iCs/>
          <w:color w:val="000000"/>
          <w:spacing w:val="2"/>
          <w:sz w:val="24"/>
          <w:szCs w:val="24"/>
          <w:bdr w:val="none" w:sz="0" w:space="0" w:color="auto" w:frame="1"/>
          <w:lang w:val="sq-AL"/>
        </w:rPr>
        <w:t> </w:t>
      </w:r>
      <w:r w:rsidRPr="00067CEB">
        <w:rPr>
          <w:i/>
          <w:iCs/>
          <w:color w:val="000000"/>
          <w:spacing w:val="2"/>
          <w:sz w:val="24"/>
          <w:szCs w:val="24"/>
          <w:bdr w:val="none" w:sz="0" w:space="0" w:color="auto" w:frame="1"/>
          <w:lang w:val="sq-AL"/>
        </w:rPr>
        <w:t>1875 Regj.Them, datë 22.08.2023 të Gjykatës së Shkallës së Parë të Juridiksionit të Përgjithshëm Tiranë.”</w:t>
      </w:r>
    </w:p>
    <w:p w14:paraId="4BA625DD" w14:textId="77777777" w:rsidR="00984976" w:rsidRPr="00067CEB" w:rsidRDefault="00984976" w:rsidP="00984976">
      <w:pPr>
        <w:shd w:val="clear" w:color="auto" w:fill="FFFFFF"/>
        <w:jc w:val="both"/>
        <w:rPr>
          <w:color w:val="000000"/>
          <w:spacing w:val="2"/>
          <w:sz w:val="24"/>
          <w:szCs w:val="24"/>
          <w:lang w:val="sq-AL"/>
        </w:rPr>
      </w:pPr>
      <w:r w:rsidRPr="00067CEB">
        <w:rPr>
          <w:color w:val="000000"/>
          <w:spacing w:val="2"/>
          <w:sz w:val="24"/>
          <w:szCs w:val="24"/>
          <w:bdr w:val="none" w:sz="0" w:space="0" w:color="auto" w:frame="1"/>
          <w:lang w:val="sq-AL"/>
        </w:rPr>
        <w:t xml:space="preserve">          6. Me shkresën Nr.3116/AH prot., datë 26.09.2023 Ministria e Drejtësisë së Republikën e Shqipërisë (në vijim R.SH) i ka transmetuar Prokurorisë së Përgjithshme të RSH dhe kjo e fundit Prokurorisë së Rrethit Gjyqësor Tiranë kërkesën e autoriteteve Koreane të Drejtësisë, për ekstradimin nga RSH në Republikën e Koresë së Jugut, të shtetasit të huaj Stephan Morgenstern.</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Kjo kërkesë është paraqitur me notë</w:t>
      </w:r>
      <w:r w:rsidR="000F5EA4" w:rsidRPr="00067CEB">
        <w:rPr>
          <w:color w:val="000000"/>
          <w:spacing w:val="2"/>
          <w:sz w:val="24"/>
          <w:szCs w:val="24"/>
          <w:bdr w:val="none" w:sz="0" w:space="0" w:color="auto" w:frame="1"/>
          <w:lang w:val="sq-AL"/>
        </w:rPr>
        <w:t xml:space="preserve"> </w:t>
      </w:r>
      <w:r w:rsidRPr="00067CEB">
        <w:rPr>
          <w:color w:val="000000"/>
          <w:spacing w:val="2"/>
          <w:sz w:val="24"/>
          <w:szCs w:val="24"/>
          <w:bdr w:val="none" w:sz="0" w:space="0" w:color="auto" w:frame="1"/>
          <w:lang w:val="sq-AL"/>
        </w:rPr>
        <w:t>verbale nga Ambasada e Koresë së Jugut në RSH shoqëruar me dokumentacionin përkatës si: kërkesë e Ministrisë të Drejtësisë së Republikës Koresë Jugut për ekstradimin e shtetasit Stephan Morgenstern dhe garancitë e ofruara; informacioni në lidhje me procedimin penal në shtetin e Koresë së Jugut, Urdhëri Arrestit Nr.2023-34964 datë 18.09.2023 i lëshuar nga Gjykata në Seulin Qëndror, etj.</w:t>
      </w:r>
    </w:p>
    <w:p w14:paraId="40075BF0" w14:textId="77777777" w:rsidR="00984976" w:rsidRPr="00067CEB" w:rsidRDefault="00984976" w:rsidP="00984976">
      <w:pPr>
        <w:shd w:val="clear" w:color="auto" w:fill="FFFFFF"/>
        <w:ind w:firstLine="720"/>
        <w:jc w:val="both"/>
        <w:rPr>
          <w:color w:val="000000"/>
          <w:spacing w:val="2"/>
          <w:sz w:val="24"/>
          <w:szCs w:val="24"/>
          <w:lang w:val="sq-AL"/>
        </w:rPr>
      </w:pPr>
      <w:r w:rsidRPr="00067CEB">
        <w:rPr>
          <w:color w:val="000000"/>
          <w:spacing w:val="2"/>
          <w:sz w:val="24"/>
          <w:szCs w:val="24"/>
          <w:bdr w:val="none" w:sz="0" w:space="0" w:color="auto" w:frame="1"/>
          <w:lang w:val="sq-AL"/>
        </w:rPr>
        <w:t>7. Bazuar në kërkesën e autoriteteve Koreane, është kërkuar ekstradimi i shtetasit të huaj Stephan Morgenstern në Korenë e Jugut për shkak se shtetasi Stephan Morgenstern është shpallur në kërkim ndërkombëtar nga autoritetet Seul Koreja e Jugut mbi bazën e urdhërit të arrestit ndërkombëtar Nr. 2023-34964 datë 18.09.2023.</w:t>
      </w:r>
    </w:p>
    <w:p w14:paraId="755ED90E" w14:textId="77777777" w:rsidR="00984976" w:rsidRPr="00067CEB" w:rsidRDefault="00984976" w:rsidP="00984976">
      <w:pPr>
        <w:shd w:val="clear" w:color="auto" w:fill="FFFFFF"/>
        <w:ind w:firstLine="720"/>
        <w:jc w:val="both"/>
        <w:rPr>
          <w:color w:val="000000"/>
          <w:spacing w:val="2"/>
          <w:sz w:val="24"/>
          <w:szCs w:val="24"/>
          <w:lang w:val="sq-AL"/>
        </w:rPr>
      </w:pPr>
      <w:r w:rsidRPr="00067CEB">
        <w:rPr>
          <w:color w:val="000000"/>
          <w:spacing w:val="2"/>
          <w:sz w:val="24"/>
          <w:szCs w:val="24"/>
          <w:bdr w:val="none" w:sz="0" w:space="0" w:color="auto" w:frame="1"/>
          <w:lang w:val="sq-AL"/>
        </w:rPr>
        <w:lastRenderedPageBreak/>
        <w:t>8. Referuar sa më sipër, prokuroria bazuar në n</w:t>
      </w:r>
      <w:r w:rsidR="000F5EA4" w:rsidRPr="00067CEB">
        <w:rPr>
          <w:color w:val="000000"/>
          <w:spacing w:val="2"/>
          <w:sz w:val="24"/>
          <w:szCs w:val="24"/>
          <w:bdr w:val="none" w:sz="0" w:space="0" w:color="auto" w:frame="1"/>
          <w:lang w:val="sq-AL"/>
        </w:rPr>
        <w:t>enin 489 të KPP, në Konventën Ev</w:t>
      </w:r>
      <w:r w:rsidRPr="00067CEB">
        <w:rPr>
          <w:color w:val="000000"/>
          <w:spacing w:val="2"/>
          <w:sz w:val="24"/>
          <w:szCs w:val="24"/>
          <w:bdr w:val="none" w:sz="0" w:space="0" w:color="auto" w:frame="1"/>
          <w:lang w:val="sq-AL"/>
        </w:rPr>
        <w:t>ropiane për Ekstaradimin të 13 Dh</w:t>
      </w:r>
      <w:r w:rsidR="000F5EA4" w:rsidRPr="00067CEB">
        <w:rPr>
          <w:color w:val="000000"/>
          <w:spacing w:val="2"/>
          <w:sz w:val="24"/>
          <w:szCs w:val="24"/>
          <w:bdr w:val="none" w:sz="0" w:space="0" w:color="auto" w:frame="1"/>
          <w:lang w:val="sq-AL"/>
        </w:rPr>
        <w:t>jetorit 1957 dhe në Konventën Ev</w:t>
      </w:r>
      <w:r w:rsidRPr="00067CEB">
        <w:rPr>
          <w:color w:val="000000"/>
          <w:spacing w:val="2"/>
          <w:sz w:val="24"/>
          <w:szCs w:val="24"/>
          <w:bdr w:val="none" w:sz="0" w:space="0" w:color="auto" w:frame="1"/>
          <w:lang w:val="sq-AL"/>
        </w:rPr>
        <w:t>ropiane për Ndihmën e Ndërsjellë Juridike në Çështje Penale ratifikuar me ligjin nr.9871 të viti 2008, ka paraqitur kërkesën për lejimin e ekstradimit të shtetasit Stephan Morgenstern nga Republika e Shqipërisë në Republikën e Koresë së Jugut.</w:t>
      </w:r>
    </w:p>
    <w:p w14:paraId="52B9EA3E" w14:textId="77777777" w:rsidR="00984976" w:rsidRPr="00067CEB" w:rsidRDefault="00984976" w:rsidP="00984976">
      <w:pPr>
        <w:shd w:val="clear" w:color="auto" w:fill="FFFFFF"/>
        <w:ind w:firstLine="720"/>
        <w:jc w:val="both"/>
        <w:rPr>
          <w:color w:val="000000"/>
          <w:spacing w:val="2"/>
          <w:sz w:val="24"/>
          <w:szCs w:val="24"/>
          <w:lang w:val="sq-AL"/>
        </w:rPr>
      </w:pPr>
      <w:r w:rsidRPr="00067CEB">
        <w:rPr>
          <w:color w:val="000000"/>
          <w:spacing w:val="2"/>
          <w:sz w:val="24"/>
          <w:szCs w:val="24"/>
          <w:lang w:val="sq-AL"/>
        </w:rPr>
        <w:t>9.</w:t>
      </w:r>
      <w:r w:rsidRPr="00067CEB">
        <w:rPr>
          <w:b/>
          <w:bCs/>
          <w:color w:val="000000"/>
          <w:spacing w:val="2"/>
          <w:sz w:val="24"/>
          <w:szCs w:val="24"/>
          <w:bdr w:val="none" w:sz="0" w:space="0" w:color="auto" w:frame="1"/>
          <w:lang w:val="sq-AL"/>
        </w:rPr>
        <w:t xml:space="preserve"> Gjykata e Shkallës së Parë e Juridiksionit të Përgjithshëm Tiranë, </w:t>
      </w:r>
      <w:r w:rsidRPr="00067CEB">
        <w:rPr>
          <w:bCs/>
          <w:color w:val="000000"/>
          <w:spacing w:val="2"/>
          <w:sz w:val="24"/>
          <w:szCs w:val="24"/>
          <w:bdr w:val="none" w:sz="0" w:space="0" w:color="auto" w:frame="1"/>
          <w:lang w:val="sq-AL"/>
        </w:rPr>
        <w:t>me vendimin nr. 1277 Akti, datë 07.11.2023 ka vendosur:</w:t>
      </w:r>
      <w:r w:rsidRPr="00067CEB">
        <w:rPr>
          <w:b/>
          <w:bCs/>
          <w:color w:val="000000"/>
          <w:spacing w:val="2"/>
          <w:sz w:val="24"/>
          <w:szCs w:val="24"/>
          <w:bdr w:val="none" w:sz="0" w:space="0" w:color="auto" w:frame="1"/>
          <w:lang w:val="sq-AL"/>
        </w:rPr>
        <w:t> </w:t>
      </w:r>
      <w:r w:rsidRPr="00067CEB">
        <w:rPr>
          <w:i/>
          <w:iCs/>
          <w:color w:val="000000"/>
          <w:spacing w:val="2"/>
          <w:sz w:val="24"/>
          <w:szCs w:val="24"/>
          <w:bdr w:val="none" w:sz="0" w:space="0" w:color="auto" w:frame="1"/>
          <w:lang w:val="sq-AL"/>
        </w:rPr>
        <w:t>“Pranimin e kërkesës të Prokurorisë Pranë Gjykatës së Shkallës së Parë të Juridiksionit të Përgjithshëm Tiranë.</w:t>
      </w:r>
      <w:r w:rsidRPr="00067CEB">
        <w:rPr>
          <w:color w:val="000000"/>
          <w:spacing w:val="2"/>
          <w:sz w:val="24"/>
          <w:szCs w:val="24"/>
          <w:lang w:val="sq-AL"/>
        </w:rPr>
        <w:t xml:space="preserve"> </w:t>
      </w:r>
      <w:r w:rsidRPr="00067CEB">
        <w:rPr>
          <w:i/>
          <w:iCs/>
          <w:color w:val="000000"/>
          <w:spacing w:val="2"/>
          <w:sz w:val="24"/>
          <w:szCs w:val="24"/>
          <w:bdr w:val="none" w:sz="0" w:space="0" w:color="auto" w:frame="1"/>
          <w:lang w:val="sq-AL"/>
        </w:rPr>
        <w:t>Miratimin e kërkesës për - Lejimin e ekstradimit nga Republika e Shqipërisë drejt Republikës së Koresë së Jugut i shtetasit të huaj Stephan Morgenstern dtl.07.10.1962 me masë sigurimi “arrest në burg”, shpallur në kërkim ndërkombëtar mbi bazën e urdhër arrestit ndërkombëtar Nr.2022-30930 datë 24.10.2022, për kryerjen e veprës penale “Shkelje e ligjit dhe rregulloreve për kryerjen e biznesit dhe mashtrimit të rëndë” parashikuar nga Legjislacioni penal i Koresë.</w:t>
      </w:r>
      <w:r w:rsidRPr="00067CEB">
        <w:rPr>
          <w:color w:val="000000"/>
          <w:spacing w:val="2"/>
          <w:sz w:val="24"/>
          <w:szCs w:val="24"/>
          <w:lang w:val="sq-AL"/>
        </w:rPr>
        <w:t xml:space="preserve"> </w:t>
      </w:r>
      <w:r w:rsidRPr="00067CEB">
        <w:rPr>
          <w:i/>
          <w:iCs/>
          <w:color w:val="000000"/>
          <w:spacing w:val="2"/>
          <w:sz w:val="24"/>
          <w:szCs w:val="24"/>
          <w:bdr w:val="none" w:sz="0" w:space="0" w:color="auto" w:frame="1"/>
          <w:lang w:val="sq-AL"/>
        </w:rPr>
        <w:t>Një kopje e këtij vendimi të dërgohet në Ministrinë e Drejtësisë së Republikës së Shqipërisë. Shpenzimet gjyqësore siç janë bërë. Kundër këtij vendimi lejohet ankim sipas ligjit, në Gjykatën e Apelit të Juridiksionit të Përgjithshëm, duke filluar ky afat nga e nesërmja e njoftimit të këtij vendimi”.</w:t>
      </w:r>
    </w:p>
    <w:p w14:paraId="415C259D" w14:textId="77777777" w:rsidR="00984976" w:rsidRPr="00067CEB" w:rsidRDefault="00984976" w:rsidP="00984976">
      <w:pPr>
        <w:shd w:val="clear" w:color="auto" w:fill="FFFFFF"/>
        <w:ind w:firstLine="720"/>
        <w:jc w:val="both"/>
        <w:rPr>
          <w:color w:val="000000"/>
          <w:spacing w:val="2"/>
          <w:sz w:val="24"/>
          <w:szCs w:val="24"/>
          <w:lang w:val="sq-AL"/>
        </w:rPr>
      </w:pPr>
      <w:r w:rsidRPr="00067CEB">
        <w:rPr>
          <w:color w:val="000000"/>
          <w:spacing w:val="2"/>
          <w:sz w:val="24"/>
          <w:szCs w:val="24"/>
          <w:bdr w:val="none" w:sz="0" w:space="0" w:color="auto" w:frame="1"/>
          <w:lang w:val="sq-AL"/>
        </w:rPr>
        <w:t xml:space="preserve">9.1 </w:t>
      </w:r>
      <w:r w:rsidRPr="00067CEB">
        <w:rPr>
          <w:bCs/>
          <w:color w:val="000000"/>
          <w:spacing w:val="2"/>
          <w:sz w:val="24"/>
          <w:szCs w:val="24"/>
          <w:bdr w:val="none" w:sz="0" w:space="0" w:color="auto" w:frame="1"/>
          <w:lang w:val="sq-AL"/>
        </w:rPr>
        <w:t>Gjykata ndër të tjera ka arsyetuar se:</w:t>
      </w:r>
      <w:r w:rsidRPr="00067CEB">
        <w:rPr>
          <w:color w:val="000000"/>
          <w:spacing w:val="2"/>
          <w:sz w:val="24"/>
          <w:szCs w:val="24"/>
          <w:bdr w:val="none" w:sz="0" w:space="0" w:color="auto" w:frame="1"/>
          <w:lang w:val="sq-AL"/>
        </w:rPr>
        <w:t> </w:t>
      </w:r>
      <w:r w:rsidRPr="00067CEB">
        <w:rPr>
          <w:i/>
          <w:iCs/>
          <w:color w:val="000000"/>
          <w:spacing w:val="2"/>
          <w:sz w:val="24"/>
          <w:szCs w:val="24"/>
          <w:bdr w:val="none" w:sz="0" w:space="0" w:color="auto" w:frame="1"/>
          <w:lang w:val="sq-AL"/>
        </w:rPr>
        <w:t>“</w:t>
      </w:r>
      <w:r w:rsidRPr="00067CEB">
        <w:rPr>
          <w:color w:val="000000"/>
          <w:spacing w:val="2"/>
          <w:sz w:val="24"/>
          <w:szCs w:val="24"/>
          <w:bdr w:val="none" w:sz="0" w:space="0" w:color="auto" w:frame="1"/>
          <w:lang w:val="sq-AL"/>
        </w:rPr>
        <w:t xml:space="preserve">Lidhur me sa më sipër gjykata vëren se ekstradimi i një personi nga Republika e Shqipërisë në shtetin kërkues si dhe kushtet ligjore për ekstradimin e një personi nga RSH në shtetin kërkues, konkretisht në Korenë e Jugut, parashikohen nga neni 11 i KP, Titulli X, Kreu I, Seksioni I i KPP, nenet 488, 489, 490 e vijues të këtij Kodi, Konventa </w:t>
      </w:r>
      <w:r w:rsidR="000F5EA4" w:rsidRPr="00067CEB">
        <w:rPr>
          <w:color w:val="000000"/>
          <w:spacing w:val="2"/>
          <w:sz w:val="24"/>
          <w:szCs w:val="24"/>
          <w:bdr w:val="none" w:sz="0" w:space="0" w:color="auto" w:frame="1"/>
          <w:lang w:val="sq-AL"/>
        </w:rPr>
        <w:t>Evropiane</w:t>
      </w:r>
      <w:r w:rsidRPr="00067CEB">
        <w:rPr>
          <w:color w:val="000000"/>
          <w:spacing w:val="2"/>
          <w:sz w:val="24"/>
          <w:szCs w:val="24"/>
          <w:bdr w:val="none" w:sz="0" w:space="0" w:color="auto" w:frame="1"/>
          <w:lang w:val="sq-AL"/>
        </w:rPr>
        <w:t xml:space="preserve"> “Për ekstradimin”, ligjit nr.10 426, datë 02.06.2011 “Për ratifikimin e protokollit të tretë shtesë të Konventës </w:t>
      </w:r>
      <w:r w:rsidR="000F5EA4" w:rsidRPr="00067CEB">
        <w:rPr>
          <w:color w:val="000000"/>
          <w:spacing w:val="2"/>
          <w:sz w:val="24"/>
          <w:szCs w:val="24"/>
          <w:bdr w:val="none" w:sz="0" w:space="0" w:color="auto" w:frame="1"/>
          <w:lang w:val="sq-AL"/>
        </w:rPr>
        <w:t>Evropiane</w:t>
      </w:r>
      <w:r w:rsidRPr="00067CEB">
        <w:rPr>
          <w:color w:val="000000"/>
          <w:spacing w:val="2"/>
          <w:sz w:val="24"/>
          <w:szCs w:val="24"/>
          <w:bdr w:val="none" w:sz="0" w:space="0" w:color="auto" w:frame="1"/>
          <w:lang w:val="sq-AL"/>
        </w:rPr>
        <w:t xml:space="preserve"> “Për Ekstradimin”, si dhe nga ligji 10 193, datë 03.12.2009 “Për marrëdhëniet juridiksionale me autoritetet e huaja në çështjet penale”. Këto dispozita, përveç sa më sipër, parashikojnë rregullat dhe procedurat që duhen ndjekur për paraqitjen e kërkesës për ekstradim; organet kompetente që shqyrtojnë kërkesat për ekstradim; etj.... Për shkak të natyrës dhe objektit të kësaj kërkese, këto kërkesa janë pjesë e marrëdhënieve juridiksionale ndërshtetërore. Për pasojë, dispozitat e mësipërme aplikohen nga autoritetet gjyqësore shqiptare vetëm, pasi të jenë shprehur organe të tjera jo</w:t>
      </w:r>
      <w:r w:rsidR="000F5EA4" w:rsidRPr="00067CEB">
        <w:rPr>
          <w:color w:val="000000"/>
          <w:spacing w:val="2"/>
          <w:sz w:val="24"/>
          <w:szCs w:val="24"/>
          <w:bdr w:val="none" w:sz="0" w:space="0" w:color="auto" w:frame="1"/>
          <w:lang w:val="sq-AL"/>
        </w:rPr>
        <w:t xml:space="preserve"> </w:t>
      </w:r>
      <w:r w:rsidRPr="00067CEB">
        <w:rPr>
          <w:color w:val="000000"/>
          <w:spacing w:val="2"/>
          <w:sz w:val="24"/>
          <w:szCs w:val="24"/>
          <w:bdr w:val="none" w:sz="0" w:space="0" w:color="auto" w:frame="1"/>
          <w:lang w:val="sq-AL"/>
        </w:rPr>
        <w:t>gjyqësore, në rastin konkret Ministria e Drejtësisë.</w:t>
      </w:r>
      <w:r w:rsidRPr="00067CEB">
        <w:rPr>
          <w:color w:val="000000"/>
          <w:spacing w:val="2"/>
          <w:sz w:val="24"/>
          <w:szCs w:val="24"/>
          <w:lang w:val="sq-AL"/>
        </w:rPr>
        <w:t xml:space="preserve"> </w:t>
      </w:r>
    </w:p>
    <w:p w14:paraId="071BD0C1" w14:textId="77777777" w:rsidR="00984976" w:rsidRPr="00067CEB" w:rsidRDefault="00984976" w:rsidP="00984976">
      <w:pPr>
        <w:shd w:val="clear" w:color="auto" w:fill="FFFFFF"/>
        <w:ind w:firstLine="720"/>
        <w:jc w:val="both"/>
        <w:rPr>
          <w:color w:val="000000"/>
          <w:spacing w:val="2"/>
          <w:sz w:val="24"/>
          <w:szCs w:val="24"/>
          <w:lang w:val="sq-AL"/>
        </w:rPr>
      </w:pPr>
      <w:r w:rsidRPr="00067CEB">
        <w:rPr>
          <w:color w:val="000000"/>
          <w:spacing w:val="2"/>
          <w:sz w:val="24"/>
          <w:szCs w:val="24"/>
          <w:lang w:val="sq-AL"/>
        </w:rPr>
        <w:t xml:space="preserve">9.2 </w:t>
      </w:r>
      <w:r w:rsidRPr="00067CEB">
        <w:rPr>
          <w:color w:val="000000"/>
          <w:spacing w:val="2"/>
          <w:sz w:val="24"/>
          <w:szCs w:val="24"/>
          <w:bdr w:val="none" w:sz="0" w:space="0" w:color="auto" w:frame="1"/>
          <w:lang w:val="sq-AL"/>
        </w:rPr>
        <w:t xml:space="preserve">Në rastin konkret, nga administrimi i akteve shkresore dhe përgjigjet e dhëna nga palët pjesëmarrëse në këtë proces Gjykata vëren se: Ndaj shtetasit Stephan Morgenstern është bërë arrestimi i tij mbi bazën e </w:t>
      </w:r>
      <w:r w:rsidR="000F5EA4" w:rsidRPr="00067CEB">
        <w:rPr>
          <w:color w:val="000000"/>
          <w:spacing w:val="2"/>
          <w:sz w:val="24"/>
          <w:szCs w:val="24"/>
          <w:bdr w:val="none" w:sz="0" w:space="0" w:color="auto" w:frame="1"/>
          <w:lang w:val="sq-AL"/>
        </w:rPr>
        <w:t>urdhrit</w:t>
      </w:r>
      <w:r w:rsidRPr="00067CEB">
        <w:rPr>
          <w:color w:val="000000"/>
          <w:spacing w:val="2"/>
          <w:sz w:val="24"/>
          <w:szCs w:val="24"/>
          <w:bdr w:val="none" w:sz="0" w:space="0" w:color="auto" w:frame="1"/>
          <w:lang w:val="sq-AL"/>
        </w:rPr>
        <w:t xml:space="preserve"> të arrestit ndërkombëtar 2022-30930 datë 24.10.2022, për kryerjen e veprës penale “Mashtrim i rëndë” lëshuar nga Gjykata e Rrethit në Seulin Qëndror, të parashikuar nga legjislacioni penal i Republikës së Koresë.</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Në zbatim të kushteve të përcaktuara në nenet 490, 491 të KPP rezulton se vepra penale për të cilën kërkohet ekstradimi nuk janë të karakterit ushtarak apo politik, nuk ka arsye të besohet se shtetasi i huaj Stephan Morgenstern nëse ekstradohet do t’u nënshtrohet persekutimeve ose diskriminimeve për shkak të racës, fesë, shtetësisë, seksit, gjendjes sociale, bindjeve politike; apo se do të jetë objekt i trajtimeve çnjerëzore, denigruese apo poshtëruese, në shkelje të të drejtave të parashikuara nga KEDNJ;</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Veprat penale për të cilat është akuzuar shtetasi i huaj Stephan Morgenstern parashikohen dhe janë të dënueshme në mënyrë të ngjashme edhe sipas legjislacionit penal shqiptar e konkretisht nga nenet 143/3 të Kodit Penal të RSH si dhe nuk jemi në kushtet e parashkrimit të kësaj vepre penale.</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Ndaj subjektit që kërkohet ekstradimi, shtetasi i huaj Stephan Morgenstern rezulton se nuk ka asnjë pengesë ligjore lidhur me ekstradimin e tij si dhe në ngarkim të tij nuk ka të regjistruar procedim penal si dhe vendim gjyqësor për tu ekzekutuar.</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Sa më sipër Gjykata, vëren se në vështrim të neneve 489, 490, 492, 497 e vijues të KPP, kërkesa për ekstradimin e shtetasit të huaj Stephan Morgenstern, i akuzuar për kryerjen e veprës penale “Shkelje e ligjit dhe rregulloreve për kryerjen e biznesit dhe mashtrimit të rëndë”, të parashikuar në legjislacionin penal të Republikës së Koresë është në përputhje me kushtet dhe kriteret e parashikuara nga KPP i RSH, Konventës </w:t>
      </w:r>
      <w:r w:rsidR="000F5EA4" w:rsidRPr="00067CEB">
        <w:rPr>
          <w:color w:val="000000"/>
          <w:spacing w:val="2"/>
          <w:sz w:val="24"/>
          <w:szCs w:val="24"/>
          <w:bdr w:val="none" w:sz="0" w:space="0" w:color="auto" w:frame="1"/>
          <w:lang w:val="sq-AL"/>
        </w:rPr>
        <w:t>Evropiane</w:t>
      </w:r>
      <w:r w:rsidRPr="00067CEB">
        <w:rPr>
          <w:color w:val="000000"/>
          <w:spacing w:val="2"/>
          <w:sz w:val="24"/>
          <w:szCs w:val="24"/>
          <w:bdr w:val="none" w:sz="0" w:space="0" w:color="auto" w:frame="1"/>
          <w:lang w:val="sq-AL"/>
        </w:rPr>
        <w:t xml:space="preserve"> </w:t>
      </w:r>
      <w:r w:rsidRPr="00067CEB">
        <w:rPr>
          <w:color w:val="000000"/>
          <w:spacing w:val="2"/>
          <w:sz w:val="24"/>
          <w:szCs w:val="24"/>
          <w:bdr w:val="none" w:sz="0" w:space="0" w:color="auto" w:frame="1"/>
          <w:lang w:val="sq-AL"/>
        </w:rPr>
        <w:lastRenderedPageBreak/>
        <w:t xml:space="preserve">“Për ekstradimin”, ligjin nr.10 426, datë 02.06.2011 “Për ratifikimin e protokollit të tretë shtesë të Konventës </w:t>
      </w:r>
      <w:r w:rsidR="000F5EA4" w:rsidRPr="00067CEB">
        <w:rPr>
          <w:color w:val="000000"/>
          <w:spacing w:val="2"/>
          <w:sz w:val="24"/>
          <w:szCs w:val="24"/>
          <w:bdr w:val="none" w:sz="0" w:space="0" w:color="auto" w:frame="1"/>
          <w:lang w:val="sq-AL"/>
        </w:rPr>
        <w:t>Evropiane</w:t>
      </w:r>
      <w:r w:rsidRPr="00067CEB">
        <w:rPr>
          <w:color w:val="000000"/>
          <w:spacing w:val="2"/>
          <w:sz w:val="24"/>
          <w:szCs w:val="24"/>
          <w:bdr w:val="none" w:sz="0" w:space="0" w:color="auto" w:frame="1"/>
          <w:lang w:val="sq-AL"/>
        </w:rPr>
        <w:t xml:space="preserve"> “Për Ekstradimin”, si dhe nenet 32, 33, 34, 37, 39 të ligjit 10 193, datë 03.12.2009 “Për marrëdhëniet juridiksionale me autoritetet e huaja në çështjet penale”.</w:t>
      </w:r>
    </w:p>
    <w:p w14:paraId="512431FC" w14:textId="77777777" w:rsidR="00984976" w:rsidRPr="00067CEB" w:rsidRDefault="00984976" w:rsidP="00984976">
      <w:pPr>
        <w:shd w:val="clear" w:color="auto" w:fill="FFFFFF"/>
        <w:ind w:firstLine="720"/>
        <w:jc w:val="both"/>
        <w:rPr>
          <w:color w:val="000000"/>
          <w:spacing w:val="2"/>
          <w:sz w:val="24"/>
          <w:szCs w:val="24"/>
          <w:bdr w:val="none" w:sz="0" w:space="0" w:color="auto" w:frame="1"/>
          <w:lang w:val="sq-AL"/>
        </w:rPr>
      </w:pPr>
      <w:r w:rsidRPr="00067CEB">
        <w:rPr>
          <w:color w:val="000000"/>
          <w:spacing w:val="2"/>
          <w:sz w:val="24"/>
          <w:szCs w:val="24"/>
          <w:bdr w:val="none" w:sz="0" w:space="0" w:color="auto" w:frame="1"/>
          <w:lang w:val="sq-AL"/>
        </w:rPr>
        <w:t>10. Kundër vendimit ka ushtruar ankim i arrestuari </w:t>
      </w:r>
      <w:bookmarkStart w:id="4" w:name="_Hlk170207311"/>
      <w:r w:rsidRPr="00067CEB">
        <w:rPr>
          <w:color w:val="000000"/>
          <w:spacing w:val="2"/>
          <w:sz w:val="24"/>
          <w:szCs w:val="24"/>
          <w:bdr w:val="none" w:sz="0" w:space="0" w:color="auto" w:frame="1"/>
          <w:lang w:val="sq-AL"/>
        </w:rPr>
        <w:t>Stephan Morgenstern</w:t>
      </w:r>
      <w:bookmarkEnd w:id="4"/>
      <w:r w:rsidRPr="00067CEB">
        <w:rPr>
          <w:color w:val="000000"/>
          <w:spacing w:val="2"/>
          <w:sz w:val="24"/>
          <w:szCs w:val="24"/>
          <w:bdr w:val="none" w:sz="0" w:space="0" w:color="auto" w:frame="1"/>
          <w:lang w:val="sq-AL"/>
        </w:rPr>
        <w:t>, duke kërkuar prishjen e vendimit dhe rrëzimin e kërkesës për ekstradimin e shtetasit Stephan Morgenstern në Korenë e Jugut.</w:t>
      </w:r>
    </w:p>
    <w:p w14:paraId="749E8163" w14:textId="77777777" w:rsidR="00984976" w:rsidRPr="00067CEB" w:rsidRDefault="00984976" w:rsidP="00984976">
      <w:pPr>
        <w:shd w:val="clear" w:color="auto" w:fill="FFFFFF"/>
        <w:ind w:firstLine="720"/>
        <w:jc w:val="both"/>
        <w:rPr>
          <w:i/>
          <w:iCs/>
          <w:color w:val="000000"/>
          <w:spacing w:val="2"/>
          <w:sz w:val="24"/>
          <w:szCs w:val="24"/>
          <w:bdr w:val="none" w:sz="0" w:space="0" w:color="auto" w:frame="1"/>
          <w:lang w:val="sq-AL"/>
        </w:rPr>
      </w:pPr>
      <w:r w:rsidRPr="00067CEB">
        <w:rPr>
          <w:color w:val="000000"/>
          <w:spacing w:val="2"/>
          <w:sz w:val="24"/>
          <w:szCs w:val="24"/>
          <w:bdr w:val="none" w:sz="0" w:space="0" w:color="auto" w:frame="1"/>
          <w:lang w:val="sq-AL"/>
        </w:rPr>
        <w:t xml:space="preserve">11. </w:t>
      </w:r>
      <w:r w:rsidRPr="00067CEB">
        <w:rPr>
          <w:b/>
          <w:bCs/>
          <w:color w:val="000000"/>
          <w:spacing w:val="2"/>
          <w:sz w:val="24"/>
          <w:szCs w:val="24"/>
          <w:bdr w:val="none" w:sz="0" w:space="0" w:color="auto" w:frame="1"/>
          <w:lang w:val="sq-AL"/>
        </w:rPr>
        <w:t>Gjykata e Apelit të Juridiksionit të Përgjithshëm</w:t>
      </w:r>
      <w:r w:rsidRPr="00067CEB">
        <w:rPr>
          <w:color w:val="000000"/>
          <w:spacing w:val="2"/>
          <w:sz w:val="24"/>
          <w:szCs w:val="24"/>
          <w:bdr w:val="none" w:sz="0" w:space="0" w:color="auto" w:frame="1"/>
          <w:lang w:val="sq-AL"/>
        </w:rPr>
        <w:t>, me vendimin nr. 172 (30-2024-625), datë 05.02.2024 ka vendosur: “</w:t>
      </w:r>
      <w:r w:rsidRPr="00067CEB">
        <w:rPr>
          <w:i/>
          <w:iCs/>
          <w:color w:val="000000"/>
          <w:spacing w:val="2"/>
          <w:sz w:val="24"/>
          <w:szCs w:val="24"/>
          <w:bdr w:val="none" w:sz="0" w:space="0" w:color="auto" w:frame="1"/>
          <w:lang w:val="sq-AL"/>
        </w:rPr>
        <w:t xml:space="preserve">Lënien në fuqi të vendimit Nr.1277 Akti, datë 07.11.2023, të Gjykatës së Shkallës së Parë të Juridiksionit të Përgjithshëm Tiranë, duke saktësuar pikën 2 të dispozitivit të vendimit si më poshtë: Lejimin e ekstradimit nga Republika e Shqipërisë për në Republikën e Koresë së Jugut të shtetasit të huaj Stephan Morgenstern, i datëlindjes 07.10.1962, sipas kërkesës së Autoriteteve Koreano-Jugore të Drejtësisë, pasi me vendim gjyqësor është lëshuar </w:t>
      </w:r>
      <w:r w:rsidR="000F5EA4" w:rsidRPr="00067CEB">
        <w:rPr>
          <w:i/>
          <w:iCs/>
          <w:color w:val="000000"/>
          <w:spacing w:val="2"/>
          <w:sz w:val="24"/>
          <w:szCs w:val="24"/>
          <w:bdr w:val="none" w:sz="0" w:space="0" w:color="auto" w:frame="1"/>
          <w:lang w:val="sq-AL"/>
        </w:rPr>
        <w:t>urdhri</w:t>
      </w:r>
      <w:r w:rsidRPr="00067CEB">
        <w:rPr>
          <w:i/>
          <w:iCs/>
          <w:color w:val="000000"/>
          <w:spacing w:val="2"/>
          <w:sz w:val="24"/>
          <w:szCs w:val="24"/>
          <w:bdr w:val="none" w:sz="0" w:space="0" w:color="auto" w:frame="1"/>
          <w:lang w:val="sq-AL"/>
        </w:rPr>
        <w:t xml:space="preserve"> i arrestit Nr.2023-34964, datë 18.09.2023, si i dyshuar për kryerjen e veprës penale të “Mashtrimit”, të parashikuar nga neni 374, paragrafi i parë i Ligjit Penal Korean dhe shkeljes së ligjit “Për rregulloren për drejtimin e biznesit të mbledhjes së fondeve pa leje”, sipas parashikimit të nenit 6 paragrafi i parë i këtij ligji. Kundër këtij vendimi mund të bëhet rekurs në Gjykatën e Lartë, brenda 45 ditëve, duke filluar ky afat nga dita e nesërme e njoftimit të vendimit të arsyetuar”.</w:t>
      </w:r>
    </w:p>
    <w:p w14:paraId="7FD6A1EE" w14:textId="77777777" w:rsidR="00984976" w:rsidRPr="00067CEB" w:rsidRDefault="00984976" w:rsidP="00984976">
      <w:pPr>
        <w:shd w:val="clear" w:color="auto" w:fill="FFFFFF"/>
        <w:ind w:firstLine="720"/>
        <w:jc w:val="both"/>
        <w:rPr>
          <w:color w:val="000000"/>
          <w:spacing w:val="2"/>
          <w:sz w:val="24"/>
          <w:szCs w:val="24"/>
          <w:lang w:val="sq-AL"/>
        </w:rPr>
      </w:pPr>
      <w:r w:rsidRPr="00067CEB">
        <w:rPr>
          <w:color w:val="000000"/>
          <w:spacing w:val="2"/>
          <w:sz w:val="24"/>
          <w:szCs w:val="24"/>
          <w:bdr w:val="none" w:sz="0" w:space="0" w:color="auto" w:frame="1"/>
          <w:lang w:val="sq-AL"/>
        </w:rPr>
        <w:t xml:space="preserve">11.1 </w:t>
      </w:r>
      <w:r w:rsidRPr="00067CEB">
        <w:rPr>
          <w:bCs/>
          <w:color w:val="000000"/>
          <w:spacing w:val="2"/>
          <w:sz w:val="24"/>
          <w:szCs w:val="24"/>
          <w:bdr w:val="none" w:sz="0" w:space="0" w:color="auto" w:frame="1"/>
          <w:lang w:val="sq-AL"/>
        </w:rPr>
        <w:t>Gjykata ndër të tjera ka arsyetuar se</w:t>
      </w:r>
      <w:r w:rsidRPr="00067CEB">
        <w:rPr>
          <w:color w:val="000000"/>
          <w:spacing w:val="2"/>
          <w:sz w:val="24"/>
          <w:szCs w:val="24"/>
          <w:bdr w:val="none" w:sz="0" w:space="0" w:color="auto" w:frame="1"/>
          <w:lang w:val="sq-AL"/>
        </w:rPr>
        <w:t xml:space="preserve">: “Gjykata e Apelit Tiranë vlerëson se vendimi i Gjykatës së Shkallës së Parë të Juridiksionit të Përgjithshëm Tiranë është i bazuar në ligj e në prova dhe si i tillë, në kuptim të nenit 428 të KPP, duhet të lihet në fuqi. Në këtë drejtim, Gjykata e Apelit vlerëson se shkaqet e ankimit të parashtruara nga ankuesi nuk janë të tilla, që e bëjnë të </w:t>
      </w:r>
      <w:r w:rsidR="000F5EA4" w:rsidRPr="00067CEB">
        <w:rPr>
          <w:color w:val="000000"/>
          <w:spacing w:val="2"/>
          <w:sz w:val="24"/>
          <w:szCs w:val="24"/>
          <w:bdr w:val="none" w:sz="0" w:space="0" w:color="auto" w:frame="1"/>
          <w:lang w:val="sq-AL"/>
        </w:rPr>
        <w:t>cenueshëm</w:t>
      </w:r>
      <w:r w:rsidRPr="00067CEB">
        <w:rPr>
          <w:color w:val="000000"/>
          <w:spacing w:val="2"/>
          <w:sz w:val="24"/>
          <w:szCs w:val="24"/>
          <w:bdr w:val="none" w:sz="0" w:space="0" w:color="auto" w:frame="1"/>
          <w:lang w:val="sq-AL"/>
        </w:rPr>
        <w:t xml:space="preserve"> vendimin e Gjykatës së Shkallës së Parë.</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Gjykata e Apelit pasi shqyrtoi çështjen brenda shkaqeve të ankimit të paraqitur nga shtetasi Stephan Morgenstern, si dhe pasi analizoi dispozitat ligjore të zbatueshme, vlerëson se, në rastin objekt gjykimi Gjykata e Shkallës së Parë ka vlerësuar drejt, duke vendosur pranimin e kërkesës për ekstradim të ardhur nga ana e Autoriteteve Koreane të Drejtësisë për ekstradimin e shtetasit gjerman Stephan Morgenstern, nga Republika e Shqipërisë në drejtim të Republikës së Koresë së Jugut.</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Në lidhje me përfundimin e mësipërm, Gjykata e Apelit vlerëson se kuptimi i ekstradimit, përcaktohet në nenin 488 të KPP në të cilin parashikohet shprehimisht se: “Dorëzimi i një personi një shteti të huaj për ekzekutimin e një vendimi me burgim ose të një akti që vërteton procedimin e tij për një vepër penale, mund të bëhet vetëm nëpërmjet ekstradimit”. Nga ana tjetër, në nenin 489 të KPP, ndër të tjera parashikohet se: “...2. Kërkesës për ekstradim i bashkëngjiten: a) kopja e vendimit të dënimit me burgim ose e aktit të procedimit...”.</w:t>
      </w:r>
      <w:r w:rsidRPr="00067CEB">
        <w:rPr>
          <w:color w:val="000000"/>
          <w:spacing w:val="2"/>
          <w:sz w:val="24"/>
          <w:szCs w:val="24"/>
        </w:rPr>
        <w:t xml:space="preserve"> </w:t>
      </w:r>
      <w:r w:rsidRPr="00067CEB">
        <w:rPr>
          <w:color w:val="000000"/>
          <w:spacing w:val="2"/>
          <w:sz w:val="24"/>
          <w:szCs w:val="24"/>
          <w:bdr w:val="none" w:sz="0" w:space="0" w:color="auto" w:frame="1"/>
          <w:lang w:val="sq-AL"/>
        </w:rPr>
        <w:t>Në interpretim sistematik të dispozitave ligjore të mësipërme, rezulton se ekstradimi lejohet jo vetëm në rastin kur ndaj personit ekziston një vendim gjyqësor dënimi i formës së prerë, por edhe kur paraqitet një akt që vërteton një procedim penal në ngarkim të tij në shtetin kërkues.</w:t>
      </w:r>
      <w:r w:rsidRPr="00067CEB">
        <w:rPr>
          <w:color w:val="000000"/>
          <w:spacing w:val="2"/>
          <w:sz w:val="24"/>
          <w:szCs w:val="24"/>
        </w:rPr>
        <w:t xml:space="preserve"> </w:t>
      </w:r>
      <w:r w:rsidRPr="00067CEB">
        <w:rPr>
          <w:color w:val="000000"/>
          <w:spacing w:val="2"/>
          <w:sz w:val="24"/>
          <w:szCs w:val="24"/>
          <w:bdr w:val="none" w:sz="0" w:space="0" w:color="auto" w:frame="1"/>
          <w:lang w:val="sq-AL"/>
        </w:rPr>
        <w:t>Ky konkluzion mbështetet edhe në parashikimin e nenit </w:t>
      </w:r>
      <w:r w:rsidRPr="00067CEB">
        <w:rPr>
          <w:color w:val="000000"/>
          <w:sz w:val="24"/>
          <w:szCs w:val="24"/>
          <w:bdr w:val="none" w:sz="0" w:space="0" w:color="auto" w:frame="1"/>
          <w:lang w:val="sq-AL"/>
        </w:rPr>
        <w:t>12 i Konventës “Për ekstradimin” në të cilin parashikohet se: “...2. Do të paraqiten në mbështetje të kërkesës: a) origjinali ose kopja e vërtetuar autentike, qoftë ajo e vendimit për një dënim për t’u zbatuar, qoftë ajo e një urdhër arresti, ose e çdo akti tjetër që ka të njëjtën fuqi vepruese, lëshuar sipas rregullave që përmban ligji i palës Kërkuese...”.</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Në interpretim të dispozitave ligjore të mësipërme, Gjykata e Apelit vlerëson se kërkesa për ekstradimin e shtetasit Stephan Morgenstern nga Republika e Shqipërisë në Republikën e Koresë së Jugut, bazohet në një nga rastet e parashikuara nga ligji, për lejimin e ekstradimit</w:t>
      </w:r>
      <w:r w:rsidRPr="00067CEB">
        <w:rPr>
          <w:color w:val="000000"/>
          <w:sz w:val="24"/>
          <w:szCs w:val="24"/>
          <w:bdr w:val="none" w:sz="0" w:space="0" w:color="auto" w:frame="1"/>
          <w:lang w:val="sq-AL"/>
        </w:rPr>
        <w:t>, sa kohë që për këtë shtetas është lëshuar një urdhër arresti nga Gjykata e Seulit në Korenë e Jugut.</w:t>
      </w:r>
    </w:p>
    <w:p w14:paraId="680F281C" w14:textId="77777777" w:rsidR="00984976" w:rsidRPr="00067CEB" w:rsidRDefault="00984976" w:rsidP="00984976">
      <w:pPr>
        <w:shd w:val="clear" w:color="auto" w:fill="FFFFFF"/>
        <w:ind w:firstLine="720"/>
        <w:jc w:val="both"/>
        <w:rPr>
          <w:color w:val="000000"/>
          <w:spacing w:val="2"/>
          <w:sz w:val="24"/>
          <w:szCs w:val="24"/>
          <w:lang w:val="sq-AL"/>
        </w:rPr>
      </w:pPr>
      <w:r w:rsidRPr="00067CEB">
        <w:rPr>
          <w:color w:val="000000"/>
          <w:spacing w:val="2"/>
          <w:sz w:val="24"/>
          <w:szCs w:val="24"/>
          <w:lang w:val="sq-AL"/>
        </w:rPr>
        <w:t xml:space="preserve">11.2 </w:t>
      </w:r>
      <w:r w:rsidRPr="00067CEB">
        <w:rPr>
          <w:color w:val="000000"/>
          <w:spacing w:val="2"/>
          <w:sz w:val="24"/>
          <w:szCs w:val="24"/>
          <w:bdr w:val="none" w:sz="0" w:space="0" w:color="auto" w:frame="1"/>
          <w:lang w:val="sq-AL"/>
        </w:rPr>
        <w:t xml:space="preserve">Referuar shkaqeve të ankimit të parashtruara nga pala ankuese, rezulton se kjo palë ka parashtruar ndër të tjera se gjykata e shkallës së parë nuk ka analizuar në mënyrë shteruese të gjitha pretendimet e shtetasit Stephan Morgenstern, në lidhje me kërkesën për ekstradimin e këtij shtetasi. Gjykata e Apelit vlerëson se gjykata e shkallës së parë ka </w:t>
      </w:r>
      <w:r w:rsidRPr="00067CEB">
        <w:rPr>
          <w:color w:val="000000"/>
          <w:spacing w:val="2"/>
          <w:sz w:val="24"/>
          <w:szCs w:val="24"/>
          <w:bdr w:val="none" w:sz="0" w:space="0" w:color="auto" w:frame="1"/>
          <w:lang w:val="sq-AL"/>
        </w:rPr>
        <w:lastRenderedPageBreak/>
        <w:t>vendosur pranimin e kërkesës për ekstradim, bazuar në analizë që kjo gjykatë i ka bërë mungesës së shkaqeve penguese të ekstradimit sipas parashikimit të KPP. Nga përmbajtja e vendimit të gjykatës së shkallës së parë, rezulton se kjo e fundit ka parashtruar në mënyrë të përmbledhur pretendimet e mbrojtjes së shtetasit Stephan Morgenstern dhe ka vlerësuar se ato shkaqe nuk bëjnë pjesë në shkaqet penguese për lejimin e ekstradimit. Bazuar në këtë arsyetim të gjykatës së shkallës së parë, të cilin pala ankuese nuk e vlerëson të drejtë, kjo e fundit ka paraqitur edhe ankimin në Gjykatën e Apelit.</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Nga përmbajtja e procesverbalit të seancave gjyqësore të zhvilluara në shkallë të parë, rezulton se shtetasit Stephan Morgenstern i është dhënë mundësia të parashtrojë mbrojtjen dhe pretendimet me shkrim të mbrojtjes janë administruar në fashikullin e gjykimit. Në këtë drejtim, Gjykata e Apelit, vlerëson se gjykimi në shkallë të parë përbën një shkallë efektive gjykimi në rastin konkret.</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Për më tepër, Gjykata e Apelit vlerëson se pala ankuese i ka parashtruar të gjitha pretendimet e paraqitura në shkallë të parë edhe në ankimin mbi bazën e të cilit ka investuar këtë gjykatë. Gjykata e Apelit është gjykatë fakti dhe ligji dhe për rrjedhojë, pretendimet e tij të parashtruara para gjykatës së shkallës së parë si dhe në ankim, do të shqyrtohen në themel edhe nga Gjykata e Apelit.</w:t>
      </w:r>
      <w:r w:rsidRPr="00067CEB">
        <w:rPr>
          <w:color w:val="000000"/>
          <w:spacing w:val="2"/>
          <w:sz w:val="24"/>
          <w:szCs w:val="24"/>
          <w:lang w:val="sq-AL"/>
        </w:rPr>
        <w:t xml:space="preserve"> </w:t>
      </w:r>
      <w:r w:rsidRPr="00067CEB">
        <w:rPr>
          <w:color w:val="000000"/>
          <w:sz w:val="24"/>
          <w:szCs w:val="24"/>
          <w:bdr w:val="none" w:sz="0" w:space="0" w:color="auto" w:frame="1"/>
          <w:lang w:val="sq-AL"/>
        </w:rPr>
        <w:t>Referuar jurisprudencës së GJEDNJ-së, një zgjidhje është efektive vetëm nëse ajo është e disponueshme dhe e mjaftueshme. Megjithatë, efektiviteti i saj nuk varet nga siguria e rezultatit të favorshëm për aplikantin (Kudla k. Polonisë). Nga ana tjetër, GJEDNJ-ja ka mbajtur qëndrimin se edhe në rast se një zgjidhje e vetme në vetvete nuk i plotëson tërësisht kërkesat e nenit 13, shumatorja e zgjidhjeve të parashikuara bazuar në legjislacionin e shtetit në fjalë mund ta bëjë këtë gjë (De Souza Ribeiro k. Francës). Në rastin konkret, Gjykata e Apelit gjykon çështjen mbi bazën e të gjitha shkaqeve të ankimit të parashtruara nga pala ankuese, dhe merr në shqyrtim të gjitha pretendimet e tij për shkeljen e dispozitave të KEDNJ-së, duke i dhënë përgjigje efektive këtyre pretendimeve.</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Nga ana tjetër, ankuesi ka ngritur në ankimin e tij një sërë shkaqesh që sipas tij, përbëjnë elementë pengues në pranimin e kërkesës për ekstradim.</w:t>
      </w:r>
    </w:p>
    <w:p w14:paraId="2882B5BB" w14:textId="77777777" w:rsidR="00984976" w:rsidRPr="00067CEB" w:rsidRDefault="00984976" w:rsidP="00984976">
      <w:pPr>
        <w:shd w:val="clear" w:color="auto" w:fill="FFFFFF"/>
        <w:ind w:firstLine="720"/>
        <w:jc w:val="both"/>
        <w:rPr>
          <w:color w:val="000000"/>
          <w:spacing w:val="2"/>
          <w:sz w:val="24"/>
          <w:szCs w:val="24"/>
          <w:lang w:val="sq-AL"/>
        </w:rPr>
      </w:pPr>
      <w:r w:rsidRPr="00067CEB">
        <w:rPr>
          <w:color w:val="000000"/>
          <w:spacing w:val="2"/>
          <w:sz w:val="24"/>
          <w:szCs w:val="24"/>
          <w:lang w:val="sq-AL"/>
        </w:rPr>
        <w:t xml:space="preserve">11.3 </w:t>
      </w:r>
      <w:r w:rsidRPr="00067CEB">
        <w:rPr>
          <w:color w:val="000000"/>
          <w:spacing w:val="2"/>
          <w:sz w:val="24"/>
          <w:szCs w:val="24"/>
          <w:bdr w:val="none" w:sz="0" w:space="0" w:color="auto" w:frame="1"/>
          <w:lang w:val="sq-AL"/>
        </w:rPr>
        <w:t>Së pari pala ankuese ka pretenduar se në rastin konkret kërkesa për ekstradim nuk përmbush kriteret formale të pranueshmërisë së saj, pasi nuk është dërguar në rrugë zyrtare nëpërmjet Ministrisë së Drejtësisë, por vetëm në formë elektronike. Gjykata e Apelit vlerëson se ky pretendim nuk është i bazuar në ligj. Sikurse rezulton nga përmbajtja e akteve të dërguara në Gjykatën e Apelit, rezulton se kërkesa për ekstradim dhe aktet bashkëlidhur janë dërguar si në rrugë elektronike edhe në rrugë zyrtare. Konkretisht me shkresën Nr. 3116/5Prot. A.H, datë 11.10.2023 së Ministrisë së Drejtësisë, rezulton se kjo e fundit i ka përcjellë Prokurorisë së Përgjithshme, Drejtoria e Marrëdhënieve Juridiksionale me Jashtë, dokumentacionin origjinal që lidhet me kërkesën për ekstradim të shtetasit Stephan Morgenstern, të dërguar me shkresën e datës 21.09.2023 të Ministrisë së Drejtësisë së Republikës së Koresë. Këto akte i janë vënë në dispozicion edhe palës ankuese, duke iu dhënë mundësia të njihet me to.</w:t>
      </w:r>
      <w:r w:rsidRPr="00067CEB">
        <w:rPr>
          <w:color w:val="000000"/>
          <w:spacing w:val="2"/>
          <w:sz w:val="24"/>
          <w:szCs w:val="24"/>
        </w:rPr>
        <w:t xml:space="preserve"> </w:t>
      </w:r>
      <w:r w:rsidRPr="00067CEB">
        <w:rPr>
          <w:color w:val="000000"/>
          <w:spacing w:val="2"/>
          <w:sz w:val="24"/>
          <w:szCs w:val="24"/>
          <w:bdr w:val="none" w:sz="0" w:space="0" w:color="auto" w:frame="1"/>
          <w:lang w:val="sq-AL"/>
        </w:rPr>
        <w:t xml:space="preserve">Nga ana tjetër edhe pretendimet e palës sa i takon formës së urdhër arrestit të lëshuar për shtetasin </w:t>
      </w:r>
      <w:r w:rsidRPr="00067CEB">
        <w:rPr>
          <w:color w:val="000000"/>
          <w:spacing w:val="2"/>
          <w:sz w:val="24"/>
          <w:szCs w:val="24"/>
          <w:bdr w:val="none" w:sz="0" w:space="0" w:color="auto" w:frame="1"/>
        </w:rPr>
        <w:t>Stephan Morgenstern</w:t>
      </w:r>
      <w:r w:rsidRPr="00067CEB">
        <w:rPr>
          <w:color w:val="000000"/>
          <w:spacing w:val="2"/>
          <w:sz w:val="24"/>
          <w:szCs w:val="24"/>
          <w:bdr w:val="none" w:sz="0" w:space="0" w:color="auto" w:frame="1"/>
          <w:lang w:val="sq-AL"/>
        </w:rPr>
        <w:t xml:space="preserve"> nuk janë të bazuara. Sikurse rezulton edhe nga përmbajtja e </w:t>
      </w:r>
      <w:r w:rsidR="000F5EA4" w:rsidRPr="00067CEB">
        <w:rPr>
          <w:color w:val="000000"/>
          <w:spacing w:val="2"/>
          <w:sz w:val="24"/>
          <w:szCs w:val="24"/>
          <w:bdr w:val="none" w:sz="0" w:space="0" w:color="auto" w:frame="1"/>
          <w:lang w:val="sq-AL"/>
        </w:rPr>
        <w:t>urdhrit</w:t>
      </w:r>
      <w:r w:rsidRPr="00067CEB">
        <w:rPr>
          <w:color w:val="000000"/>
          <w:spacing w:val="2"/>
          <w:sz w:val="24"/>
          <w:szCs w:val="24"/>
          <w:bdr w:val="none" w:sz="0" w:space="0" w:color="auto" w:frame="1"/>
          <w:lang w:val="sq-AL"/>
        </w:rPr>
        <w:t>, lënda mbi të cilën është lëshuar urdhër-arresti (që nënkupton edhe veprat penale për të cilat po hetohet ky shtetas, janë të detajuara në shtojcën e urdhër-arrestit, i cili konsiderohet pjesë tij. Në rastin konkret urdhër-arresti është shoqëruar nga shtojca, në të cilën është përshkruar fakti penal dhe veprat penale për të cilat po hetohet. Në këtë drejtim, Gjykata e Apelit vlerëson se nuk ka të meta formale të urdhër arrestit, ndryshe nga sa pretendon pala në ankim.</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Në lidhje me sa më sipër, Gjykata e Apelit vlerëson se ky shkak ankimi nuk përbën bazë për </w:t>
      </w:r>
      <w:r w:rsidR="000F5EA4" w:rsidRPr="00067CEB">
        <w:rPr>
          <w:color w:val="000000"/>
          <w:spacing w:val="2"/>
          <w:sz w:val="24"/>
          <w:szCs w:val="24"/>
          <w:bdr w:val="none" w:sz="0" w:space="0" w:color="auto" w:frame="1"/>
          <w:lang w:val="sq-AL"/>
        </w:rPr>
        <w:t>cenimin</w:t>
      </w:r>
      <w:r w:rsidRPr="00067CEB">
        <w:rPr>
          <w:color w:val="000000"/>
          <w:spacing w:val="2"/>
          <w:sz w:val="24"/>
          <w:szCs w:val="24"/>
          <w:bdr w:val="none" w:sz="0" w:space="0" w:color="auto" w:frame="1"/>
          <w:lang w:val="sq-AL"/>
        </w:rPr>
        <w:t xml:space="preserve"> e vendimit të Gjykatës së Shkallës së Parë, sa kohë provohet se kërkesa për ekstradim është dërguar nga Autoritetet Koreane të Drejtësisë, në rrugë zyrtare, nëpërmjet Ministrisë së Drejtësisë dhe shoqërohet nga dokumentacioni i detyrueshëm sipas Konventës </w:t>
      </w:r>
      <w:r w:rsidR="000F5EA4" w:rsidRPr="00067CEB">
        <w:rPr>
          <w:color w:val="000000"/>
          <w:spacing w:val="2"/>
          <w:sz w:val="24"/>
          <w:szCs w:val="24"/>
          <w:bdr w:val="none" w:sz="0" w:space="0" w:color="auto" w:frame="1"/>
          <w:lang w:val="sq-AL"/>
        </w:rPr>
        <w:t>Evropiane</w:t>
      </w:r>
      <w:r w:rsidRPr="00067CEB">
        <w:rPr>
          <w:color w:val="000000"/>
          <w:spacing w:val="2"/>
          <w:sz w:val="24"/>
          <w:szCs w:val="24"/>
          <w:bdr w:val="none" w:sz="0" w:space="0" w:color="auto" w:frame="1"/>
          <w:lang w:val="sq-AL"/>
        </w:rPr>
        <w:t xml:space="preserve"> për Ekstradimin dhe KPP.</w:t>
      </w:r>
    </w:p>
    <w:p w14:paraId="39828E91" w14:textId="77777777" w:rsidR="00984976" w:rsidRPr="00067CEB" w:rsidRDefault="00984976" w:rsidP="00984976">
      <w:pPr>
        <w:shd w:val="clear" w:color="auto" w:fill="FFFFFF"/>
        <w:ind w:firstLine="720"/>
        <w:jc w:val="both"/>
        <w:rPr>
          <w:color w:val="000000"/>
          <w:spacing w:val="2"/>
          <w:sz w:val="24"/>
          <w:szCs w:val="24"/>
          <w:bdr w:val="none" w:sz="0" w:space="0" w:color="auto" w:frame="1"/>
          <w:lang w:val="sq-AL"/>
        </w:rPr>
      </w:pPr>
      <w:r w:rsidRPr="00067CEB">
        <w:rPr>
          <w:color w:val="000000"/>
          <w:spacing w:val="2"/>
          <w:sz w:val="24"/>
          <w:szCs w:val="24"/>
          <w:lang w:val="sq-AL"/>
        </w:rPr>
        <w:t xml:space="preserve">11.4 </w:t>
      </w:r>
      <w:r w:rsidRPr="00067CEB">
        <w:rPr>
          <w:color w:val="000000"/>
          <w:spacing w:val="2"/>
          <w:sz w:val="24"/>
          <w:szCs w:val="24"/>
          <w:bdr w:val="none" w:sz="0" w:space="0" w:color="auto" w:frame="1"/>
          <w:lang w:val="sq-AL"/>
        </w:rPr>
        <w:t xml:space="preserve">Në vijim të ankimit të tij, shtetasi Stephan Morgenstern pretendon se kërkesa për ekstradim bazohet në të dhëna të rreme. Në lidhje me këtë pretendim, pala ankuese ka parashtruar faktin se bazuar në informacionin në lidhje me procedimin penal të pasqyruar në </w:t>
      </w:r>
      <w:r w:rsidRPr="00067CEB">
        <w:rPr>
          <w:color w:val="000000"/>
          <w:spacing w:val="2"/>
          <w:sz w:val="24"/>
          <w:szCs w:val="24"/>
          <w:bdr w:val="none" w:sz="0" w:space="0" w:color="auto" w:frame="1"/>
          <w:lang w:val="sq-AL"/>
        </w:rPr>
        <w:lastRenderedPageBreak/>
        <w:t xml:space="preserve">dokumentin “Letër konfirmimi” të përgatitur nga prokurori Korean dhe </w:t>
      </w:r>
      <w:r w:rsidR="000F5EA4" w:rsidRPr="00067CEB">
        <w:rPr>
          <w:color w:val="000000"/>
          <w:spacing w:val="2"/>
          <w:sz w:val="24"/>
          <w:szCs w:val="24"/>
          <w:bdr w:val="none" w:sz="0" w:space="0" w:color="auto" w:frame="1"/>
          <w:lang w:val="sq-AL"/>
        </w:rPr>
        <w:t>dokumentet</w:t>
      </w:r>
      <w:r w:rsidRPr="00067CEB">
        <w:rPr>
          <w:color w:val="000000"/>
          <w:spacing w:val="2"/>
          <w:sz w:val="24"/>
          <w:szCs w:val="24"/>
          <w:bdr w:val="none" w:sz="0" w:space="0" w:color="auto" w:frame="1"/>
          <w:lang w:val="sq-AL"/>
        </w:rPr>
        <w:t xml:space="preserve"> bashkëlidhur, rezulton se në listën e personave që dyshohet se janë mashtruar janë edhe disa emra të </w:t>
      </w:r>
      <w:r w:rsidR="000F5EA4" w:rsidRPr="00067CEB">
        <w:rPr>
          <w:color w:val="000000"/>
          <w:spacing w:val="2"/>
          <w:sz w:val="24"/>
          <w:szCs w:val="24"/>
          <w:bdr w:val="none" w:sz="0" w:space="0" w:color="auto" w:frame="1"/>
          <w:lang w:val="sq-AL"/>
        </w:rPr>
        <w:t>cilët</w:t>
      </w:r>
      <w:r w:rsidRPr="00067CEB">
        <w:rPr>
          <w:color w:val="000000"/>
          <w:spacing w:val="2"/>
          <w:sz w:val="24"/>
          <w:szCs w:val="24"/>
          <w:bdr w:val="none" w:sz="0" w:space="0" w:color="auto" w:frame="1"/>
          <w:lang w:val="sq-AL"/>
        </w:rPr>
        <w:t xml:space="preserve"> nuk janë emra personash, fakt ky i konfirmuar nga avokatët e z. Moregenstern në Korenë e Jugut. Gjithashtu, rezulton se ka mospërputhje ndërmjet emrave të pasqyruara në listën mbi të cilën është lëshuar urdhër-arresti me atë të dërguar bashkëlidhur kërkesës për ekstradim. Në vijim, sipas kësaj pale ka edhe disa ndryshime në shifrat e pretenduara të mashtrimit për persona të caktuar. Po ashtu, pala ankuese ka pretenduar se në aktet bashkëlidhur hetimit, rezulton se</w:t>
      </w:r>
      <w:r w:rsidRPr="00067CEB">
        <w:rPr>
          <w:color w:val="000000"/>
          <w:spacing w:val="2"/>
          <w:sz w:val="24"/>
          <w:szCs w:val="24"/>
          <w:bdr w:val="none" w:sz="0" w:space="0" w:color="auto" w:frame="1"/>
        </w:rPr>
        <w:t xml:space="preserve"> Stephan Morgenstern</w:t>
      </w:r>
      <w:r w:rsidRPr="00067CEB">
        <w:rPr>
          <w:color w:val="000000"/>
          <w:spacing w:val="2"/>
          <w:sz w:val="24"/>
          <w:szCs w:val="24"/>
          <w:bdr w:val="none" w:sz="0" w:space="0" w:color="auto" w:frame="1"/>
          <w:lang w:val="sq-AL"/>
        </w:rPr>
        <w:t xml:space="preserve"> akuzohet edhe për fakte që i referohen periudhave kur ky i fundit nuk ka </w:t>
      </w:r>
      <w:r w:rsidR="000F5EA4" w:rsidRPr="00067CEB">
        <w:rPr>
          <w:color w:val="000000"/>
          <w:spacing w:val="2"/>
          <w:sz w:val="24"/>
          <w:szCs w:val="24"/>
          <w:bdr w:val="none" w:sz="0" w:space="0" w:color="auto" w:frame="1"/>
          <w:lang w:val="sq-AL"/>
        </w:rPr>
        <w:t>qenë</w:t>
      </w:r>
      <w:r w:rsidRPr="00067CEB">
        <w:rPr>
          <w:color w:val="000000"/>
          <w:spacing w:val="2"/>
          <w:sz w:val="24"/>
          <w:szCs w:val="24"/>
          <w:bdr w:val="none" w:sz="0" w:space="0" w:color="auto" w:frame="1"/>
          <w:lang w:val="sq-AL"/>
        </w:rPr>
        <w:t xml:space="preserve"> pjesë e FutureNet. Gjithashtu, parashtrohet se urdhër-arresti është lëshuar mbi bazën e dyshimit se Stephan Morgenstern nuk do t’i përgjigjet hetimit, ndërkohë që sipas kësaj pale ky është një fakt i rremë, pasi ai nuk është thirrur asnjëherë nga autoritetet Koreane, si dhe në aktet e ekstradimit është referuar shtetësia e tij si austriake, fakt që sipas palës ankuese nuk është i vërtetë.</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Në lidhje me këtë shkak ankimi, Gjykata e Apelit vlerëson se nuk përbën shkak për </w:t>
      </w:r>
      <w:r w:rsidR="000F5EA4" w:rsidRPr="00067CEB">
        <w:rPr>
          <w:color w:val="000000"/>
          <w:spacing w:val="2"/>
          <w:sz w:val="24"/>
          <w:szCs w:val="24"/>
          <w:bdr w:val="none" w:sz="0" w:space="0" w:color="auto" w:frame="1"/>
          <w:lang w:val="sq-AL"/>
        </w:rPr>
        <w:t>cenimin</w:t>
      </w:r>
      <w:r w:rsidRPr="00067CEB">
        <w:rPr>
          <w:color w:val="000000"/>
          <w:spacing w:val="2"/>
          <w:sz w:val="24"/>
          <w:szCs w:val="24"/>
          <w:bdr w:val="none" w:sz="0" w:space="0" w:color="auto" w:frame="1"/>
          <w:lang w:val="sq-AL"/>
        </w:rPr>
        <w:t xml:space="preserve"> e vendimit të gjykatës së shkallës së parë. Pretendimi i palës ankuese për falsitet të fakteve të pasqyruara në aktet e dërguara në mbështetje të kërkesës për ekstradim, vlerësohet nga Gjykata e Apelit si një pretendim i pabazuar. Sikurse rezulton nga përmbajtja e tyre, rezulton se prokurori i Koresë, ka pasqyruar në letrën e konfirmimit një përmbledhje të faktit dhe hetimeve të kryera. Bashkëlidhur kësaj letre konfirmimi, janë dërguar edhe aktet provuese. Nga përmbajtja e pasqyrimit të faktit për të cilin po kryhen hetime, rezulton se ka përputhje me faktin e pasqyruar në shtojcën që shoqëron dhe është pjesë e urdhër-arrestit, si për sa i përket numrit të personave që pretendohet se janë mashtruar ashtu edhe për shumën totale të vlerës që dyshohet se është përfituar nëpërmjet mashtrimit. Pretendimet e palës ankuese për sa i përket shumës së pretenduar të mashtrimit për një person në listë, duke krahasuar listën në gjuhë të huaj me atë të përkthyer në shqip, Gjykata e Apelit vlerëson se kjo pasaktësi në dokumentin e përkthyer (një zero më pak), për një person, nuk mund të vlerësohet si një fakt me rëndësi të tillë, për të konkluduar në ekzistencën e falsifikimit, sa kohë që shuma totale nuk ka ndryshuar dhe në cilësimin e faktit penal, autoritetet e huaja i referohen shumës totale që dyshohet se është përfituar nëpërmjet mashtrimit.</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Në të njëjtën logjikë, Gjykata e apelit arsyeton edhe në lidhje me pretendimin se në listë janë përfshirë emra që nuk janë emra njerëzish, për të mbështetur pretendimin se autoritetet e huaja janë përpjekur të rritin artificialisht shumën e pretenduar të përfituar nëpërmjet mashtrimit. Në lidhje me këtë pretendim, pala ankuese i është referuar parashtrimeve që kanë bërë nga një avokat në Korenë e Jugut, për llogari të këtij procesi gjyqësor, i cili vijon të mbetet një pretendim dhe nuk përbën provë të kundërt, me sa rezulton nga aktet zyrtare.</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Gjykata e Apelit vlerëson se pasaktësi në shënimet e bëra nga autoritetet e huaja, nuk përbëjnë apriori falsifikim të fakteve sikurse pretendohet nga pala ankuese, sa kohë që çështja është ende në hetim dhe faktet i nënshtrohen hetimit dhe analizohen mbi bazën e provave të mbledhura. Nga ana tjetër, pretendimet për falsifikim të fakteve që qëndrojnë në themel të kërkesës për ekstradim, përveçse duhet të jenë të provuara, duhet të jenë thelbësore dhe të rëndësishme në një nivel të tillë, që përbëjnë justifikim të bazuar për refuzimin e ekstradimit. Në rastin konkret, edhe nëse prezumohet se ka pasaktësi në disa emra klientësh që dyshohet se janë subjekte pasive të veprës penale të mashtrimit, këto pasaktësi nuk provohet të jenë të një niveli të tillë që krijojnë dyshim të arsyeshëm për pasqyrim me dashje të të dhënave të rreme nga autoritetet e huaja, me qëllim justifikimi të kërkesës për ekstradim.</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I njëjti argument vlen edhe në lidhje me pretendimin për pasqyrimin e gabuar të shtetësisë së personit për të cilin kërkohet ekstradimi. Pavarësisht se në </w:t>
      </w:r>
      <w:r w:rsidR="000F5EA4" w:rsidRPr="00067CEB">
        <w:rPr>
          <w:color w:val="000000"/>
          <w:spacing w:val="2"/>
          <w:sz w:val="24"/>
          <w:szCs w:val="24"/>
          <w:bdr w:val="none" w:sz="0" w:space="0" w:color="auto" w:frame="1"/>
          <w:lang w:val="sq-AL"/>
        </w:rPr>
        <w:t>urdhrin</w:t>
      </w:r>
      <w:r w:rsidRPr="00067CEB">
        <w:rPr>
          <w:color w:val="000000"/>
          <w:spacing w:val="2"/>
          <w:sz w:val="24"/>
          <w:szCs w:val="24"/>
          <w:bdr w:val="none" w:sz="0" w:space="0" w:color="auto" w:frame="1"/>
          <w:lang w:val="sq-AL"/>
        </w:rPr>
        <w:t xml:space="preserve"> e arrestit është pasqyruar shtetësia austriake, rezulton se në letrën e konfirmimit, është evidentuar shtetësia Gjermane e z. Stephan Morgenstern, duke u shënuar edhe numri i pasaportës </w:t>
      </w:r>
      <w:r w:rsidR="000F5EA4" w:rsidRPr="00067CEB">
        <w:rPr>
          <w:color w:val="000000"/>
          <w:spacing w:val="2"/>
          <w:sz w:val="24"/>
          <w:szCs w:val="24"/>
          <w:bdr w:val="none" w:sz="0" w:space="0" w:color="auto" w:frame="1"/>
          <w:lang w:val="sq-AL"/>
        </w:rPr>
        <w:t>gjermane</w:t>
      </w:r>
      <w:r w:rsidRPr="00067CEB">
        <w:rPr>
          <w:color w:val="000000"/>
          <w:spacing w:val="2"/>
          <w:sz w:val="24"/>
          <w:szCs w:val="24"/>
          <w:bdr w:val="none" w:sz="0" w:space="0" w:color="auto" w:frame="1"/>
          <w:lang w:val="sq-AL"/>
        </w:rPr>
        <w:t xml:space="preserve">. Gjykata e Apelit vlerëson se bazuar në nenin 12 të </w:t>
      </w:r>
      <w:r w:rsidR="000F5EA4" w:rsidRPr="00067CEB">
        <w:rPr>
          <w:color w:val="000000"/>
          <w:spacing w:val="2"/>
          <w:sz w:val="24"/>
          <w:szCs w:val="24"/>
          <w:bdr w:val="none" w:sz="0" w:space="0" w:color="auto" w:frame="1"/>
          <w:lang w:val="sq-AL"/>
        </w:rPr>
        <w:t>Konventës</w:t>
      </w:r>
      <w:r w:rsidRPr="00067CEB">
        <w:rPr>
          <w:color w:val="000000"/>
          <w:spacing w:val="2"/>
          <w:sz w:val="24"/>
          <w:szCs w:val="24"/>
          <w:bdr w:val="none" w:sz="0" w:space="0" w:color="auto" w:frame="1"/>
          <w:lang w:val="sq-AL"/>
        </w:rPr>
        <w:t xml:space="preserve"> </w:t>
      </w:r>
      <w:r w:rsidR="000F5EA4" w:rsidRPr="00067CEB">
        <w:rPr>
          <w:color w:val="000000"/>
          <w:spacing w:val="2"/>
          <w:sz w:val="24"/>
          <w:szCs w:val="24"/>
          <w:bdr w:val="none" w:sz="0" w:space="0" w:color="auto" w:frame="1"/>
          <w:lang w:val="sq-AL"/>
        </w:rPr>
        <w:t>Evropiane</w:t>
      </w:r>
      <w:r w:rsidRPr="00067CEB">
        <w:rPr>
          <w:color w:val="000000"/>
          <w:spacing w:val="2"/>
          <w:sz w:val="24"/>
          <w:szCs w:val="24"/>
          <w:bdr w:val="none" w:sz="0" w:space="0" w:color="auto" w:frame="1"/>
          <w:lang w:val="sq-AL"/>
        </w:rPr>
        <w:t xml:space="preserve"> për Ekstradimin si dhe në aplikim të nenit 489 të KPP, ku parashikohen aktet të cilat duhet të paraqiten nga ana e shtetit kërkues, në rastet e paraqitjes </w:t>
      </w:r>
      <w:r w:rsidRPr="00067CEB">
        <w:rPr>
          <w:color w:val="000000"/>
          <w:spacing w:val="2"/>
          <w:sz w:val="24"/>
          <w:szCs w:val="24"/>
          <w:bdr w:val="none" w:sz="0" w:space="0" w:color="auto" w:frame="1"/>
          <w:lang w:val="sq-AL"/>
        </w:rPr>
        <w:lastRenderedPageBreak/>
        <w:t>së kërkesës për ekstradim, ka rezultuar se, nga ana e shtetit kërkues, janë dërguar të dhënat individuale të personit për të cilin kërkohet ekstradimi, në rastin konkret të shtetasit Stephan Morgenstern. Nga këto të dhëna, del qartë identifikimi i personit për të cilin kërkohet ekstradimi dhe nuk ka dyshime për cilësinë e tij. Ky fakt nuk mohohet as nga ana e mbrojtjes, të cilët nuk kanë pretenduar si shkak për refuzimin e ekstradimit dyshimin në lidhje me identitetin e personit.</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Në vij</w:t>
      </w:r>
      <w:r w:rsidR="000F5EA4" w:rsidRPr="00067CEB">
        <w:rPr>
          <w:color w:val="000000"/>
          <w:spacing w:val="2"/>
          <w:sz w:val="24"/>
          <w:szCs w:val="24"/>
          <w:bdr w:val="none" w:sz="0" w:space="0" w:color="auto" w:frame="1"/>
          <w:lang w:val="sq-AL"/>
        </w:rPr>
        <w:t>i</w:t>
      </w:r>
      <w:r w:rsidRPr="00067CEB">
        <w:rPr>
          <w:color w:val="000000"/>
          <w:spacing w:val="2"/>
          <w:sz w:val="24"/>
          <w:szCs w:val="24"/>
          <w:bdr w:val="none" w:sz="0" w:space="0" w:color="auto" w:frame="1"/>
          <w:lang w:val="sq-AL"/>
        </w:rPr>
        <w:t xml:space="preserve">m të analizës së mësipërme, Gjykata e Apelit i vlerëson të pabazuara në funksion të gjykimit të kërkesës për ekstradim, pretendimet e palës në lidhje me akuzat që rëndojnë mbi të. </w:t>
      </w:r>
    </w:p>
    <w:p w14:paraId="60A41D07" w14:textId="77777777" w:rsidR="00984976" w:rsidRPr="00067CEB" w:rsidRDefault="00984976" w:rsidP="00984976">
      <w:pPr>
        <w:shd w:val="clear" w:color="auto" w:fill="FFFFFF"/>
        <w:ind w:firstLine="720"/>
        <w:jc w:val="both"/>
        <w:rPr>
          <w:color w:val="000000"/>
          <w:spacing w:val="2"/>
          <w:sz w:val="24"/>
          <w:szCs w:val="24"/>
          <w:lang w:val="sq-AL"/>
        </w:rPr>
      </w:pPr>
      <w:r w:rsidRPr="00067CEB">
        <w:rPr>
          <w:color w:val="000000"/>
          <w:spacing w:val="2"/>
          <w:sz w:val="24"/>
          <w:szCs w:val="24"/>
          <w:bdr w:val="none" w:sz="0" w:space="0" w:color="auto" w:frame="1"/>
          <w:lang w:val="sq-AL"/>
        </w:rPr>
        <w:t xml:space="preserve">11.5 Në ankimin e parashtruar pretendohet se autoritetet koreane, kanë mbështetur akuzat ndaj z. Stephan Morgenstern duke referuar në veprimtarinë e FutureNet edhe për fakte që kanë ndodhur para se ai të bëhej pjesë e kësaj shoqërie, kur themelues i saj ka </w:t>
      </w:r>
      <w:r w:rsidR="000F5EA4" w:rsidRPr="00067CEB">
        <w:rPr>
          <w:color w:val="000000"/>
          <w:spacing w:val="2"/>
          <w:sz w:val="24"/>
          <w:szCs w:val="24"/>
          <w:bdr w:val="none" w:sz="0" w:space="0" w:color="auto" w:frame="1"/>
          <w:lang w:val="sq-AL"/>
        </w:rPr>
        <w:t>qenë</w:t>
      </w:r>
      <w:r w:rsidRPr="00067CEB">
        <w:rPr>
          <w:color w:val="000000"/>
          <w:spacing w:val="2"/>
          <w:sz w:val="24"/>
          <w:szCs w:val="24"/>
          <w:bdr w:val="none" w:sz="0" w:space="0" w:color="auto" w:frame="1"/>
          <w:lang w:val="sq-AL"/>
        </w:rPr>
        <w:t xml:space="preserve"> shtetasi Roman Kazimiertz.</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Gjykata e Apelit vlerëson se këto pretendime të palës ankuese nuk përbëjnë fakte që shqyrtohen nga gjykata që gjykon kërkesën për ekstradim, sa kohë që nuk lidhen me ekzistencën e </w:t>
      </w:r>
      <w:r w:rsidR="000F5EA4" w:rsidRPr="00067CEB">
        <w:rPr>
          <w:color w:val="000000"/>
          <w:spacing w:val="2"/>
          <w:sz w:val="24"/>
          <w:szCs w:val="24"/>
          <w:bdr w:val="none" w:sz="0" w:space="0" w:color="auto" w:frame="1"/>
          <w:lang w:val="sq-AL"/>
        </w:rPr>
        <w:t>ndonjë</w:t>
      </w:r>
      <w:r w:rsidRPr="00067CEB">
        <w:rPr>
          <w:color w:val="000000"/>
          <w:spacing w:val="2"/>
          <w:sz w:val="24"/>
          <w:szCs w:val="24"/>
          <w:bdr w:val="none" w:sz="0" w:space="0" w:color="auto" w:frame="1"/>
          <w:lang w:val="sq-AL"/>
        </w:rPr>
        <w:t xml:space="preserve"> nga kushtet penguese të ekstradimit. Gjykimi në lidhje me akuzën dhe provueshmërinë e saj, është në kompetencë të gjykatave të shtetit kërkues. Në rastin konkret, rezulton se ndaj Stephan Morgenstern është lëshuar një urdhër-arresti, si i dyshuar për përfshirjen në një veprimtari të mbledhjes së fondeve pa autorizim në kundërshtim me ligjin e Koresë së Jugut si dhe për kryerjen e veprës penale të mashtrimit. Në përshkrimin e faktit mbi bazën e të cilit është lëshuar edhe urdhër-arresti, rezulton se është analizuar se në këtë veprimtari dyshohet se janë përshirë shtetasit Roman Kazimiertz dhe </w:t>
      </w:r>
      <w:bookmarkStart w:id="5" w:name="_Hlk170209673"/>
      <w:r w:rsidRPr="00067CEB">
        <w:rPr>
          <w:color w:val="000000"/>
          <w:spacing w:val="2"/>
          <w:sz w:val="24"/>
          <w:szCs w:val="24"/>
          <w:bdr w:val="none" w:sz="0" w:space="0" w:color="auto" w:frame="1"/>
          <w:lang w:val="sq-AL"/>
        </w:rPr>
        <w:t>Stephan Morgenstern</w:t>
      </w:r>
      <w:bookmarkEnd w:id="5"/>
      <w:r w:rsidRPr="00067CEB">
        <w:rPr>
          <w:color w:val="000000"/>
          <w:spacing w:val="2"/>
          <w:sz w:val="24"/>
          <w:szCs w:val="24"/>
          <w:bdr w:val="none" w:sz="0" w:space="0" w:color="auto" w:frame="1"/>
          <w:lang w:val="sq-AL"/>
        </w:rPr>
        <w:t xml:space="preserve">, duke përshkruar edhe veprimtarinë e FutureNet nga themelimi i saj. Sa kohë që fakti i referohet shtrirjes në kohë të veprimtarisë së FutureNet, rezulton se bashkëlidhur </w:t>
      </w:r>
      <w:r w:rsidR="000F5EA4" w:rsidRPr="00067CEB">
        <w:rPr>
          <w:color w:val="000000"/>
          <w:spacing w:val="2"/>
          <w:sz w:val="24"/>
          <w:szCs w:val="24"/>
          <w:bdr w:val="none" w:sz="0" w:space="0" w:color="auto" w:frame="1"/>
          <w:lang w:val="sq-AL"/>
        </w:rPr>
        <w:t>urdhrit</w:t>
      </w:r>
      <w:r w:rsidRPr="00067CEB">
        <w:rPr>
          <w:color w:val="000000"/>
          <w:spacing w:val="2"/>
          <w:sz w:val="24"/>
          <w:szCs w:val="24"/>
          <w:bdr w:val="none" w:sz="0" w:space="0" w:color="auto" w:frame="1"/>
          <w:lang w:val="sq-AL"/>
        </w:rPr>
        <w:t xml:space="preserve"> të arrestit si dhe kërkesës për ekstradim, është dërguar edhe lista me personat që dyshohet se janë mashtruar për të gjithë periudhën. Por ky fakt nuk përbën bazë për të konkluduar se </w:t>
      </w:r>
      <w:r w:rsidR="000F5EA4" w:rsidRPr="00067CEB">
        <w:rPr>
          <w:color w:val="000000"/>
          <w:spacing w:val="2"/>
          <w:sz w:val="24"/>
          <w:szCs w:val="24"/>
          <w:bdr w:val="none" w:sz="0" w:space="0" w:color="auto" w:frame="1"/>
          <w:lang w:val="sq-AL"/>
        </w:rPr>
        <w:t>urdhri</w:t>
      </w:r>
      <w:r w:rsidRPr="00067CEB">
        <w:rPr>
          <w:color w:val="000000"/>
          <w:spacing w:val="2"/>
          <w:sz w:val="24"/>
          <w:szCs w:val="24"/>
          <w:bdr w:val="none" w:sz="0" w:space="0" w:color="auto" w:frame="1"/>
          <w:lang w:val="sq-AL"/>
        </w:rPr>
        <w:t xml:space="preserve"> i arrestit përmban të dhëna të rreme, sa kohë që në përshkrimin e faktit, rezulton e qartë se po hetohet edhe për shtetasin Roman Kazimiertz. Pretendimet në lidhje me provueshmërinë e akuzave që mund të rëndojnë mbi personin për të cilin kërkohet ekstradimi, parashtrohen para gjykatës së shtetit kërkues, dhe nuk mund të jenë objekt gjykimi nga gjykata e shtetit të kërkuar, sa kohë që këto pretendime nuk përbëjnë një shkak të bazuar, të rëndësishëm dhe të arsyetuar bindshëm, për refuzimin e ekstradimit.</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Në rastin e gjykimit të kërkesave për ekstradim, zbatohet parimi “prima facie”. Gjykimi i zhvilluar për një kërkesë ekstradimi, nuk përbën një gjykim themeli për veprën penale që i atribuohet personit të kërkuar për ekstradim. Gjykata disponon me vendim lejimin ose jo për ekstradimin, duke u mbështetur në dy kritere: 1) nuk vlerëson ekzistencën ose jo të akuzës dhe nuk analizon provat dhe 2) në kërkesën për ekstradim, shteti kërkues parashikon rrethanat e kryerjes së veprës penale, në mënyrë që të jetë sa më bindës te pala e kërkuar, në lidhje me fajësinë ose shkallën e përfshirjes së personit në kryerjen e veprës penale, por këto rrethana nuk janë objekt gjykimi nga gjykata e vendit të kërkuar. Kur kemi ekstradim për shkak të ekzekutimit të një vendimi përfundimtar ose një vendimi për caktim mase sigurimi, gjendemi përpara një vendimi penal të formës së prerë, i cili nuk rishikohet nga gjykata e shtetit të kërkuar. Disponimi i gjykatës kompetente të palës kërkuese merret i mirëqenë. Autoritetet e shtetit të kërkuar nuk mund të ngrenë akuzë, nuk mund të ndryshojnë ose të vlerësojnë cilësimin juridik të bërë dhe as të vënë në dyshim mënyrën e zgjidhjes së çështjes, pasi vlerësimi i këtyre elementëve, përbën suprimimin e parimit prima facie.</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Në rastin konkret, në analizë të pretendimeve të palës ankuese, si dhe të provave që shoqërojnë kërkesën për ekstradim, Gjykata e Apelit vlerëson se nuk evidentohet mospërputhje haptazi ndërmjet fakteve të paraqitura nga shteti dërgues dhe dokumentacionit mbështetës, të tilla që të krijojnë arsye të bazuara për mosrespektim të të drejtave dhe lirive themelore, të një niveli të tillë që të përbëjnë shkak për refuzimin e ekstradimit.</w:t>
      </w:r>
      <w:r w:rsidRPr="00067CEB">
        <w:rPr>
          <w:color w:val="000000"/>
          <w:spacing w:val="2"/>
          <w:sz w:val="24"/>
          <w:szCs w:val="24"/>
          <w:lang w:val="sq-AL"/>
        </w:rPr>
        <w:t xml:space="preserve"> </w:t>
      </w:r>
      <w:r w:rsidR="000F5EA4" w:rsidRPr="00067CEB">
        <w:rPr>
          <w:color w:val="000000"/>
          <w:spacing w:val="2"/>
          <w:sz w:val="24"/>
          <w:szCs w:val="24"/>
          <w:bdr w:val="none" w:sz="0" w:space="0" w:color="auto" w:frame="1"/>
          <w:lang w:val="sq-AL"/>
        </w:rPr>
        <w:t>Argumentet</w:t>
      </w:r>
      <w:r w:rsidRPr="00067CEB">
        <w:rPr>
          <w:color w:val="000000"/>
          <w:spacing w:val="2"/>
          <w:sz w:val="24"/>
          <w:szCs w:val="24"/>
          <w:bdr w:val="none" w:sz="0" w:space="0" w:color="auto" w:frame="1"/>
          <w:lang w:val="sq-AL"/>
        </w:rPr>
        <w:t xml:space="preserve"> e mësipërme se </w:t>
      </w:r>
      <w:r w:rsidR="000F5EA4" w:rsidRPr="00067CEB">
        <w:rPr>
          <w:color w:val="000000"/>
          <w:spacing w:val="2"/>
          <w:sz w:val="24"/>
          <w:szCs w:val="24"/>
          <w:bdr w:val="none" w:sz="0" w:space="0" w:color="auto" w:frame="1"/>
          <w:lang w:val="sq-AL"/>
        </w:rPr>
        <w:t>urdhri</w:t>
      </w:r>
      <w:r w:rsidRPr="00067CEB">
        <w:rPr>
          <w:color w:val="000000"/>
          <w:spacing w:val="2"/>
          <w:sz w:val="24"/>
          <w:szCs w:val="24"/>
          <w:bdr w:val="none" w:sz="0" w:space="0" w:color="auto" w:frame="1"/>
          <w:lang w:val="sq-AL"/>
        </w:rPr>
        <w:t xml:space="preserve"> i arrestit është nxjerrë mbi bazën e të dhënave të rreme si dhe autoritet koreane kanë shkelur ligjin korean, janë bazuar mbi një opinion të një avokati Korean, i cili përbën vetëm një opinion </w:t>
      </w:r>
      <w:r w:rsidRPr="00067CEB">
        <w:rPr>
          <w:color w:val="000000"/>
          <w:spacing w:val="2"/>
          <w:sz w:val="24"/>
          <w:szCs w:val="24"/>
          <w:bdr w:val="none" w:sz="0" w:space="0" w:color="auto" w:frame="1"/>
          <w:lang w:val="sq-AL"/>
        </w:rPr>
        <w:lastRenderedPageBreak/>
        <w:t>nga subjekt i kontraktuar nga Morgenstren (nëpërmjet mbrojtësit të tij para autoriteteve shqiptare), dhe nuk mund të përbëjnë bazë të mjaftueshme për gjykatën për të disponuar për rrëzimin e kërkesës për ekstradim, sa kohë që nga analiza që kjo e fundit i bën akteve që shoqërojnë kërkesën për ekstradim, konkludohet ndryshe.</w:t>
      </w:r>
      <w:r w:rsidRPr="00067CEB">
        <w:rPr>
          <w:color w:val="000000"/>
          <w:spacing w:val="2"/>
          <w:sz w:val="24"/>
          <w:szCs w:val="24"/>
          <w:lang w:val="sq-AL"/>
        </w:rPr>
        <w:t xml:space="preserve"> </w:t>
      </w:r>
    </w:p>
    <w:p w14:paraId="12FA72E8" w14:textId="77777777" w:rsidR="00984976" w:rsidRPr="00067CEB" w:rsidRDefault="00984976" w:rsidP="00984976">
      <w:pPr>
        <w:shd w:val="clear" w:color="auto" w:fill="FFFFFF"/>
        <w:ind w:firstLine="720"/>
        <w:jc w:val="both"/>
        <w:rPr>
          <w:color w:val="000000"/>
          <w:spacing w:val="2"/>
          <w:sz w:val="24"/>
          <w:szCs w:val="24"/>
          <w:lang w:val="sq-AL"/>
        </w:rPr>
      </w:pPr>
      <w:r w:rsidRPr="00067CEB">
        <w:rPr>
          <w:color w:val="000000"/>
          <w:spacing w:val="2"/>
          <w:sz w:val="24"/>
          <w:szCs w:val="24"/>
          <w:lang w:val="sq-AL"/>
        </w:rPr>
        <w:t xml:space="preserve">11.6 </w:t>
      </w:r>
      <w:r w:rsidRPr="00067CEB">
        <w:rPr>
          <w:color w:val="000000"/>
          <w:spacing w:val="2"/>
          <w:sz w:val="24"/>
          <w:szCs w:val="24"/>
          <w:bdr w:val="none" w:sz="0" w:space="0" w:color="auto" w:frame="1"/>
          <w:lang w:val="sq-AL"/>
        </w:rPr>
        <w:t xml:space="preserve">Ndryshe nga sa ka pretenduar mbrojtja në lidhje me atë që e quan “falsitet i fakteve” dhe “mungesë e të dhënave të rëndësishme të fajësisë”, Gjykata e Apelit vlerëson se nga aktet që shoqërojnë kërkesën për ekstradim, rezulton se ka të dhëna të rëndësishme që justifikojnë dyshimin e përfshirjes së Stephan Morgenstern në veprimtarinë për të cilën është regjistruar procedimi penal në shtetin korean. Referuar dokumentacionit të dërguar nga autoritetet koreane të drejtësisë, rezulton se është dërguar relacioni për veprën e kryer, hetimet e kryera si dhe provat mbi bazën e të cilave është lëshuar urdhër-arresti, informacioni për ligjin e zbatueshëm si dhe të dhënat individuale dhe çdo informacion tjetër për identifikimin e personit për të cilin kërkohet ekstradimi, duke përmbushur kërkesat e nenit 489 të KPP dhe nenit 12 të </w:t>
      </w:r>
      <w:r w:rsidRPr="00067CEB">
        <w:rPr>
          <w:color w:val="000000"/>
          <w:sz w:val="24"/>
          <w:szCs w:val="24"/>
          <w:bdr w:val="none" w:sz="0" w:space="0" w:color="auto" w:frame="1"/>
          <w:lang w:val="sq-AL"/>
        </w:rPr>
        <w:t>Konventës “Për ekstradimin”</w:t>
      </w:r>
      <w:r w:rsidRPr="00067CEB">
        <w:rPr>
          <w:color w:val="000000"/>
          <w:spacing w:val="2"/>
          <w:sz w:val="24"/>
          <w:szCs w:val="24"/>
          <w:bdr w:val="none" w:sz="0" w:space="0" w:color="auto" w:frame="1"/>
          <w:lang w:val="sq-AL"/>
        </w:rPr>
        <w:t>. Gjykata e Apelit vlerëson se shteti kërkues, paraqet kërkesën për ekstradim në rastet kur duhet të ekzekutohet një vendim dënimi, një masë shtrënguese apo të një akti tjetër që provon ekzistencën e një procedimi penal, duke dorëzuar dokumentacionin e parashikuar nga ligji dhe Konventa. Nuk kërkohet që bashkëlidhur kërkesës për ekstradim, të paraqiten të gjitha provat që provojnë faktin penal ndaj personit për të cilin kërkohet ekstradimi, sikurse pretendohet nga pala ankuese. Për më tepër që në kohën që kërkohet ekstradimi, hetimi në shtetin e Koresë është në fazën e dyshimit të arsyeshëm, pasi ka vetëm një vendim për arrestimin e tij dhe jo një vendim dënimi të formës së prerë.</w:t>
      </w:r>
      <w:r w:rsidRPr="00067CEB">
        <w:rPr>
          <w:color w:val="000000"/>
          <w:spacing w:val="2"/>
          <w:sz w:val="24"/>
          <w:szCs w:val="24"/>
          <w:lang w:val="sq-AL"/>
        </w:rPr>
        <w:t xml:space="preserve"> </w:t>
      </w:r>
    </w:p>
    <w:p w14:paraId="2D16EE32" w14:textId="77777777" w:rsidR="00984976" w:rsidRPr="00067CEB" w:rsidRDefault="00984976" w:rsidP="00984976">
      <w:pPr>
        <w:shd w:val="clear" w:color="auto" w:fill="FFFFFF"/>
        <w:ind w:firstLine="720"/>
        <w:jc w:val="both"/>
        <w:rPr>
          <w:color w:val="000000"/>
          <w:spacing w:val="2"/>
          <w:sz w:val="24"/>
          <w:szCs w:val="24"/>
          <w:lang w:val="sq-AL"/>
        </w:rPr>
      </w:pPr>
      <w:r w:rsidRPr="00067CEB">
        <w:rPr>
          <w:color w:val="000000"/>
          <w:spacing w:val="2"/>
          <w:sz w:val="24"/>
          <w:szCs w:val="24"/>
          <w:lang w:val="sq-AL"/>
        </w:rPr>
        <w:t xml:space="preserve">11.7 </w:t>
      </w:r>
      <w:r w:rsidRPr="00067CEB">
        <w:rPr>
          <w:color w:val="000000"/>
          <w:spacing w:val="2"/>
          <w:sz w:val="24"/>
          <w:szCs w:val="24"/>
          <w:bdr w:val="none" w:sz="0" w:space="0" w:color="auto" w:frame="1"/>
          <w:lang w:val="sq-AL"/>
        </w:rPr>
        <w:t xml:space="preserve">Në vijim të ankimit të tij, shtetasi Stephan Morgenstern ka pretenduar se kërkesa për ekstradim në rastin e Stephan Morgenstern vjen në kundërshtim me nenin 3 të KEDNJ-së, pasi në rast ekstradimi ai mund të ekspozohet ndaj burgimit të përjetshëm të pakushtëzuar si dhe keqtrajtimit në kushtet e paraburgimit. Në lidhje me këtë pretendim, pala ankuese ka arsyetuar se në </w:t>
      </w:r>
      <w:r w:rsidR="000F5EA4" w:rsidRPr="00067CEB">
        <w:rPr>
          <w:color w:val="000000"/>
          <w:spacing w:val="2"/>
          <w:sz w:val="24"/>
          <w:szCs w:val="24"/>
          <w:bdr w:val="none" w:sz="0" w:space="0" w:color="auto" w:frame="1"/>
          <w:lang w:val="sq-AL"/>
        </w:rPr>
        <w:t>urdhrin</w:t>
      </w:r>
      <w:r w:rsidRPr="00067CEB">
        <w:rPr>
          <w:color w:val="000000"/>
          <w:spacing w:val="2"/>
          <w:sz w:val="24"/>
          <w:szCs w:val="24"/>
          <w:bdr w:val="none" w:sz="0" w:space="0" w:color="auto" w:frame="1"/>
          <w:lang w:val="sq-AL"/>
        </w:rPr>
        <w:t xml:space="preserve"> e arrestit të lëshuar në vitin 2022, mbi bazën e të cilit janë pasqyruar edhe të dhënat në Kartelën e Interpol, rezulton se shtetasi Stephan Morgenstern rrezikon dënimin me burgim të përjetshëm. Në këto kushte, shteti Korean nuk ka dhënë garanci se i njeh të drejtën e një lirimi të kushtëzuar, në funksion të mbrojtjes nga një trajtim </w:t>
      </w:r>
      <w:r w:rsidR="000F5EA4" w:rsidRPr="00067CEB">
        <w:rPr>
          <w:color w:val="000000"/>
          <w:spacing w:val="2"/>
          <w:sz w:val="24"/>
          <w:szCs w:val="24"/>
          <w:bdr w:val="none" w:sz="0" w:space="0" w:color="auto" w:frame="1"/>
          <w:lang w:val="sq-AL"/>
        </w:rPr>
        <w:t>çnjerëzor</w:t>
      </w:r>
      <w:r w:rsidRPr="00067CEB">
        <w:rPr>
          <w:color w:val="000000"/>
          <w:spacing w:val="2"/>
          <w:sz w:val="24"/>
          <w:szCs w:val="24"/>
          <w:bdr w:val="none" w:sz="0" w:space="0" w:color="auto" w:frame="1"/>
          <w:lang w:val="sq-AL"/>
        </w:rPr>
        <w:t xml:space="preserve"> në zbatim të nenit 3 të KEDNJ.</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Në lidhje me këtë pretendim të palës ankuese Gjykata e Apelit vlerëson se kërkesa për ekstradim e shtetasit Stephan Morgenstern është paraqitur në funksion të zbatimit të </w:t>
      </w:r>
      <w:r w:rsidR="000F5EA4" w:rsidRPr="00067CEB">
        <w:rPr>
          <w:color w:val="000000"/>
          <w:spacing w:val="2"/>
          <w:sz w:val="24"/>
          <w:szCs w:val="24"/>
          <w:bdr w:val="none" w:sz="0" w:space="0" w:color="auto" w:frame="1"/>
          <w:lang w:val="sq-AL"/>
        </w:rPr>
        <w:t>urdhrit</w:t>
      </w:r>
      <w:r w:rsidRPr="00067CEB">
        <w:rPr>
          <w:color w:val="000000"/>
          <w:spacing w:val="2"/>
          <w:sz w:val="24"/>
          <w:szCs w:val="24"/>
          <w:bdr w:val="none" w:sz="0" w:space="0" w:color="auto" w:frame="1"/>
          <w:lang w:val="sq-AL"/>
        </w:rPr>
        <w:t xml:space="preserve"> të arrestit Nr.2023-34964, datë 18.09.2023, si i dyshuar për kryerjen e veprës penale të “Mashtrimit” dhe shkeljes së ligjit “Për rregulloren për drejtimin e biznesit të mbledhjes së fondeve pa leje”. Pjesë e këtij urdhër-arresti është edhe shtojca përkatëse në të cilën jepet i përmbledhur fakti dhe cilësimi i tij sipas ligjit penal korean. Gjithashtu, në mbështetje të kërkesës për ekstradim, autoritetet koreane kanë dërguar edhe ligjin e zbatueshëm, ku rezulton se veprat penale për të cilat dyshohet shtetasi Stephan Morgenstern parashikohen nga neni 374, paragrafi i parë i Ligjit Penal Korean (Ligji për Dënimin e Rëndë e të Tjerë për Krimet Specifike Ekonomike) dhe neni 6 pg.1 i Ligjit “Për rregulloren për drejtimin e biznesit të mbledhjes së fondeve pa leje”.</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Në lidhje me këto vepra penale për të cilat është lëshuar urdhër-arresti dhe po procedohet shtetasi </w:t>
      </w:r>
      <w:bookmarkStart w:id="6" w:name="_Hlk170210735"/>
      <w:r w:rsidRPr="00067CEB">
        <w:rPr>
          <w:color w:val="000000"/>
          <w:spacing w:val="2"/>
          <w:sz w:val="24"/>
          <w:szCs w:val="24"/>
          <w:bdr w:val="none" w:sz="0" w:space="0" w:color="auto" w:frame="1"/>
          <w:lang w:val="sq-AL"/>
        </w:rPr>
        <w:t>Stephan Morgenstern</w:t>
      </w:r>
      <w:bookmarkEnd w:id="6"/>
      <w:r w:rsidRPr="00067CEB">
        <w:rPr>
          <w:color w:val="000000"/>
          <w:spacing w:val="2"/>
          <w:sz w:val="24"/>
          <w:szCs w:val="24"/>
          <w:bdr w:val="none" w:sz="0" w:space="0" w:color="auto" w:frame="1"/>
          <w:lang w:val="sq-AL"/>
        </w:rPr>
        <w:t>, parashikohet dënim me burgim përkatësisht deri në 10 vjet dhe punë në interes publik ose gjobë dhe burg deri në 5 vjet dhe punë në interes publik ose gjobë.</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Pra sikurse rezulton edhe nga aktet që shoqërojnë kërkesën për ekstradim, dhe </w:t>
      </w:r>
      <w:r w:rsidR="000F5EA4" w:rsidRPr="00067CEB">
        <w:rPr>
          <w:color w:val="000000"/>
          <w:spacing w:val="2"/>
          <w:sz w:val="24"/>
          <w:szCs w:val="24"/>
          <w:bdr w:val="none" w:sz="0" w:space="0" w:color="auto" w:frame="1"/>
          <w:lang w:val="sq-AL"/>
        </w:rPr>
        <w:t>urdhri</w:t>
      </w:r>
      <w:r w:rsidRPr="00067CEB">
        <w:rPr>
          <w:color w:val="000000"/>
          <w:spacing w:val="2"/>
          <w:sz w:val="24"/>
          <w:szCs w:val="24"/>
          <w:bdr w:val="none" w:sz="0" w:space="0" w:color="auto" w:frame="1"/>
          <w:lang w:val="sq-AL"/>
        </w:rPr>
        <w:t xml:space="preserve"> i arrestit për ekzekutimin e të cilit kërkohet ekstradimi i z. Stephan Morgenstern, nuk parashikohet dënim me burgim të përjetshëm dhe për rrjedhojë, pretendimet për </w:t>
      </w:r>
      <w:r w:rsidR="000F5EA4" w:rsidRPr="00067CEB">
        <w:rPr>
          <w:color w:val="000000"/>
          <w:spacing w:val="2"/>
          <w:sz w:val="24"/>
          <w:szCs w:val="24"/>
          <w:bdr w:val="none" w:sz="0" w:space="0" w:color="auto" w:frame="1"/>
          <w:lang w:val="sq-AL"/>
        </w:rPr>
        <w:t>cenimin</w:t>
      </w:r>
      <w:r w:rsidRPr="00067CEB">
        <w:rPr>
          <w:color w:val="000000"/>
          <w:spacing w:val="2"/>
          <w:sz w:val="24"/>
          <w:szCs w:val="24"/>
          <w:bdr w:val="none" w:sz="0" w:space="0" w:color="auto" w:frame="1"/>
          <w:lang w:val="sq-AL"/>
        </w:rPr>
        <w:t xml:space="preserve"> e nenit 3 të KEDNJ, për shkak të mundësisë së dënimit me burgim të përjetshëm pa patur mundësi për lirim të kushtëzuar, nuk gjejnë zbatim në rastin konkret.</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Sikurse rezulton nga aktet që shoqërojnë kërkesën për ekstradim dhe specifikisht nga përmbajtja e Urdhër-Arrestit Nr.2023-34964, datë 18.09.2023 për ekzekutimin e të cilit kërkohet ekstradimi, nuk evidentohet të jetë </w:t>
      </w:r>
      <w:r w:rsidRPr="00067CEB">
        <w:rPr>
          <w:color w:val="000000"/>
          <w:spacing w:val="2"/>
          <w:sz w:val="24"/>
          <w:szCs w:val="24"/>
          <w:bdr w:val="none" w:sz="0" w:space="0" w:color="auto" w:frame="1"/>
          <w:lang w:val="sq-AL"/>
        </w:rPr>
        <w:lastRenderedPageBreak/>
        <w:t>pasqyruar në asnjë pjesë të tij arrestimi për një vepër që parashikon dënimin më burgim të përjetshëm. Rreziku i dënimit me burgim të përjetshëm nuk mund të supozohet, por duhet të provohet se ka një rrezik real që personi për të cilin kërkohet ekstradimi të dënohet me burgim të përjetshëm dhe t’i nënshtrohet një trajtimi çnjerëzor në kuptim të nenit 3 të KEDNJ (Findikoglu vs Gjermani).</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Nga ana tjetër, Gjykata e Apelit vlerëson se në procedurat e ekstradimit gjen zbatim parimi i specialitetit i cili parashikohet në nenin 14 të Konventës “Për ekstradimin”. Në këtë dispozitë ligjore parashikohet shprehimisht se: “Individi që dorëzohet nuk duhet të ndiqet, as të gjykohet dhe as të burgoset për vuajtjen e një dënimi ose të një mase sigurimi, as duhet t’i nënshtrohet ndonjë kufizimi tjetër të lirisë personale, për çfarëdo veprimi që është kryer para dorëzimit dhe që nuk hyn në motivet e ekstradimit”.</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Pra, rezulton se referuar kërkesës për ekstradim, Gjykata e Apelit vlerëson se në rastin konkret, lejimi i ekstradimit të shtetasit Stephan Morgenstern, bazohet në kërkesën për ekstradim të paraqitur nga autoritetet Koreane të Drejtësisë, vetëm për efekt të ekzekutimit të urdhër-arrestit Nr.2023-34964, datë 18.09.2023, si i dyshuar për kryerjen e veprës penale të “Mashtrimit”, të parashikuar nga neni 374, paragrafi i parë i Ligjit Penal Korean dhe shkeljes së ligjit “Për rregulloren për drejtimin e biznesit të mbledhjes së fondeve pa leje”, sipas parashikimit të nenit 6 paragrafi i parë i këtij ligji.</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Autoritetet Koreane kanë përcaktuar qartë veprat penale për të cilat dyshohet shtetasi Stephan Morgenstern, të specifikuara në pjesën e shtojcës së urdhër-arrestit e cila është pjesë integrale e tij. Në këtë drejtim, pretendimi për </w:t>
      </w:r>
      <w:r w:rsidR="000F5EA4" w:rsidRPr="00067CEB">
        <w:rPr>
          <w:color w:val="000000"/>
          <w:spacing w:val="2"/>
          <w:sz w:val="24"/>
          <w:szCs w:val="24"/>
          <w:bdr w:val="none" w:sz="0" w:space="0" w:color="auto" w:frame="1"/>
          <w:lang w:val="sq-AL"/>
        </w:rPr>
        <w:t>cenim</w:t>
      </w:r>
      <w:r w:rsidRPr="00067CEB">
        <w:rPr>
          <w:color w:val="000000"/>
          <w:spacing w:val="2"/>
          <w:sz w:val="24"/>
          <w:szCs w:val="24"/>
          <w:bdr w:val="none" w:sz="0" w:space="0" w:color="auto" w:frame="1"/>
          <w:lang w:val="sq-AL"/>
        </w:rPr>
        <w:t xml:space="preserve"> të parimit të specialitetit për shkak të shënimit “mashtrim e të tjerë” në faqen e parë të urdhër arrestit, nuk është i bazuar. Në </w:t>
      </w:r>
      <w:r w:rsidR="000F5EA4" w:rsidRPr="00067CEB">
        <w:rPr>
          <w:color w:val="000000"/>
          <w:spacing w:val="2"/>
          <w:sz w:val="24"/>
          <w:szCs w:val="24"/>
          <w:bdr w:val="none" w:sz="0" w:space="0" w:color="auto" w:frame="1"/>
          <w:lang w:val="sq-AL"/>
        </w:rPr>
        <w:t>urdhrin</w:t>
      </w:r>
      <w:r w:rsidRPr="00067CEB">
        <w:rPr>
          <w:color w:val="000000"/>
          <w:spacing w:val="2"/>
          <w:sz w:val="24"/>
          <w:szCs w:val="24"/>
          <w:bdr w:val="none" w:sz="0" w:space="0" w:color="auto" w:frame="1"/>
          <w:lang w:val="sq-AL"/>
        </w:rPr>
        <w:t xml:space="preserve"> e arrestit në rubrikën “lënda e krimeve”, është përcaktuar qartë “e njëjta siç është përmendur në shtojcë”, duke individualizuar qartë veprat penale për të cilat dyshohet Stephan Morgenstern, të cilat përputhen edhe me cilësimin juridik dhe ligjin e zbatueshëm sqaruar nga prokurori i çështjes në letrën e referencës. Në këto kushte, në respektim të parimit të specialitetit, autoritetet koreane nuk mund ta procedojnë apo arrestojnë për vepra të tjera më të rënda se ajo për të cilën është lejuar ekstradimi. Respektimi i parimit të specialitetit i kërkohet shtetit kërkues nga Ministri i Drejtësisë, sipas parashikimit të nenit 42 të Ligjit “Për marrëdhëniet juridiksionale me autoritetet e huaja në fushën penale”. Sipas kësaj dispozite, Ministri i Drejtësisë ka detyrimin që të përcaktojë në </w:t>
      </w:r>
      <w:r w:rsidR="000F5EA4" w:rsidRPr="00067CEB">
        <w:rPr>
          <w:color w:val="000000"/>
          <w:spacing w:val="2"/>
          <w:sz w:val="24"/>
          <w:szCs w:val="24"/>
          <w:bdr w:val="none" w:sz="0" w:space="0" w:color="auto" w:frame="1"/>
          <w:lang w:val="sq-AL"/>
        </w:rPr>
        <w:t>urdhrin</w:t>
      </w:r>
      <w:r w:rsidRPr="00067CEB">
        <w:rPr>
          <w:color w:val="000000"/>
          <w:spacing w:val="2"/>
          <w:sz w:val="24"/>
          <w:szCs w:val="24"/>
          <w:bdr w:val="none" w:sz="0" w:space="0" w:color="auto" w:frame="1"/>
          <w:lang w:val="sq-AL"/>
        </w:rPr>
        <w:t xml:space="preserve"> që disponon ekstradimin e një shtetasi të huaj, kërkesën për respektimin e parimit të specialitetit.</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Nga ana tjetër, referuar pretendimeve të palë ankuese në lidhje me ekzistencën e rrezikut që personi për të cilin kërkohet ekstradimi mund t’i nënshtrohet një trajtimi çnjerëzor dhe degradues në burgjet e Koresë së Jugut, Gjykata e Apelit vlerëson se refuzimi i ekstradimit bazuar mbi shkeljet e mundshme të nenit 3 të KEDNJ-së, duhet të arsyetohet mbi ekzistencën e shkaqeve serioze, për të besuar se personi do t’i nënshtrohet një trajtimi çnjerëzor dhe degradues. Ky konkluzion bazohet edhe në jurisprudencën e GJEDNJ-së e cila në çështjen Sanchez kundër Mbretërisë së Bashkuar, ndër të tjera është shprehur se: “...duke </w:t>
      </w:r>
      <w:r w:rsidR="000F5EA4" w:rsidRPr="00067CEB">
        <w:rPr>
          <w:color w:val="000000"/>
          <w:spacing w:val="2"/>
          <w:sz w:val="24"/>
          <w:szCs w:val="24"/>
          <w:bdr w:val="none" w:sz="0" w:space="0" w:color="auto" w:frame="1"/>
          <w:lang w:val="sq-AL"/>
        </w:rPr>
        <w:t>qenë</w:t>
      </w:r>
      <w:r w:rsidRPr="00067CEB">
        <w:rPr>
          <w:color w:val="000000"/>
          <w:spacing w:val="2"/>
          <w:sz w:val="24"/>
          <w:szCs w:val="24"/>
          <w:bdr w:val="none" w:sz="0" w:space="0" w:color="auto" w:frame="1"/>
          <w:lang w:val="sq-AL"/>
        </w:rPr>
        <w:t xml:space="preserve"> se tortura dhe trajtimi apo dënimi çnjerëzor dhe degradues janë të ndaluara në terma absolutë, ekstradimi i një personi nga një shtet kontraktues mund të ngrejë probleme sipas nenit 3 të Konventës dhe si rrjedhim të përfshijë përgjegjësinë e Shtetit dërgues, kur ka arsye serioze për të besuar se ai person do të rrezikonte realisht t’i nënshtrohet një keqtrajtimi të tillë në vendin kërkues...”.</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Në rastin konkret, pala ankuese ka parashtruar si shkak mbi të cilin bazon pretendimin për rrezikun për ekspozimin e shtetasit Stephan Morgenstern ndaj një trajtimi çnjerëzor dhe degradues në shtetin e Koresë së Jugut, kryesisht mbipopullimin në burgjet e Koresë dhe trajtimin e të burgosurve, bazuar kjo në një raport vlerësimi të kryer nga z. George Gugushi, ekspert ndërkombëtar për parandalimin e torturës dhe çështjet e burgjeve. Në këtë raport është parashtruar fakti se Z. Gugushi ka punuar në çështjet e parandalimit të torturës në disa shtete, në të cilat nuk ishte Koreja e Jugut. Në paraqitjen e ekspertizës së tij për situatën e burgjeve në Korenë e Jugut, z. Gugushi, i është referuar raporteve periodike të dërguara nga ky shtet në Komitetin e OKB-së kundër Torturës, ku raporti i fundit ka qënë në vitin 2015, në të cilin janë pasqyruar konstatimet dhe </w:t>
      </w:r>
      <w:r w:rsidRPr="00067CEB">
        <w:rPr>
          <w:color w:val="000000"/>
          <w:spacing w:val="2"/>
          <w:sz w:val="24"/>
          <w:szCs w:val="24"/>
          <w:bdr w:val="none" w:sz="0" w:space="0" w:color="auto" w:frame="1"/>
          <w:lang w:val="sq-AL"/>
        </w:rPr>
        <w:lastRenderedPageBreak/>
        <w:t>rekomandimet në lidhje me gjendjen ne burgjet e Koresë së Jugut. Gjithashtu, në këtë raport është referuar edhe veprimtaria e Komisionit Kombëtar të të Drejtëve të Njeriut në Kore, dhe raporteve të mbajtura nga ky i fundit.</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Në lidhje me këtë mendim, Gjykata e Apelit vlerëson se ai nuk përbën një akt zyrtar që provon gjendjen e burgjeve në </w:t>
      </w:r>
      <w:r w:rsidR="000F5EA4" w:rsidRPr="00067CEB">
        <w:rPr>
          <w:color w:val="000000"/>
          <w:spacing w:val="2"/>
          <w:sz w:val="24"/>
          <w:szCs w:val="24"/>
          <w:bdr w:val="none" w:sz="0" w:space="0" w:color="auto" w:frame="1"/>
          <w:lang w:val="sq-AL"/>
        </w:rPr>
        <w:t>Korenë</w:t>
      </w:r>
      <w:r w:rsidRPr="00067CEB">
        <w:rPr>
          <w:color w:val="000000"/>
          <w:spacing w:val="2"/>
          <w:sz w:val="24"/>
          <w:szCs w:val="24"/>
          <w:bdr w:val="none" w:sz="0" w:space="0" w:color="auto" w:frame="1"/>
          <w:lang w:val="sq-AL"/>
        </w:rPr>
        <w:t xml:space="preserve"> e Jugut, por një opinion të një eksperti të pajtuar nga pala dhe jo në cilësinë e një eksperti që vepron në kuadër të veprimtarisë së një organizmi zyrtar në fushën e mon</w:t>
      </w:r>
      <w:r w:rsidR="000F5EA4" w:rsidRPr="00067CEB">
        <w:rPr>
          <w:color w:val="000000"/>
          <w:spacing w:val="2"/>
          <w:sz w:val="24"/>
          <w:szCs w:val="24"/>
          <w:bdr w:val="none" w:sz="0" w:space="0" w:color="auto" w:frame="1"/>
          <w:lang w:val="sq-AL"/>
        </w:rPr>
        <w:t>it</w:t>
      </w:r>
      <w:r w:rsidRPr="00067CEB">
        <w:rPr>
          <w:color w:val="000000"/>
          <w:spacing w:val="2"/>
          <w:sz w:val="24"/>
          <w:szCs w:val="24"/>
          <w:bdr w:val="none" w:sz="0" w:space="0" w:color="auto" w:frame="1"/>
          <w:lang w:val="sq-AL"/>
        </w:rPr>
        <w:t>o</w:t>
      </w:r>
      <w:r w:rsidR="000F5EA4" w:rsidRPr="00067CEB">
        <w:rPr>
          <w:color w:val="000000"/>
          <w:spacing w:val="2"/>
          <w:sz w:val="24"/>
          <w:szCs w:val="24"/>
          <w:bdr w:val="none" w:sz="0" w:space="0" w:color="auto" w:frame="1"/>
          <w:lang w:val="sq-AL"/>
        </w:rPr>
        <w:t>ri</w:t>
      </w:r>
      <w:r w:rsidRPr="00067CEB">
        <w:rPr>
          <w:color w:val="000000"/>
          <w:spacing w:val="2"/>
          <w:sz w:val="24"/>
          <w:szCs w:val="24"/>
          <w:bdr w:val="none" w:sz="0" w:space="0" w:color="auto" w:frame="1"/>
          <w:lang w:val="sq-AL"/>
        </w:rPr>
        <w:t>mit të sistemit të burgjeve. Për rrjedhojë, vetëm ky raport i pa shoqëruar me akte zyrtare që konfirmojnë gjendjen e pretenduar si alarmante në burgjet e Koresë në një nivel të tillë serioz, për të besuar se shtetasi Stephan Morgenstern realisht do t’i nënshtrohet një trajtimi çnjerëzor dhe degradues, nuk përbën arsye bindëse për të konkluduar në këtë drejtim.</w:t>
      </w:r>
    </w:p>
    <w:p w14:paraId="63BCCBAE" w14:textId="77777777" w:rsidR="00984976" w:rsidRPr="00067CEB" w:rsidRDefault="00984976" w:rsidP="00984976">
      <w:pPr>
        <w:shd w:val="clear" w:color="auto" w:fill="FFFFFF"/>
        <w:ind w:firstLine="720"/>
        <w:jc w:val="both"/>
        <w:rPr>
          <w:color w:val="000000"/>
          <w:spacing w:val="2"/>
          <w:sz w:val="24"/>
          <w:szCs w:val="24"/>
          <w:lang w:val="sq-AL"/>
        </w:rPr>
      </w:pPr>
      <w:r w:rsidRPr="00067CEB">
        <w:rPr>
          <w:color w:val="000000"/>
          <w:spacing w:val="2"/>
          <w:sz w:val="24"/>
          <w:szCs w:val="24"/>
          <w:bdr w:val="none" w:sz="0" w:space="0" w:color="auto" w:frame="1"/>
          <w:lang w:val="sq-AL"/>
        </w:rPr>
        <w:t xml:space="preserve">11.8 Nga ana tjetër, raporti i fundit i dërguar në Komitetin e OKB-së kundër Torturës, daton në vitin 2015 dhe nuk mund të përbëjë bazë për të konkluduar për gjendjen e burgjeve në Korenë e Jugut në vitin 2023. Gjithashtu, Gjykata e Apelit vlerëson se referuar disa artikujve të medias në Kore që lidhen me mbipopullimin e burgjeve, vlerëson se pavarësisht se është e hapur në drejtim të lejimit të këtyre provave (bazuar edhe në jurisprudencën e GJEDNJ-së) fakti i mbipopullimit në burgje nuk mund të përbëjë arsye bindëse për të refuzuar ekstradimin, pa u shoqëruar me rrethana të tjera të rëndësishme që dëshmojnë rrezikun e shkeljes së rëndë dhe në masë të të drejtave të të burgosurve, në një nivel të tillë që të përbëjnë trajtimi çnjerëzor të tyre. Mbipopullimi në burgje përbën një shqetësim në shumë shtete, dhe sigurisht që vlerësohet në kuadër të respektimit të të drejtave të të burgosurve dhe trajtimit të tyre me dinjitet, por vetëm ky element i veçuar nga trajtimi i të burgosurve dhe respektimi i të drejtave të tyre, nuk mund të vlerësohet si një arsye e mjaftueshme serioze për të konkluduar mbi një trajtim në një nivel të tillë që konsiderohet çnjerëzor dhe për rrjedhojë, të përbëjë shkak për refuzimin e ekstradimit. Të dhënat në lidhje me këto fakte kërkohet që të jenë të </w:t>
      </w:r>
      <w:r w:rsidR="000F5EA4" w:rsidRPr="00067CEB">
        <w:rPr>
          <w:color w:val="000000"/>
          <w:spacing w:val="2"/>
          <w:sz w:val="24"/>
          <w:szCs w:val="24"/>
          <w:bdr w:val="none" w:sz="0" w:space="0" w:color="auto" w:frame="1"/>
          <w:lang w:val="sq-AL"/>
        </w:rPr>
        <w:t>qenësishme</w:t>
      </w:r>
      <w:r w:rsidRPr="00067CEB">
        <w:rPr>
          <w:color w:val="000000"/>
          <w:spacing w:val="2"/>
          <w:sz w:val="24"/>
          <w:szCs w:val="24"/>
          <w:bdr w:val="none" w:sz="0" w:space="0" w:color="auto" w:frame="1"/>
          <w:lang w:val="sq-AL"/>
        </w:rPr>
        <w:t>, serioze dhe aktuale, element që nuk rezultoi të provohet me prova zyrtare të mjaftueshme në këtë proces. Edhe sipas jurisprudencës së GJEDNJ-së, jo të gjitha llojet e keqtrajtimit merren në shqyrtim sipas qëllimit të Nenit 3. Gjykata që në fillim e ka bërë të qartë se keqtrajtimi duhet të mbartë në vetvete një nivel minimal të shkallës së ashpërsisë nëse duhet shqyrtuar në bazë të qëllimit të Nenit 3. Në opinionin e dhënë për çështjen Greke (</w:t>
      </w:r>
      <w:r w:rsidRPr="00067CEB">
        <w:rPr>
          <w:color w:val="000000"/>
          <w:spacing w:val="2"/>
          <w:sz w:val="24"/>
          <w:szCs w:val="24"/>
          <w:bdr w:val="none" w:sz="0" w:space="0" w:color="auto" w:frame="1"/>
          <w:lang w:val="it-IT"/>
        </w:rPr>
        <w:t>Opinioni i Komisionit mbi Greek Case, Kapitulli IV, faqja 186)</w:t>
      </w:r>
      <w:r w:rsidRPr="00067CEB">
        <w:rPr>
          <w:color w:val="000000"/>
          <w:spacing w:val="2"/>
          <w:sz w:val="24"/>
          <w:szCs w:val="24"/>
          <w:bdr w:val="none" w:sz="0" w:space="0" w:color="auto" w:frame="1"/>
          <w:lang w:val="sq-AL"/>
        </w:rPr>
        <w:t>, Komisioni deklaroi se nocioni i trajtimit çnjerëzor mbulon të paktën një trajtim të tillë që konsiderohet si shkaktues qëllimisht i vuajtjeve të rënda mendore ose fizike që në situatën e caktuar është i pajustifikueshëm.</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Gjykata e Strasburgut në </w:t>
      </w:r>
      <w:r w:rsidR="000F5EA4" w:rsidRPr="00067CEB">
        <w:rPr>
          <w:color w:val="000000"/>
          <w:spacing w:val="2"/>
          <w:sz w:val="24"/>
          <w:szCs w:val="24"/>
          <w:bdr w:val="none" w:sz="0" w:space="0" w:color="auto" w:frame="1"/>
          <w:lang w:val="sq-AL"/>
        </w:rPr>
        <w:t>vendimmarrjen</w:t>
      </w:r>
      <w:r w:rsidRPr="00067CEB">
        <w:rPr>
          <w:color w:val="000000"/>
          <w:spacing w:val="2"/>
          <w:sz w:val="24"/>
          <w:szCs w:val="24"/>
          <w:bdr w:val="none" w:sz="0" w:space="0" w:color="auto" w:frame="1"/>
          <w:lang w:val="sq-AL"/>
        </w:rPr>
        <w:t xml:space="preserve"> e saj në kuadër të konstatimit të shkeljes së nenit 3 ka referuar ndër të tjera është shprehur se: “Bazuar në burime të ndryshme, siç janë raportet nga institucionet e Kombeve të Bashkuara dhe organizatat ndërkombëtare joqeveritare, Gjykata vuri në</w:t>
      </w:r>
      <w:r w:rsidR="00061E5A" w:rsidRPr="00067CEB">
        <w:rPr>
          <w:color w:val="000000"/>
          <w:spacing w:val="2"/>
          <w:sz w:val="24"/>
          <w:szCs w:val="24"/>
          <w:bdr w:val="none" w:sz="0" w:space="0" w:color="auto" w:frame="1"/>
          <w:lang w:val="sq-AL"/>
        </w:rPr>
        <w:t xml:space="preserve"> dukje se situata e përgjithshm</w:t>
      </w:r>
      <w:r w:rsidRPr="00067CEB">
        <w:rPr>
          <w:color w:val="000000"/>
          <w:spacing w:val="2"/>
          <w:sz w:val="24"/>
          <w:szCs w:val="24"/>
          <w:bdr w:val="none" w:sz="0" w:space="0" w:color="auto" w:frame="1"/>
          <w:lang w:val="sq-AL"/>
        </w:rPr>
        <w:t>e e të drejtave të njeriut në vendin e destinacionit ishte alarmante. Në veçanti, ai mori parasysh disa elementë, përkatësisht: informacione të besueshme mbi vazhdimësinë e torturës, keqtrajtimit dhe përdorimit pa dallim të forcës kundër njerëzve që përballen me akuza penale nga autoritetet ...; kushtet veçanërisht të këqija të paraburgimit;...; efekti kumulativ i kushteve të këqija të paraburgimit duke pasur parasysh kohëzgjatjen e mundshme të dënimit me burg të shkaktuar; refuzimi sistematik i autoriteteve ç...për të lejuar çdo monitorim të vendeve të ndalimit nga vëzhgues ndërkombëtarë ose joqeveritar.”</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Referuar qëndrimit të GJEDNJ në vendimin e mësipërm të cituar nga pala ankuese në ankimin e saj, konstatohet se ajo ka identifikuar rëndësinë dhe shkallën e veprimeve apo mosveprimeve të kryera nga shteti, vazhdimësinë e tyre dhe karakterin sistematik, të tilla që përbëjnë një situatë serioze dhe alarmante. Në rastin konkret, pavarësisht se pala ankuese ka ngritur pretendime në lidhje me rrezikun e trajtimit çnjerëzor dhe degradues të shtetasit Stephan Morgenstern në shtetin e Koresë së Jugut, nuk rezulton të jenë paraqitur të dhëna të besueshme për ekzistencën reale të një situate serioze dhe alarmante në kufijtë e trajtimit çnjerëzor në kuptim të nenit 3 të KEDNJ-së.</w:t>
      </w:r>
    </w:p>
    <w:p w14:paraId="5CDEB20B" w14:textId="77777777" w:rsidR="00984976" w:rsidRPr="00067CEB" w:rsidRDefault="00984976" w:rsidP="00984976">
      <w:pPr>
        <w:shd w:val="clear" w:color="auto" w:fill="FFFFFF"/>
        <w:ind w:firstLine="720"/>
        <w:jc w:val="both"/>
        <w:rPr>
          <w:color w:val="000000"/>
          <w:spacing w:val="2"/>
          <w:sz w:val="24"/>
          <w:szCs w:val="24"/>
          <w:lang w:val="sq-AL"/>
        </w:rPr>
      </w:pPr>
      <w:r w:rsidRPr="00067CEB">
        <w:rPr>
          <w:color w:val="000000"/>
          <w:spacing w:val="2"/>
          <w:sz w:val="24"/>
          <w:szCs w:val="24"/>
          <w:bdr w:val="none" w:sz="0" w:space="0" w:color="auto" w:frame="1"/>
          <w:lang w:val="sq-AL"/>
        </w:rPr>
        <w:lastRenderedPageBreak/>
        <w:t xml:space="preserve">11.9 Në </w:t>
      </w:r>
      <w:r w:rsidR="00061E5A" w:rsidRPr="00067CEB">
        <w:rPr>
          <w:color w:val="000000"/>
          <w:spacing w:val="2"/>
          <w:sz w:val="24"/>
          <w:szCs w:val="24"/>
          <w:bdr w:val="none" w:sz="0" w:space="0" w:color="auto" w:frame="1"/>
          <w:lang w:val="sq-AL"/>
        </w:rPr>
        <w:t>urdhrin</w:t>
      </w:r>
      <w:r w:rsidRPr="00067CEB">
        <w:rPr>
          <w:color w:val="000000"/>
          <w:spacing w:val="2"/>
          <w:sz w:val="24"/>
          <w:szCs w:val="24"/>
          <w:bdr w:val="none" w:sz="0" w:space="0" w:color="auto" w:frame="1"/>
          <w:lang w:val="sq-AL"/>
        </w:rPr>
        <w:t xml:space="preserve"> e arrestit Nr.2023-34964, datë 18.09.2023, të lëshuar nga Gjykata e Seulit, rezulton se janë përcaktuar edhe institucionet e burgimit ku do të mbahet personi për të cilin kërkohet ekstradimi (në burgun e komisariatit policor, Seul ose Yongsan Seul ose Namdaemun Seul ose Eunpyeoung Seul). Gjatë gjykimit nuk rezultoi asnjë e dhënë konkrete së në këto institucione burgimi, ka një mbipopullim, mungesë të kushteve të përshtatshme të trajtimit, mungesë shërbimi shëndetësor, ushtrim torture, trajtim vazhdues çnjerëzor apo elementë tëtjera që përbëjnë arsye të rëndësishme për të vlerësuar mbi mundësinë reale të shkeljes së nenit 3 të </w:t>
      </w:r>
      <w:r w:rsidR="00061E5A" w:rsidRPr="00067CEB">
        <w:rPr>
          <w:color w:val="000000"/>
          <w:spacing w:val="2"/>
          <w:sz w:val="24"/>
          <w:szCs w:val="24"/>
          <w:bdr w:val="none" w:sz="0" w:space="0" w:color="auto" w:frame="1"/>
          <w:lang w:val="sq-AL"/>
        </w:rPr>
        <w:t>Konventës</w:t>
      </w:r>
      <w:r w:rsidRPr="00067CEB">
        <w:rPr>
          <w:color w:val="000000"/>
          <w:spacing w:val="2"/>
          <w:sz w:val="24"/>
          <w:szCs w:val="24"/>
          <w:bdr w:val="none" w:sz="0" w:space="0" w:color="auto" w:frame="1"/>
          <w:lang w:val="sq-AL"/>
        </w:rPr>
        <w:t>, sikurse pretendohet nga pala ankuese.</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Nga ana tjetër, në mbështetje të pretendimeve të tij për shkelje të nenit 3 të KEDNJ-së, mbrojtësit e Stephan Morgenstern, kanë paraqitur edhe dy vendime gjyqësore përkatësisht të një gjyqtari anglez t</w:t>
      </w:r>
      <w:r w:rsidR="00061E5A" w:rsidRPr="00067CEB">
        <w:rPr>
          <w:color w:val="000000"/>
          <w:spacing w:val="2"/>
          <w:sz w:val="24"/>
          <w:szCs w:val="24"/>
          <w:bdr w:val="none" w:sz="0" w:space="0" w:color="auto" w:frame="1"/>
          <w:lang w:val="sq-AL"/>
        </w:rPr>
        <w:t>ë Gjykatës së Magjistratëve të W</w:t>
      </w:r>
      <w:r w:rsidRPr="00067CEB">
        <w:rPr>
          <w:color w:val="000000"/>
          <w:spacing w:val="2"/>
          <w:sz w:val="24"/>
          <w:szCs w:val="24"/>
          <w:bdr w:val="none" w:sz="0" w:space="0" w:color="auto" w:frame="1"/>
          <w:lang w:val="sq-AL"/>
        </w:rPr>
        <w:t>estminster dhe një vendim të Gjykatës së Apelit Athinë, të cilat kanë refuzuar ekstradimin e shtetasve në Korenë e Jugut. Gjykata e Apelit vlerëson se këto vendime gjyqësore të gjykatave të shteteve të tjera, nuk mund të përbëjnë burim të së drejtës në trajtimin e rastit konkret. Në arritjen e këtij përfundimi, Gjykata e Apelit vlerëson se: së pari, burimet e së drejtës në Republikën e Shqipërisë parashikohen në nenin 116 të Kushtetutës, ku praktika gjyqësore nuk përbën burim të së drejtës, pasi sistemi ligjor shqiptar i përket sistemit Civil-La</w:t>
      </w:r>
      <w:r w:rsidR="00061E5A" w:rsidRPr="00067CEB">
        <w:rPr>
          <w:color w:val="000000"/>
          <w:spacing w:val="2"/>
          <w:sz w:val="24"/>
          <w:szCs w:val="24"/>
          <w:bdr w:val="none" w:sz="0" w:space="0" w:color="auto" w:frame="1"/>
          <w:lang w:val="sq-AL"/>
        </w:rPr>
        <w:t>w</w:t>
      </w:r>
      <w:r w:rsidRPr="00067CEB">
        <w:rPr>
          <w:color w:val="000000"/>
          <w:spacing w:val="2"/>
          <w:sz w:val="24"/>
          <w:szCs w:val="24"/>
          <w:bdr w:val="none" w:sz="0" w:space="0" w:color="auto" w:frame="1"/>
          <w:lang w:val="sq-AL"/>
        </w:rPr>
        <w:t xml:space="preserve">; së dyti, këto vendime nuk mund të përdoren as në cilësinë e autoritetit bindës për gjykatën, pasi nuk vërtetohet fakti që këto vendime janë përfundimtare dhe se nuk vërtetohet autenticiteti i tyre si vendime gjyqësore; së treti, </w:t>
      </w:r>
      <w:r w:rsidR="00061E5A" w:rsidRPr="00067CEB">
        <w:rPr>
          <w:color w:val="000000"/>
          <w:spacing w:val="2"/>
          <w:sz w:val="24"/>
          <w:szCs w:val="24"/>
          <w:bdr w:val="none" w:sz="0" w:space="0" w:color="auto" w:frame="1"/>
          <w:lang w:val="sq-AL"/>
        </w:rPr>
        <w:t>vendimmarrja</w:t>
      </w:r>
      <w:r w:rsidRPr="00067CEB">
        <w:rPr>
          <w:color w:val="000000"/>
          <w:spacing w:val="2"/>
          <w:sz w:val="24"/>
          <w:szCs w:val="24"/>
          <w:bdr w:val="none" w:sz="0" w:space="0" w:color="auto" w:frame="1"/>
          <w:lang w:val="sq-AL"/>
        </w:rPr>
        <w:t xml:space="preserve"> e një gjykate shqiptare apo të gjykatës së një shteti tjetër për një çështje bazohet në rrethanat specifike të asaj çështje dhe për rrjedhojë, nuk mund të konsiderohet si zgjidhja efektive edhe për një tjetër çështje, sa kohë që edhe shkaqet e refuzimit të ekstradimit janë disa dhe lidhen edhe me rrethana individuale të secilit rast; së katërti, evidentimi i dy rasteve të refuzimit të ekstradimit drejt shtetit të Koresë së Jugut, përbën një të dhënë shumë relative për të krijuar bindjen në lidhje me ekzistencën e një gjendje serioze që justifikon refuzimin e ekstradimeve drejt këtij shteti, sa kohë nuk ka asnjë të dhënë që kjo praktikë përbën një konstatim masiv të shumicës së shteteve.</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Në sintezë të analizës së mësipërme, Gjykata e Apelit vlerëson se në rastin konkret nuk u vërtetua ekzistenca e arsyeve veçanërisht serioze, të tilla që përbëjnë bazë për refuzimin e ekstradimit në kuadër të rrezikut të </w:t>
      </w:r>
      <w:r w:rsidR="00061E5A" w:rsidRPr="00067CEB">
        <w:rPr>
          <w:color w:val="000000"/>
          <w:spacing w:val="2"/>
          <w:sz w:val="24"/>
          <w:szCs w:val="24"/>
          <w:bdr w:val="none" w:sz="0" w:space="0" w:color="auto" w:frame="1"/>
          <w:lang w:val="sq-AL"/>
        </w:rPr>
        <w:t>cenimit</w:t>
      </w:r>
      <w:r w:rsidRPr="00067CEB">
        <w:rPr>
          <w:color w:val="000000"/>
          <w:spacing w:val="2"/>
          <w:sz w:val="24"/>
          <w:szCs w:val="24"/>
          <w:bdr w:val="none" w:sz="0" w:space="0" w:color="auto" w:frame="1"/>
          <w:lang w:val="sq-AL"/>
        </w:rPr>
        <w:t xml:space="preserve"> të nenit 3 të Konventës, në rastin e Stephan Morgenstern.</w:t>
      </w:r>
    </w:p>
    <w:p w14:paraId="6661360C" w14:textId="77777777" w:rsidR="00984976" w:rsidRPr="00067CEB" w:rsidRDefault="00984976" w:rsidP="00984976">
      <w:pPr>
        <w:shd w:val="clear" w:color="auto" w:fill="FFFFFF"/>
        <w:ind w:firstLine="720"/>
        <w:jc w:val="both"/>
        <w:rPr>
          <w:color w:val="000000"/>
          <w:spacing w:val="2"/>
          <w:sz w:val="24"/>
          <w:szCs w:val="24"/>
          <w:lang w:val="sq-AL"/>
        </w:rPr>
      </w:pPr>
      <w:r w:rsidRPr="00067CEB">
        <w:rPr>
          <w:color w:val="000000"/>
          <w:spacing w:val="2"/>
          <w:sz w:val="24"/>
          <w:szCs w:val="24"/>
          <w:lang w:val="sq-AL"/>
        </w:rPr>
        <w:t xml:space="preserve">11.10 </w:t>
      </w:r>
      <w:r w:rsidRPr="00067CEB">
        <w:rPr>
          <w:color w:val="000000"/>
          <w:spacing w:val="2"/>
          <w:sz w:val="24"/>
          <w:szCs w:val="24"/>
          <w:bdr w:val="none" w:sz="0" w:space="0" w:color="auto" w:frame="1"/>
          <w:lang w:val="sq-AL"/>
        </w:rPr>
        <w:t xml:space="preserve">Përveç sa më sipër, në rastin konkret, rezulton se Ministri i Drejtësisë së Jugut rezulton se ka dhënë garanci për respektim të të drejtave themelore të z. Stephan Morgenstern, të parashikuara në KEDNJ, Kushtetuta e Koresë duke specifikuar edhe garancinë për parandalimin e torturës dhe gjykimin e drejtë dhe zbatimin e parimit të ligjshmërisë.  Garancia është dërguar në mënyrë zyrtare nga autoriteti </w:t>
      </w:r>
      <w:r w:rsidR="00061E5A" w:rsidRPr="00067CEB">
        <w:rPr>
          <w:color w:val="000000"/>
          <w:spacing w:val="2"/>
          <w:sz w:val="24"/>
          <w:szCs w:val="24"/>
          <w:bdr w:val="none" w:sz="0" w:space="0" w:color="auto" w:frame="1"/>
          <w:lang w:val="sq-AL"/>
        </w:rPr>
        <w:t>qendror</w:t>
      </w:r>
      <w:r w:rsidRPr="00067CEB">
        <w:rPr>
          <w:color w:val="000000"/>
          <w:spacing w:val="2"/>
          <w:sz w:val="24"/>
          <w:szCs w:val="24"/>
          <w:bdr w:val="none" w:sz="0" w:space="0" w:color="auto" w:frame="1"/>
          <w:lang w:val="sq-AL"/>
        </w:rPr>
        <w:t xml:space="preserve"> i shtetit kërkues. Gjykata</w:t>
      </w:r>
      <w:r w:rsidR="00061E5A" w:rsidRPr="00067CEB">
        <w:rPr>
          <w:color w:val="000000"/>
          <w:spacing w:val="2"/>
          <w:sz w:val="24"/>
          <w:szCs w:val="24"/>
          <w:bdr w:val="none" w:sz="0" w:space="0" w:color="auto" w:frame="1"/>
          <w:lang w:val="sq-AL"/>
        </w:rPr>
        <w:t xml:space="preserve"> e Apelit e vlerëson të besuesh</w:t>
      </w:r>
      <w:r w:rsidRPr="00067CEB">
        <w:rPr>
          <w:color w:val="000000"/>
          <w:spacing w:val="2"/>
          <w:sz w:val="24"/>
          <w:szCs w:val="24"/>
          <w:bdr w:val="none" w:sz="0" w:space="0" w:color="auto" w:frame="1"/>
          <w:lang w:val="sq-AL"/>
        </w:rPr>
        <w:t xml:space="preserve">me këtë garanci, pasi shteti i Koresë së Jugut është një shtet demokratik, anëtar i Organizatës së Kombeve të Bashkuara dhe nuk rezultuan të dhëna zyrtare për rrezikun real dhe aktual për </w:t>
      </w:r>
      <w:r w:rsidR="00061E5A" w:rsidRPr="00067CEB">
        <w:rPr>
          <w:color w:val="000000"/>
          <w:spacing w:val="2"/>
          <w:sz w:val="24"/>
          <w:szCs w:val="24"/>
          <w:bdr w:val="none" w:sz="0" w:space="0" w:color="auto" w:frame="1"/>
          <w:lang w:val="sq-AL"/>
        </w:rPr>
        <w:t>cenim</w:t>
      </w:r>
      <w:r w:rsidRPr="00067CEB">
        <w:rPr>
          <w:color w:val="000000"/>
          <w:spacing w:val="2"/>
          <w:sz w:val="24"/>
          <w:szCs w:val="24"/>
          <w:bdr w:val="none" w:sz="0" w:space="0" w:color="auto" w:frame="1"/>
          <w:lang w:val="sq-AL"/>
        </w:rPr>
        <w:t xml:space="preserve"> thelbësor të të drejtave themelore si dhe trajtimit çnjerëzor dhe degradues ndaj personave të paraburgosur në këtë shtet. Nuk ka asnjë të dhënë apo provë zyrtare se shteti i Koresë së Jugut është përfshirë nga ndonjë situatë e jashtëzakonshme, që krijon një dyshim të bazuar se përbën rrezik real për </w:t>
      </w:r>
      <w:r w:rsidR="00061E5A" w:rsidRPr="00067CEB">
        <w:rPr>
          <w:color w:val="000000"/>
          <w:spacing w:val="2"/>
          <w:sz w:val="24"/>
          <w:szCs w:val="24"/>
          <w:bdr w:val="none" w:sz="0" w:space="0" w:color="auto" w:frame="1"/>
          <w:lang w:val="sq-AL"/>
        </w:rPr>
        <w:t>cenim</w:t>
      </w:r>
      <w:r w:rsidRPr="00067CEB">
        <w:rPr>
          <w:color w:val="000000"/>
          <w:spacing w:val="2"/>
          <w:sz w:val="24"/>
          <w:szCs w:val="24"/>
          <w:bdr w:val="none" w:sz="0" w:space="0" w:color="auto" w:frame="1"/>
          <w:lang w:val="sq-AL"/>
        </w:rPr>
        <w:t xml:space="preserve"> thelbësor të të drejtave themelore, si dhe nuk rezulton që të ketë ndonjë raportim zyrtar nga organizmat kombëtare apo ndërkombëtare në lidhje me kushtet serioze të </w:t>
      </w:r>
      <w:r w:rsidR="00061E5A" w:rsidRPr="00067CEB">
        <w:rPr>
          <w:color w:val="000000"/>
          <w:spacing w:val="2"/>
          <w:sz w:val="24"/>
          <w:szCs w:val="24"/>
          <w:bdr w:val="none" w:sz="0" w:space="0" w:color="auto" w:frame="1"/>
          <w:lang w:val="sq-AL"/>
        </w:rPr>
        <w:t>cenimit</w:t>
      </w:r>
      <w:r w:rsidRPr="00067CEB">
        <w:rPr>
          <w:color w:val="000000"/>
          <w:spacing w:val="2"/>
          <w:sz w:val="24"/>
          <w:szCs w:val="24"/>
          <w:bdr w:val="none" w:sz="0" w:space="0" w:color="auto" w:frame="1"/>
          <w:lang w:val="sq-AL"/>
        </w:rPr>
        <w:t xml:space="preserve"> thelbësor të të drejtave të njeriut në shtetin e Koresë së Jugut.</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Në vijim të analizës së shkaqeve të ankimit të parashtruara nga pala ankuese, rezulton se kjo e fundit ka pretenduar se në rastin konkret, ekstradimi i shtetasit </w:t>
      </w:r>
      <w:bookmarkStart w:id="7" w:name="_Hlk170211153"/>
      <w:r w:rsidRPr="00067CEB">
        <w:rPr>
          <w:color w:val="000000"/>
          <w:spacing w:val="2"/>
          <w:sz w:val="24"/>
          <w:szCs w:val="24"/>
          <w:bdr w:val="none" w:sz="0" w:space="0" w:color="auto" w:frame="1"/>
          <w:lang w:val="sq-AL"/>
        </w:rPr>
        <w:t xml:space="preserve">Stephan Morgenstern </w:t>
      </w:r>
      <w:bookmarkEnd w:id="7"/>
      <w:r w:rsidRPr="00067CEB">
        <w:rPr>
          <w:color w:val="000000"/>
          <w:spacing w:val="2"/>
          <w:sz w:val="24"/>
          <w:szCs w:val="24"/>
          <w:bdr w:val="none" w:sz="0" w:space="0" w:color="auto" w:frame="1"/>
          <w:lang w:val="sq-AL"/>
        </w:rPr>
        <w:t>në shtetin e Koresë së Jugut, e ekspozon këtë të fundit drejt mohimit flagrant të drejtësisë.</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Nocioni i mohimit flagrant të drejtësisë është trajtuar nga GJEDNJ-ja e cila ka cilësuar si të tillë ndër të tjera dënimin në mungesë pa mundësi të mëvonshme për një ripërcaktim të themelit të akuzës; një gjykim i cili është krejt formal dhe i zhvilluar me një shpërfillje totale të të drejtave të mbrojtjes; paraburgimi pa asnjë akses në një gjykatë të pavarur dhe të paanshme për të shqyrtuar ligjshmërinë e </w:t>
      </w:r>
      <w:r w:rsidRPr="00067CEB">
        <w:rPr>
          <w:color w:val="000000"/>
          <w:spacing w:val="2"/>
          <w:sz w:val="24"/>
          <w:szCs w:val="24"/>
          <w:bdr w:val="none" w:sz="0" w:space="0" w:color="auto" w:frame="1"/>
          <w:lang w:val="sq-AL"/>
        </w:rPr>
        <w:lastRenderedPageBreak/>
        <w:t>paraburgimit; një refuzim i qëllimshëm dhe sistematik i aksesit tek një avokat, veçanërisht për një individ të ndaluar në një vend të huaj dhe përdorimi në procese penale i deklarimeve të marra si rezultat i torturës ndaj të akuzuarit ose një personi të tretë në kundërshtim me nenin 3 të KEDNJ-së (Çështjet Einhorn k.Francës, Stoichkov k. Bullgarisë, Sejdovi [ k. Italisë, Bader dhe Kanbor k.Suedisë, Al-Moayad k. Gjermanisë, Othaman (Abu Qatanda) k. Mbretësisë së Bashkuar).</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Sikurse konstatohet edhe nga rastet e evidentuara nga GJEDNJ-ja në konceptim e “mohimit flagrant të drejtësisë”, këto raste i referohen sjelljes së shtetit dhe autoriteteve të tij në kundërshtim me procesin e rregullt ligjor në një nivel të tillë, që përbëjnë mohim të drejtësisë.</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Në rastin konkret, Gjykata e Apelit vlerëson se nuk evidentohen elementë që krijojnë një dyshim të bazuar për mohimin flagrant të drejtësisë për z. Stephan Morgenstern, nëse ky i fundit do të ekstradohet në shtetin e Koresë së Jugut. Sikurse rezulton nga aktet e administruara pjesë e praktikës së ekstradimit, </w:t>
      </w:r>
      <w:r w:rsidR="00061E5A" w:rsidRPr="00067CEB">
        <w:rPr>
          <w:color w:val="000000"/>
          <w:spacing w:val="2"/>
          <w:sz w:val="24"/>
          <w:szCs w:val="24"/>
          <w:bdr w:val="none" w:sz="0" w:space="0" w:color="auto" w:frame="1"/>
          <w:lang w:val="sq-AL"/>
        </w:rPr>
        <w:t>urdhri</w:t>
      </w:r>
      <w:r w:rsidRPr="00067CEB">
        <w:rPr>
          <w:color w:val="000000"/>
          <w:spacing w:val="2"/>
          <w:sz w:val="24"/>
          <w:szCs w:val="24"/>
          <w:bdr w:val="none" w:sz="0" w:space="0" w:color="auto" w:frame="1"/>
          <w:lang w:val="sq-AL"/>
        </w:rPr>
        <w:t xml:space="preserve"> i arrestit për këtë shtetas është lëshuar nga gjykata, e cila prezumohet se është e pavarur dhe e paanshme sa kohë që asnjë pretendim i kundërt nuk u ngrit. Në përmbajtjen e urdhër-arrestit, shtetasi Stephan Morgenstern cilësohet si “i dyshuari”, duke përmbushur kushtin e prezumimit të pafajësisë. Gjithashtu në pjesën dërmuese të letrës së konfirmimit të nënshkruar nga prokurori, rezulton se me të njëjtin cilësim si i dyshuar i referohet z. Stephan Morgenstern. Nga ana tjetër, referuar përmbajtjes së urdhër-arrestit, rezulton se interesat e të dyshuarit janë mbrojtur edhe nga një avokat (Kiyong LEE). Gjithashtu, nuk rezulton që faktet që i atribuohen shtetasit Stephan Morgenstern të jenë bazuar në dëshmi të marra nën kushtet e torturës.</w:t>
      </w:r>
      <w:r w:rsidRPr="00067CEB">
        <w:rPr>
          <w:color w:val="000000"/>
          <w:spacing w:val="2"/>
          <w:sz w:val="24"/>
          <w:szCs w:val="24"/>
          <w:lang w:val="sq-AL"/>
        </w:rPr>
        <w:t xml:space="preserve"> </w:t>
      </w:r>
    </w:p>
    <w:p w14:paraId="3A635356" w14:textId="77777777" w:rsidR="00984976" w:rsidRPr="00067CEB" w:rsidRDefault="00984976" w:rsidP="00984976">
      <w:pPr>
        <w:shd w:val="clear" w:color="auto" w:fill="FFFFFF"/>
        <w:ind w:firstLine="720"/>
        <w:jc w:val="both"/>
        <w:rPr>
          <w:color w:val="000000"/>
          <w:spacing w:val="2"/>
          <w:sz w:val="24"/>
          <w:szCs w:val="24"/>
          <w:lang w:val="sq-AL"/>
        </w:rPr>
      </w:pPr>
      <w:r w:rsidRPr="00067CEB">
        <w:rPr>
          <w:color w:val="000000"/>
          <w:spacing w:val="2"/>
          <w:sz w:val="24"/>
          <w:szCs w:val="24"/>
          <w:lang w:val="sq-AL"/>
        </w:rPr>
        <w:t xml:space="preserve">11.11 </w:t>
      </w:r>
      <w:r w:rsidRPr="00067CEB">
        <w:rPr>
          <w:color w:val="000000"/>
          <w:spacing w:val="2"/>
          <w:sz w:val="24"/>
          <w:szCs w:val="24"/>
          <w:bdr w:val="none" w:sz="0" w:space="0" w:color="auto" w:frame="1"/>
          <w:lang w:val="sq-AL"/>
        </w:rPr>
        <w:t xml:space="preserve">Në lidhje me sa më sipër, Gjykata e Apelit vlerëson se në rastin konkret nuk rezulton që të jenë evidentuar sjellje të autoriteteve koreane të tilla që përbëjnë rrezik për mohim flagrant të drejtësisë në rast ekstradimi. Pretendimet e mbrojtjes për sa i përket terminologjisë në letrën e referencës nga ana e prokurorit, nuk justifikojnë konkluzionin për mohimin flagrant të drejtësisë. Nga përmbajtja e letrës së referencës, rezulton se në pjesën dërmuese të saj, prokurori i referohet Stephan Morgenstern si “i dyshuari”. Nga ana tjetër përshkrimi i faktit nga ana e prokurorit të çështjes, duhet të vlerësohet në mënyrë relative në raport me pretendimin për mosrespektimin e prezumimit të </w:t>
      </w:r>
      <w:r w:rsidR="00061E5A" w:rsidRPr="00067CEB">
        <w:rPr>
          <w:color w:val="000000"/>
          <w:spacing w:val="2"/>
          <w:sz w:val="24"/>
          <w:szCs w:val="24"/>
          <w:bdr w:val="none" w:sz="0" w:space="0" w:color="auto" w:frame="1"/>
          <w:lang w:val="sq-AL"/>
        </w:rPr>
        <w:t>pafajësisë</w:t>
      </w:r>
      <w:r w:rsidRPr="00067CEB">
        <w:rPr>
          <w:color w:val="000000"/>
          <w:spacing w:val="2"/>
          <w:sz w:val="24"/>
          <w:szCs w:val="24"/>
          <w:bdr w:val="none" w:sz="0" w:space="0" w:color="auto" w:frame="1"/>
          <w:lang w:val="sq-AL"/>
        </w:rPr>
        <w:t xml:space="preserve">, në kushtet kur ai është subjekti që ka për qëllim të dëshmojnë fajësinë e individit në funksion edhe të detyrimit që ka në procedurat e ekstradimit, për të provuar se ka të dhëna të rëndësishme fajësie ndaj personit për të cilin kërkohet ekstradimi, kërkesë që buron edhe nga neni 498 i KPP. Nga ana tjetër, edhe përdorimi i termit “autor i krimit”, i evidentuar në aktet që </w:t>
      </w:r>
      <w:r w:rsidR="00061E5A" w:rsidRPr="00067CEB">
        <w:rPr>
          <w:color w:val="000000"/>
          <w:spacing w:val="2"/>
          <w:sz w:val="24"/>
          <w:szCs w:val="24"/>
          <w:bdr w:val="none" w:sz="0" w:space="0" w:color="auto" w:frame="1"/>
          <w:lang w:val="sq-AL"/>
        </w:rPr>
        <w:t>shoqërojnë</w:t>
      </w:r>
      <w:r w:rsidRPr="00067CEB">
        <w:rPr>
          <w:color w:val="000000"/>
          <w:spacing w:val="2"/>
          <w:sz w:val="24"/>
          <w:szCs w:val="24"/>
          <w:bdr w:val="none" w:sz="0" w:space="0" w:color="auto" w:frame="1"/>
          <w:lang w:val="sq-AL"/>
        </w:rPr>
        <w:t xml:space="preserve"> ekstradimin, është i pasuar nga shprehja “i dyshuar kryerjen e veprave penale”. Ky fakt relativizon pretendimin e palës ankuese për </w:t>
      </w:r>
      <w:r w:rsidR="00061E5A" w:rsidRPr="00067CEB">
        <w:rPr>
          <w:color w:val="000000"/>
          <w:spacing w:val="2"/>
          <w:sz w:val="24"/>
          <w:szCs w:val="24"/>
          <w:bdr w:val="none" w:sz="0" w:space="0" w:color="auto" w:frame="1"/>
          <w:lang w:val="sq-AL"/>
        </w:rPr>
        <w:t>cenim</w:t>
      </w:r>
      <w:r w:rsidRPr="00067CEB">
        <w:rPr>
          <w:color w:val="000000"/>
          <w:spacing w:val="2"/>
          <w:sz w:val="24"/>
          <w:szCs w:val="24"/>
          <w:bdr w:val="none" w:sz="0" w:space="0" w:color="auto" w:frame="1"/>
          <w:lang w:val="sq-AL"/>
        </w:rPr>
        <w:t xml:space="preserve"> të prezumimit të pafajësisë, duke mos plotësuar kriterin e rrezikut të mohimit flagrant të drejtësisë. Në rastin konkret, kufizimi i lirisë së shtetasit Stephan Morgenstern në shtetin kërkues, si edhe gjykimi eventual i akuzave që mund të ngrihen ndaj tij, i nënshtrohet kontrollit nga një gjykatë e pavarur dhe e paanshme dhe për rrjedhojë, pretendimi në lidhje me terminologjinë e përdorur në aktet e ekstradimit, përveçse shoqërohet me termin “i dyshuar për kryerjen e veprave penale”, nuk përbën një arsye të mjaftueshme për të konkluduar se ka rrezik për </w:t>
      </w:r>
      <w:r w:rsidR="00061E5A" w:rsidRPr="00067CEB">
        <w:rPr>
          <w:color w:val="000000"/>
          <w:spacing w:val="2"/>
          <w:sz w:val="24"/>
          <w:szCs w:val="24"/>
          <w:bdr w:val="none" w:sz="0" w:space="0" w:color="auto" w:frame="1"/>
          <w:lang w:val="sq-AL"/>
        </w:rPr>
        <w:t>cenimin</w:t>
      </w:r>
      <w:r w:rsidRPr="00067CEB">
        <w:rPr>
          <w:color w:val="000000"/>
          <w:spacing w:val="2"/>
          <w:sz w:val="24"/>
          <w:szCs w:val="24"/>
          <w:bdr w:val="none" w:sz="0" w:space="0" w:color="auto" w:frame="1"/>
          <w:lang w:val="sq-AL"/>
        </w:rPr>
        <w:t xml:space="preserve"> e parimit të mohimit flagrant të drejtësisë, në kuptimin që i ka dhënë këtij parimi jurisprudenca e GJEDNJ-së.</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Në vijim të arsyetimit të mësipërm, Gjykata e Apelit i gjen të pabazuara edhe shkaqet e ankimit që lidhen me pretendimin e palës ankuese për karakterin politik dhe diskriminues të procedurave kundër Stephan Morgenstern. Në lidhje me këtë shkak ankimi, pala ankuese ka parashtruar se procedurat kundër tij janë udhëhequr nga diskriminimi për shkak të shtetësisë dhe nën ndikimin politik të autoriteteve koreane. Në mbështetje të këtij pretendimi, pala ankuese ka referuar faktin se sipas avokatëve në Korenë e Jugut, prokuroria ka ngritur akuza ndaj shtetasve koreanë që kanë kryer procedura në kuadër të FutureNet, vetëm për veprimtarinë e mbledhjes së fondeve pa autorizim dhe jo për veprën penale “mashtrimi”. Nga ana tjetër, janë ngritur pretendime edhe në lidhje me faktin se ndikimi politik i autoriteteve koreane në vepra penale të kësaj natyre është fenomen i njohur.</w:t>
      </w:r>
      <w:r w:rsidRPr="00067CEB">
        <w:rPr>
          <w:color w:val="000000"/>
          <w:spacing w:val="2"/>
          <w:sz w:val="24"/>
          <w:szCs w:val="24"/>
        </w:rPr>
        <w:t xml:space="preserve"> </w:t>
      </w:r>
      <w:r w:rsidRPr="00067CEB">
        <w:rPr>
          <w:color w:val="000000"/>
          <w:spacing w:val="2"/>
          <w:sz w:val="24"/>
          <w:szCs w:val="24"/>
          <w:bdr w:val="none" w:sz="0" w:space="0" w:color="auto" w:frame="1"/>
          <w:lang w:val="sq-AL"/>
        </w:rPr>
        <w:t xml:space="preserve">Në lidhje me këto pretendime, Gjykata e Apelit </w:t>
      </w:r>
      <w:r w:rsidRPr="00067CEB">
        <w:rPr>
          <w:color w:val="000000"/>
          <w:spacing w:val="2"/>
          <w:sz w:val="24"/>
          <w:szCs w:val="24"/>
          <w:bdr w:val="none" w:sz="0" w:space="0" w:color="auto" w:frame="1"/>
          <w:lang w:val="sq-AL"/>
        </w:rPr>
        <w:lastRenderedPageBreak/>
        <w:t>vlerëson se nuk janë të bazuara dhe për rrjedhojë nuk përbëjnë shkaqe të provuara për të refuzuar ekstradimin. Pretendimi për diskriminim mbi bazën e shtetësisë, përbën vetëm një pretendim të palës ankuese, i cili nuk mbështetet në prova që krijojnë konkluzione të bazuara në lidhje me diskriminimin e personit bazuar mbi shtetësinë e tij. Konkretisht, pretendimi në lidhje me akuzat e ngritura ndaj shtetasve koreanë, vetëm për shkeljen e ligjit për mbledhjen e paautorizuar të fondeve, nuk përbën një shkak të mjaftueshëm për të konkluduar mbi ekzistencën e bazave të diskriminimit. Vlerësimi i faktit penal, cilësimi juridik i veprave dhe ngritja e akuzave është në juridiksion të shtetit kërkues. Është fakt se së bashku me shtetasin Stephan Morgenstern dhe Roman Zeimian, po hetohen edhe disa shtetas koreanë të përfshirë në këtë veprimtari, çka konfirmon faktin se fillimi i procedimit penal nuk është bazuar mbi shkaqe diskriminimi. Ngritja e akuzave për secilin person të dyshuar është prerogativë e organit procedues të shtetit kërkues dhe bazueshmëria e saj nuk mund t’i nënshtrohet vlerësimit të shtetit të kërkuar, qoftë edhe në drejtim të pretendimit për diskriminim. Në rastin konkret, z. Stephan Morgenstern ka cilësinë e personit të dyshuar dhe vendimi për ekstradimin e tij nuk mund të mbështetet në paragjykime të pabazuara për diskriminim. Në këtë drejtim, nuk rezulton se ka të dhëna të bazuara se ka rrezik që shtetasi Stephan Morgenstern do t’i nënshtrohet diskriminimit për shkak të shtetësisë në procesin penal në ngarkim të tij.</w:t>
      </w:r>
      <w:r w:rsidRPr="00067CEB">
        <w:rPr>
          <w:color w:val="000000"/>
          <w:spacing w:val="2"/>
          <w:sz w:val="24"/>
          <w:szCs w:val="24"/>
          <w:lang w:val="sq-AL"/>
        </w:rPr>
        <w:t xml:space="preserve"> </w:t>
      </w:r>
    </w:p>
    <w:p w14:paraId="0F80D014" w14:textId="77777777" w:rsidR="00984976" w:rsidRPr="00067CEB" w:rsidRDefault="00984976" w:rsidP="00984976">
      <w:pPr>
        <w:shd w:val="clear" w:color="auto" w:fill="FFFFFF"/>
        <w:ind w:firstLine="720"/>
        <w:jc w:val="both"/>
        <w:rPr>
          <w:color w:val="000000"/>
          <w:spacing w:val="2"/>
          <w:sz w:val="24"/>
          <w:szCs w:val="24"/>
          <w:bdr w:val="none" w:sz="0" w:space="0" w:color="auto" w:frame="1"/>
          <w:lang w:val="sq-AL"/>
        </w:rPr>
      </w:pPr>
      <w:r w:rsidRPr="00067CEB">
        <w:rPr>
          <w:color w:val="000000"/>
          <w:spacing w:val="2"/>
          <w:sz w:val="24"/>
          <w:szCs w:val="24"/>
          <w:lang w:val="sq-AL"/>
        </w:rPr>
        <w:t xml:space="preserve">11.12 </w:t>
      </w:r>
      <w:r w:rsidRPr="00067CEB">
        <w:rPr>
          <w:color w:val="000000"/>
          <w:spacing w:val="2"/>
          <w:sz w:val="24"/>
          <w:szCs w:val="24"/>
          <w:bdr w:val="none" w:sz="0" w:space="0" w:color="auto" w:frame="1"/>
          <w:lang w:val="sq-AL"/>
        </w:rPr>
        <w:t xml:space="preserve">Nga ana tjetër, në rastin konkret veprat penale për të cilat dyshohet shtetasi Stephan Morgenstern në shtetin e Koresë, nuk janë vepra penale me natyrë politike. Në një këndvështrim të </w:t>
      </w:r>
      <w:r w:rsidR="00061E5A" w:rsidRPr="00067CEB">
        <w:rPr>
          <w:color w:val="000000"/>
          <w:spacing w:val="2"/>
          <w:sz w:val="24"/>
          <w:szCs w:val="24"/>
          <w:bdr w:val="none" w:sz="0" w:space="0" w:color="auto" w:frame="1"/>
          <w:lang w:val="sq-AL"/>
        </w:rPr>
        <w:t>përgjithshëm</w:t>
      </w:r>
      <w:r w:rsidRPr="00067CEB">
        <w:rPr>
          <w:color w:val="000000"/>
          <w:spacing w:val="2"/>
          <w:sz w:val="24"/>
          <w:szCs w:val="24"/>
          <w:bdr w:val="none" w:sz="0" w:space="0" w:color="auto" w:frame="1"/>
          <w:lang w:val="sq-AL"/>
        </w:rPr>
        <w:t>, krimi politik është përkufizuar si një veprim i kryer me qëllim për të kundërshtuar dhe sfiduar autoritetin shtetëror. Pikëpamja mbizotëruese është që një krim të konsiderohet i tillë, duhet të ekzistojnë motivet politike, por që ky motiv duhet të shoqërohet nga ekzistenca e dy kushteve, të cilat duhet të shfaqen njëkohësisht: (1) të drejtohet kundër një shteti pa dëmtuar interesat e qytetarëve të thjeshtë, dhe (2) nuk shoqërohet me vepra penale të zakonshme.</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Në rastin konkret, nuk rezulton që z. Stephan Morgenstern të dyshohet për krime me natyrë politike dhe nuk ka asnjë të dhënë që ndjekja penale ndaj tij t’i nënshtrohet ndikimit politik të autoriteteve koreane. Në ankimin e paraqitur, pala ankuese ka parashtruar se: “Ndikimi politik i ndjekjes penale për aktivitete të kësaj natyre, është një fenomen tepër i pranishëm në Korenë e Jugut”. Gjykata e Apelit vlerëson se nga pala ankuese, nuk është paraqitur asnjë provë, qoftë kjo edhe e tërthortë për të mbështetur këtë konkluzion. Nuk rezulton që të jetë parashtruar para kësaj gjykate qoftë edhe një rast i vetëm, i ndikimit politik në ndjekjen penale të veprave penale të kësaj kategorie. Në këtë drejtim, përdorimi i shprehjeve të përgjithshme, pa u mbështetur në asnjë rast të provuar të këtij fenomeni, nuk mund të përdoret nga kjo gjykatë, si arsye “serioze dhe mjaftueshmërisht e bazuar”, për të konkluduar në lidhje me refuzimin e ekstradimit bazuar mbi këtë shkak.</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Në sintezë të analizës së mësipërme, Gjykata e Apelit vlerëson se nuk evidentohet asnjë shkak ligjor që përbën bazë për refuzimin e ekstradimit në shtetin e Koresë së Jugut. Sikurse rezulton nga kërkesa për ekstradim si dhe akteve bashkëlidhur saj, shtetasi Stephan Morgenstern kërkohet të ekstradohet për efekt të ekzekutimit të urdhër arrestit Nr.2023-34964, datë 18.09.2023, si i dyshuar për kryerjen e veprës penale të “Mashtrimit”, të parashikuar nga neni 374, paragrafi i parë i Ligjit Penal Korean dhe shkeljes së ligjit “Për rregulloren për drejtimin e biznesit të mbledhjes së fondeve pa leje”, sipas parashikimit të nenit 6 paragrafi i parë i këtij ligji.</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Identifikimi i qartë i veprave penale për të cilat kërkohet ekstradimi i shtetasit </w:t>
      </w:r>
      <w:r w:rsidRPr="00067CEB">
        <w:rPr>
          <w:color w:val="000000"/>
          <w:spacing w:val="2"/>
          <w:sz w:val="24"/>
          <w:szCs w:val="24"/>
          <w:bdr w:val="none" w:sz="0" w:space="0" w:color="auto" w:frame="1"/>
        </w:rPr>
        <w:t>Stephan Morgenstern</w:t>
      </w:r>
      <w:r w:rsidRPr="00067CEB">
        <w:rPr>
          <w:color w:val="000000"/>
          <w:spacing w:val="2"/>
          <w:sz w:val="24"/>
          <w:szCs w:val="24"/>
          <w:bdr w:val="none" w:sz="0" w:space="0" w:color="auto" w:frame="1"/>
          <w:lang w:val="sq-AL"/>
        </w:rPr>
        <w:t>, është element i rëndësishëm, që lidhet me detyrimin e shtetit kërkues për respektimin e parimit të specialitetit. Për rrjedhojë, Gjykata e Apelit vlerëson se vendimi i gjykatës së shkallës së parë duhet të lihet në fuqi, duke u riformuluar pika dy e dispozitivit, sipas përmbajtjes së urdhër arrestit për ekzekutimin e të cilit po kërkohet ekstradimi, si dhe identifikimit të qartë të veprave penale për të cilat po hetohet shtetasi Stephan Morgenstern”.</w:t>
      </w:r>
    </w:p>
    <w:p w14:paraId="5BBB4DD4" w14:textId="77777777" w:rsidR="00984976" w:rsidRPr="00067CEB" w:rsidRDefault="00984976" w:rsidP="00984976">
      <w:pPr>
        <w:shd w:val="clear" w:color="auto" w:fill="FFFFFF"/>
        <w:ind w:firstLine="720"/>
        <w:jc w:val="both"/>
        <w:rPr>
          <w:color w:val="000000"/>
          <w:spacing w:val="2"/>
          <w:sz w:val="24"/>
          <w:szCs w:val="24"/>
          <w:bdr w:val="none" w:sz="0" w:space="0" w:color="auto" w:frame="1"/>
          <w:lang w:val="sq-AL"/>
        </w:rPr>
      </w:pPr>
      <w:r w:rsidRPr="00067CEB">
        <w:rPr>
          <w:color w:val="000000"/>
          <w:spacing w:val="2"/>
          <w:sz w:val="24"/>
          <w:szCs w:val="24"/>
          <w:bdr w:val="none" w:sz="0" w:space="0" w:color="auto" w:frame="1"/>
          <w:lang w:val="sq-AL"/>
        </w:rPr>
        <w:lastRenderedPageBreak/>
        <w:t xml:space="preserve">12. </w:t>
      </w:r>
      <w:r w:rsidRPr="00067CEB">
        <w:rPr>
          <w:bCs/>
          <w:color w:val="000000"/>
          <w:spacing w:val="2"/>
          <w:sz w:val="24"/>
          <w:szCs w:val="24"/>
          <w:bdr w:val="none" w:sz="0" w:space="0" w:color="auto" w:frame="1"/>
          <w:lang w:val="sq-AL"/>
        </w:rPr>
        <w:t>Kundër vendimit nr. 172 (30-2024-625), datë 05.02.2024 të Gjykatës së Apelit të Juridiksionit të Përgjithshëm, ka ushtruar rekurs shtetasi Stephan Morgenstern, duke kërkuar</w:t>
      </w:r>
      <w:r w:rsidRPr="00067CEB">
        <w:rPr>
          <w:color w:val="000000"/>
          <w:spacing w:val="2"/>
          <w:sz w:val="24"/>
          <w:szCs w:val="24"/>
          <w:bdr w:val="none" w:sz="0" w:space="0" w:color="auto" w:frame="1"/>
          <w:lang w:val="sq-AL"/>
        </w:rPr>
        <w:t xml:space="preserve">: Prishjen e vendimit nr. 1277, Akti, datë 07.11.2023, të Gjykatës së Rrethit Gjyqësor Tiranë. Prishjen e vendimit nr. 172 datë 05.02.2024 të Gjykatës së Apelit të Juridiksionit të Përgjithshëm, Tiranë. Rrëzimin e kërkesës së organit të prokurorisë për ekstradimin e Morgenstern drejt Koresë së Jugut si në kundërshtim me nenet 3 dhe 6 KEDNJ, me Konventën Evropiane për Ekstradimin të Këshillit të Evropës, të neneve të KPP dhe të ligjit nr. 10193, datë 3.12.2009 "Për Marrëdhëniet e Juridiksionit me Autoritetet e Huaja në Çështjet Penale". Konstatimin e shkeljes të aspektit procedural të nenit 3 KEDNJ, dhe të nenit 13 KEDNJ në lidhje me nenin 3 KEDNJ, përsa i përket procedurave përpara Gjykatës së shkallës së Parë të Juridiksionit të Përgjithshëm, Tiranë. Revokimin e masës së sigurimit "Arrest në burg", të caktuar ndaj </w:t>
      </w:r>
      <w:bookmarkStart w:id="8" w:name="_Hlk170212813"/>
      <w:r w:rsidRPr="00067CEB">
        <w:rPr>
          <w:color w:val="000000"/>
          <w:spacing w:val="2"/>
          <w:sz w:val="24"/>
          <w:szCs w:val="24"/>
          <w:bdr w:val="none" w:sz="0" w:space="0" w:color="auto" w:frame="1"/>
          <w:lang w:val="sq-AL"/>
        </w:rPr>
        <w:t>Stephan Morgenstern</w:t>
      </w:r>
      <w:bookmarkEnd w:id="8"/>
      <w:r w:rsidRPr="00067CEB">
        <w:rPr>
          <w:color w:val="000000"/>
          <w:spacing w:val="2"/>
          <w:sz w:val="24"/>
          <w:szCs w:val="24"/>
          <w:bdr w:val="none" w:sz="0" w:space="0" w:color="auto" w:frame="1"/>
          <w:lang w:val="sq-AL"/>
        </w:rPr>
        <w:t>, për efekt të këtij procedimi lidhur me ekstradimin dhe për pasojë, lirimin e tij të menjëhershëm nga masa e sigurimit "Arrest në burg". Konstatimin e shkeljes së nenit 6 § 2 KEDNJ nga autoritetet shqiptare dhe konkretisht nga Ministri i Drejtësisë Z. Ulsi Manja, dhe nga prokurorët Z. Kostaq Beluri, dhe Z. Arbër Berexha. Në rekurs në mënyrë të përmbledhur janë parashtruar këto shkaqe:</w:t>
      </w:r>
    </w:p>
    <w:p w14:paraId="3BA5B18E" w14:textId="77777777" w:rsidR="00984976" w:rsidRPr="00067CEB" w:rsidRDefault="00984976" w:rsidP="00984976">
      <w:pPr>
        <w:jc w:val="both"/>
        <w:rPr>
          <w:color w:val="000000"/>
          <w:sz w:val="24"/>
          <w:szCs w:val="24"/>
          <w:lang w:val="sq-AL"/>
        </w:rPr>
      </w:pPr>
      <w:r w:rsidRPr="00067CEB">
        <w:rPr>
          <w:color w:val="000000"/>
          <w:sz w:val="24"/>
          <w:szCs w:val="24"/>
          <w:lang w:val="sq-AL"/>
        </w:rPr>
        <w:t>- Duke ndryshuar objektin e çështjes dhe faktet themelore të saj, dhe duke ndryshuar qëllimisht objektin e kërkesës së paraqitur nga Ministria e Drejtësisë dhe Prokuroria e Përgjithshme, sipas termave specifikë përsa i përket veprave penale për të cilat kërkohet të ekstradohet Morgenstern në Korenë e Jugut, Gjykata e Apelit Tiranë ka bërë zbatim dhe interpretim të gabuar të ligjit të procedural, i cili ka pasoja të rënda edhe për themelin e çështjes dhe respektimin e neneve 17 § 2, 25 dhe 39 § 2 të Kushtetutës, të neneve 3 dhe 13 të KEDNJ, dhe të neneve 489 e vijues të KPP. Ky element e bën të domosdoshëm shqyrtimin e çështjes në themel nga Gjykata e Lartë, sipas nenit 4325 1 (a) (b) (c) të KPP.</w:t>
      </w:r>
    </w:p>
    <w:p w14:paraId="5E9971DF" w14:textId="77777777" w:rsidR="00984976" w:rsidRPr="00067CEB" w:rsidRDefault="00984976" w:rsidP="00984976">
      <w:pPr>
        <w:jc w:val="both"/>
        <w:rPr>
          <w:color w:val="000000"/>
          <w:sz w:val="24"/>
          <w:szCs w:val="24"/>
          <w:lang w:val="sq-AL"/>
        </w:rPr>
      </w:pPr>
      <w:r w:rsidRPr="00067CEB">
        <w:rPr>
          <w:color w:val="000000"/>
          <w:sz w:val="24"/>
          <w:szCs w:val="24"/>
          <w:lang w:val="sq-AL"/>
        </w:rPr>
        <w:t>- Gjyqtarja Dervishi që ka marrë vendimin nr. 172, datë 5.2.2024 të Gjykatës së Apelit Tiranë, duke u shprehur mbi lejimin e ekstradimit nga Republika e Shqipërisë për në Republikën e Koresë së Jugut të shtetasit të huaj Stephan Morgenstern, ishte shprehur ndërkaq me vendimin nr. 1631 datë 20.09.2023. Ne pretendojmë se vendimi i Kolegjit Penal të Gjykatës së Lartë, nr. 1938 datë 6.11.2023, nuk e mbulon edhe analizën e kësaj situate ku i/e njëjti/a gjyqtar/e vendos, në fazën e masës së sigurimit dhe në fazën e ekstradimit, dy herë mbi të njëjtin pretendim themeli pamundësinë ligjore për të proceduar me ekstradimin ose lejimin e ekstradimin sipas nenit 5 § 1 KEDNJ në vështrim të nenit 3 KEDNJ. Në këtë kuptim ky rekurs ka rëndësi të veçantë për sqarimin e zbatimit të nenit 493 § 6 K.PP dhe neneve 5 §1 (1) dhe 3 KEDNJ, në kuadrin e qëllimeve të nenit 432 § 1 (a) KPP.</w:t>
      </w:r>
    </w:p>
    <w:p w14:paraId="3FB25752" w14:textId="77777777" w:rsidR="00984976" w:rsidRPr="00067CEB" w:rsidRDefault="00984976" w:rsidP="00984976">
      <w:pPr>
        <w:jc w:val="both"/>
        <w:rPr>
          <w:color w:val="000000"/>
          <w:sz w:val="24"/>
          <w:szCs w:val="24"/>
          <w:lang w:val="sq-AL"/>
        </w:rPr>
      </w:pPr>
      <w:r w:rsidRPr="00067CEB">
        <w:rPr>
          <w:color w:val="000000"/>
          <w:sz w:val="24"/>
          <w:szCs w:val="24"/>
          <w:lang w:val="sq-AL"/>
        </w:rPr>
        <w:t>- Kërkesa e autoriteteve koreano-jugore për ekstradimin e Morgenstern përmban të dhëna haptari të pasakta dhe absurde. Të gjitha këto detajohen në argumentet e plota bashkëngjitur këtij formati. Të gjitha këto të dhëna të rreme dhe të falsifikuara trashë, tregojnë se kërkesa e autoriteteve koreano-jugore për ekstradimin e Morgenstern drejt Koresë së Jugut bie në kundërshtim me nenin 498 të KPP i cili kërkon, për lejimin e ekstradimit nga gjykatat “të dhëna të rëndësishme fajësie”. Në rastin e Morgenstem, jo vetëm që nuk kemi të dhëna të rëndësishme fajësie, por kemi fakte të falsifikuara dhe të rreme në raport me të. Në këto kushte duket se akuzat ndaj Morgenstern janë haptazi të sajuara dhe abuzive dhe shkelin kërkesat e nenit 489 § 2 (c) KPP dhe të nenit 5 § 1 të “Për marrëdhëniet juridiksionale me autoritetet e huaja në çështjet penale”. Ky është përfundimi i arritur edhe nga gjyqtari Rimmer në vendimin e lartpërmendur Derek Ong.</w:t>
      </w:r>
    </w:p>
    <w:p w14:paraId="37CCC06D"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Në lidhje me këtë element themelor në procedurat e ekstradimit e vlerësojmë të domosdoshme të theksojmë se autoriteteve shqiptare ju lind edhe detyrimi që, në bazë të nenit 491 (a) dhe (b) të KPP të verifikojnë se personi i kërkuar nuk ndiqet për arsye politike, dhe nuk do t'u nënshtrohet persekutimeve ose diskriminimi, etj. Në rast se autoritetet shqiptare mjaftohen, si në këtë rast, vetëm me leximin e atyre që shkruan autoriteti kërkues i huaj, atëherë çdokush mund të ekstradohet nga Republika e Shqipërisë drejt një vendi të tretë, mjafton që autoritetet </w:t>
      </w:r>
      <w:r w:rsidRPr="00067CEB">
        <w:rPr>
          <w:color w:val="000000"/>
          <w:sz w:val="24"/>
          <w:szCs w:val="24"/>
          <w:lang w:val="sq-AL"/>
        </w:rPr>
        <w:lastRenderedPageBreak/>
        <w:t>e këtij të fundit të kenë shpikur disa emra, që nuk janë as emra personash, duke i paraqitur ata si viktimat e personit të kërkuar. Duke vepruar në këtë mënyrë autoritetet shqiptare nuk po bëjnë verifikimet e nevojshme të kërkuara sipas neneve të 2 dhe 3 të Konventës Evropiane për Ekstradimin, nenit 491 (a) dhe (b) të KPP dhe nenit 5 § 1 (c) të Ligjit "Për marrëdhëniet juridiksionale me autoritetet e huaja në çështjet penale".</w:t>
      </w:r>
    </w:p>
    <w:p w14:paraId="44FEF50E" w14:textId="77777777" w:rsidR="00984976" w:rsidRPr="00067CEB" w:rsidRDefault="00984976" w:rsidP="00984976">
      <w:pPr>
        <w:jc w:val="both"/>
        <w:rPr>
          <w:color w:val="000000"/>
          <w:sz w:val="24"/>
          <w:szCs w:val="24"/>
          <w:lang w:val="sq-AL"/>
        </w:rPr>
      </w:pPr>
      <w:r w:rsidRPr="00067CEB">
        <w:rPr>
          <w:color w:val="000000"/>
          <w:sz w:val="24"/>
          <w:szCs w:val="24"/>
          <w:lang w:val="sq-AL"/>
        </w:rPr>
        <w:t>- Për arsyet e mësipërme, në bazë të nenit 432 § 1 a të KPP, kërkojmë urgjentisht prishjen e vendimit të Gjykatës së Shkallës së Parë t</w:t>
      </w:r>
      <w:r w:rsidR="00061E5A" w:rsidRPr="00067CEB">
        <w:rPr>
          <w:color w:val="000000"/>
          <w:sz w:val="24"/>
          <w:szCs w:val="24"/>
          <w:lang w:val="sq-AL"/>
        </w:rPr>
        <w:t xml:space="preserve">ë Juridiksionit të Përgjithshëm </w:t>
      </w:r>
      <w:r w:rsidRPr="00067CEB">
        <w:rPr>
          <w:color w:val="000000"/>
          <w:sz w:val="24"/>
          <w:szCs w:val="24"/>
          <w:lang w:val="sq-AL"/>
        </w:rPr>
        <w:t>Tiranë datë 05.02.2024, dhe hedhjen poshtë të kërkesës për lejimin e ekstradimit të Morgenstern drejt Koresë së Jugut, si një kërkesë që është bazuar në dokumente dhe të dhëna haptazi të rreme dhe të pasakta.</w:t>
      </w:r>
    </w:p>
    <w:p w14:paraId="040C03AA"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Gjykata e Apelit nuk ka analizuar aspak faktin se kërkesa për ekstradim e Morgenstern është e paplotë dhe e pasaktë. Konkretisht, urdhri i arrestit ndaj Morgenstern nuk respekton formën e kërkuar nga neni 12 i Konventës Evropiane për Ekstradimin. Siç mund të shihet nga urdhri i arrestit i autoriteteve koreano-jugore, të përmendur nga gjyqtarja Dervishi në vendimin e 5.2.2024, nuk ka asnjë specifikim se cili është dënimi që mund të jepet ndaj Morgenstern. (shih në këtë drejtim edhe vendimin e Gjykatës së Apelit së Athinës, të 5.12.2019 e cila e refuzon ekstradimin drejt Koresë së Jugut, ndërmjet arsyesh të tjera, edhe për këtë arsye. Dokumenti mbi bazën e të cilit Gjykata e Apelit justifikon miratimin e kërkesës për arrest, urdhri i arrestit Nr. 2023-34964 i datës 18.9.2023 nuk plotëson as kërkesat e nenit 489 të KPP i cili parashikon përmbajtën që duhet të ketë kërkesa për ekstradim. Sipas kësaj dispozite: 2. Kërkesës për ekstradim i bashkëngjiten a) kopja e vendimit të </w:t>
      </w:r>
      <w:r w:rsidR="00061E5A" w:rsidRPr="00067CEB">
        <w:rPr>
          <w:color w:val="000000"/>
          <w:sz w:val="24"/>
          <w:szCs w:val="24"/>
          <w:lang w:val="sq-AL"/>
        </w:rPr>
        <w:t>dënimit</w:t>
      </w:r>
      <w:r w:rsidRPr="00067CEB">
        <w:rPr>
          <w:color w:val="000000"/>
          <w:sz w:val="24"/>
          <w:szCs w:val="24"/>
          <w:lang w:val="sq-AL"/>
        </w:rPr>
        <w:t xml:space="preserve"> me burgim ose e aktit të procedimit”. Urdhri i arrestit Nr. 2023-34964 i datës 18.9.2023 në të cilin nuk përmban: as kopje të vendimit të dënimit me burgim, sepse Morgenstern nuk është dënuar, por as kopje të aktit të procedimit. Ai përmban vetëm një letër format të hartuar në mënyrë stereotipe, që tregon urdhrin e arrestit. Në këto kushte kërkesa për ekstradim nuk është e plotë për qëllimet e nenit 489 § 2 (b) të KPP dhe vendimi i Gjykatës së Apelit duhet rishikuar dhe prishur edhe në lidhje me këtë pikë.</w:t>
      </w:r>
    </w:p>
    <w:p w14:paraId="5BF5419C" w14:textId="77777777" w:rsidR="00984976" w:rsidRPr="00067CEB" w:rsidRDefault="00984976" w:rsidP="00984976">
      <w:pPr>
        <w:jc w:val="both"/>
        <w:rPr>
          <w:color w:val="000000"/>
          <w:sz w:val="24"/>
          <w:szCs w:val="24"/>
          <w:lang w:val="sq-AL"/>
        </w:rPr>
      </w:pPr>
      <w:r w:rsidRPr="00067CEB">
        <w:rPr>
          <w:color w:val="000000"/>
          <w:sz w:val="24"/>
          <w:szCs w:val="24"/>
          <w:lang w:val="sq-AL"/>
        </w:rPr>
        <w:t>- Gjithashtu, kërkesa për ekstradimin e Morgenstern nuk është e saktë sepse nuk është përditësuar. Republika e Koresë, ka njoftuar Interpol për arrestimin e Morgenstern për qëllim ekstradimi, fakt i cili është pasqyruar edhe në raportin personal të tij ku në rubrikën "statusi" ai figuronte në kërkim, sipas informacionit të datës 17.03.2023. Megjithatë, në një raport të përditësuar të muajit Qershor 2023 për Morgenstern rezulton se ka pasur ndryshime në shënimin e sipërcituar. Aktualisht rezulton se në rubrikën "statusi", për Stephan Morgenstern është vendosur shënimi "Dosja është në shqyrtim nga Komisioni për kontrollin e dosjeve të INTERPOL". Kjo pasi nga ana e Stephan Morgenstern është bërë një ankim në lidhje me shënimin e vendosur në të dhënat e tij personale në sistemin ndërkombëtar të INTERPOL. Ankesa e tij është planifikuar për t'u shqyrtuar nga Komisioni i Shqyrtimit të Ankesave të INTERPOL në sesionin e datave 15.4.2024-19.04.2024, dhe ky Komision mund të shprehet për fshirjen e këtij shënimi për arsye se është në kundërshtim me ligjin. Në këto kushte kërkesa për ekstradim e paraqitur nga Ministri i Drejtësisë i Republikës së Koresë nuk respekton kriteret formale të kërkuara nga neni 12 i Konventës Evropiane të Ekstradimit, si dispozita në fuqi që rregullon marrëdhëniet e ekstradimit mes Republikës së Shqipërisë dhe Republikës së Koresë. Si i tillë, ekstradimi i Morgenstern drejt Republikës së Koresë nga Republika e Koresë do të shkelte nenin 3 KEDNJ përderisa ndaj tij ka ende në fuqi një kërkesë ekstradimi për mashtrim të rëndë që parashikon burgim të përjetshëm të pakufizuar.</w:t>
      </w:r>
    </w:p>
    <w:p w14:paraId="6AE2E7FE"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Gjykata e Apelit të Tiranës, me një manovër juridike të paligjshme, që e trajtuam më sipër, ka shmangur një pretendim themelor të apelit tonë para asaj Gjykate, që Morgenstern, në rast ekstradimi mund ti nënshtrohet shkeljeve të nenit 3 KEDNJ si pasojë e ekspozimit ndaj burgimit të përjetshëm të pakufizuar ose e një dënimi jo-proporcional. Sipas Urdhrit të Arrestit, të datës 24.10.2022, ora 18:30 Morgenstern akuzohet për Shkelje të Ligjit për Ndëshkime të Rënda të Krimeve të Veçanta (Mashtrim), vepra për të cilën akuzohet Morgenstem në Urdhrin e Arrestit të 24.10.2022, është “Mashtrim i Rëndë”, parashikon një dënim eventualisht me </w:t>
      </w:r>
      <w:r w:rsidRPr="00067CEB">
        <w:rPr>
          <w:color w:val="000000"/>
          <w:sz w:val="24"/>
          <w:szCs w:val="24"/>
          <w:lang w:val="sq-AL"/>
        </w:rPr>
        <w:lastRenderedPageBreak/>
        <w:t xml:space="preserve">burgim të përjetshëm. Kjo konfirmohet edhe nga Njoftimi i INTERPOL mbi bazën e të cilit Morgenstem është arrestuar nga autoritetet shqiptare dhe mbahet në burg në pritje të ekstradimit, Njoftim i përditësuar me datë 25.10.2023, ku del qartë se Korenë e Jugut ai mund të </w:t>
      </w:r>
      <w:r w:rsidR="00061E5A" w:rsidRPr="00067CEB">
        <w:rPr>
          <w:color w:val="000000"/>
          <w:sz w:val="24"/>
          <w:szCs w:val="24"/>
          <w:lang w:val="sq-AL"/>
        </w:rPr>
        <w:t>dënohet</w:t>
      </w:r>
      <w:r w:rsidRPr="00067CEB">
        <w:rPr>
          <w:color w:val="000000"/>
          <w:sz w:val="24"/>
          <w:szCs w:val="24"/>
          <w:lang w:val="sq-AL"/>
        </w:rPr>
        <w:t xml:space="preserve"> me burgim të përjetshëm.</w:t>
      </w:r>
    </w:p>
    <w:p w14:paraId="1DEAF1D0"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Për më tepër, në të gjitha kërkesat e autoriteteve shqiptare, Ministrit të Drejtësisë dhe të gjitha shkallëve të prokurorisë, drejtuar njëra tjetrës dhe gjykatave të shkallës së parë dhe apelit që shoqërojnë kërkesën për ekstradim nga autoritetet koreane, bëhet fjalë për një akuzë për mashtrim të rëndë, pikërisht duke u bazuar në Urdhrin e Arrestit të datës 24.10.2022. Procesi gjyqësor ka filluar dhe ka për objekt ekstradimin e Morgenstern në Korenë e Jugut sepse ai akuzohet për “mashtrim të rëndë”, sipas termit të përdorur qartë në aktet e autoriteteve shqiptare që kanë vënë në lëvizje procedurën e ekstradimit. Pavarësisht se në kërkesën për ekstradim të datës 21.09.2023 Ministri i Drejtësisë përmend si vepra penale "mashtrime, etj", duke iu referuar termave të përdorur në urdhrin e arrestit Nr. 2023-34964, datë 18.09.2023 të Gjykatës së Seulit, nuk ka asnjë të dhënë që autoritetet koreane ta kenë tërhequr ndërkohë këtë Urdhër Arresti. Përkundrazi, në dosjen e INTERPOL që është ende në rishikim, Morgenstern akuzohet nga Koreja e Jugut për mashtrim të rëndë dhe tregohet qartë aty mundësia e dënimit me burgim të përjetshëm. Njoftimi ndërkombëtar i përditësuar me datë 25.10.2023, bën të qartë se Korenë e Jugut Morgenstern mund të dënohet me burgim të përjetshëm. Në këto kushte, duke </w:t>
      </w:r>
      <w:r w:rsidR="00061E5A" w:rsidRPr="00067CEB">
        <w:rPr>
          <w:color w:val="000000"/>
          <w:sz w:val="24"/>
          <w:szCs w:val="24"/>
          <w:lang w:val="sq-AL"/>
        </w:rPr>
        <w:t>qenë</w:t>
      </w:r>
      <w:r w:rsidRPr="00067CEB">
        <w:rPr>
          <w:color w:val="000000"/>
          <w:sz w:val="24"/>
          <w:szCs w:val="24"/>
          <w:lang w:val="sq-AL"/>
        </w:rPr>
        <w:t xml:space="preserve"> se pothuajse të gjitha aktet e renditura në Tabelën 2 në vëzhgimet bashkëngjitur tregojnë se Morgenstern mund të përballet me burgim të përjetshëm të pakufizuar, Gjykata e Apelit nuk e ka trajtuar në themel këtë mundësi duke e përjashtuar, duke mos pasur dhe duke mos kërkuar asnjë garanci që një dënim i tillë përjashtohet sipas kriterit të parë të jurisprudencës së GJEDNJ Sanchez-Sanchez k. Mbretërisë së Bashkuar. Në këto kushte vendimi i Gjykatës së Apelit nr. 172, datë 5.2.2024 vjen në kundërshtim me kriteret e parashikuara nga neni 3 KEDNJ, nenit 489 § 2 (c) KPP, dhe nenit 32 të ligjit nr. 10193, datë 3.12.2009 "Për Marrëdhëniet e Juridiksionit me Autoritetet e Huaja në Çështjet Penale", këto të fundit lexuar në dritën e jurisprudencës GJEDNJ.</w:t>
      </w:r>
    </w:p>
    <w:p w14:paraId="594B79D3" w14:textId="77777777" w:rsidR="00984976" w:rsidRPr="00067CEB" w:rsidRDefault="00984976" w:rsidP="00984976">
      <w:pPr>
        <w:jc w:val="both"/>
        <w:rPr>
          <w:color w:val="000000"/>
          <w:sz w:val="24"/>
          <w:szCs w:val="24"/>
          <w:lang w:val="sq-AL"/>
        </w:rPr>
      </w:pPr>
      <w:r w:rsidRPr="00067CEB">
        <w:rPr>
          <w:color w:val="000000"/>
          <w:sz w:val="24"/>
          <w:szCs w:val="24"/>
          <w:lang w:val="sq-AL"/>
        </w:rPr>
        <w:t>- Gjykata e Apelit në vendimin nr. 172 bën vlerësim haptazi të pamjaftueshëm dhe të pasaktë të rrezikut që Morgenstern tu nënshtrohet kushteve çnjerëzore dhe degraduese në burgjet Koreano- jugore, në rast ekstradimi. Siç u tha më lart, jo vetëm që Gjykata e Apelit, në kundërshtim me praktikën e GJEDNJ dhe të Gjykatës së Lartë, praktikë e përmendur më lart, nuk pranon as raportet e organizatave ndërkombëtare të specializuara me pretendimin se janë të vjetra, as konstatimet e gjykatave të vendeve të tjera anëtare të KEDNJ dhe as raportet e ekspertëve. Përkundrazi, vendimi i Gjykatës së Apelit bën një analizë krejt hipotetike, duke pasur si bazë të vetme garancitë e vagëta të Ministrit të Drejtësisë të Koresë së Jugut. Kjo lloj analize, nuk është as rigoroze dhe as e pavarur për qëllimet e nenit 3 KEDNJ dhe 13, siç kërkohet nga jurisprudenca e konsoliduar e GJEDNJ. Kjo është një arsye shtesë se përse vendimi i Gjykatës së Apelit nr. 172, duhet prishur në bazë të nenit 4321 (a) KPP dhe neneve 3 dhe 13 KEDNJ.</w:t>
      </w:r>
    </w:p>
    <w:p w14:paraId="3F8D7582"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Gjykata e Apelit e Tiranës, në kundërshtim me praktikën e GJEDNJ edhe në raste kundër Republikës së Shqipërisë, nuk mori parasysh kërkesën për të kërkuar garanci specifike, nga autoritetet koreano-jugore, nëpërmjet Ministrit të Drejtësisë. Gjykata e Apelit nuk analizoi aspak natyrën tepër të përgjithshme, kontradiktore, dhe të pa specifikuar në lidhje me pretendimet konkrete për dënim me burgim të përjetshëm të pakufizuar dhe për trajtim çnjerëzor e degradues në burgjet koreano-jugore. Siç analizohet në shpjegimet bashkëngjitur, garancitë e Ministrit të Drejtësisë së Koresë së Jugut i ngjajnë tërësisht garancive të autoriteteve kineze që GJEDNJ i konsideroi të pamjaftueshme në vendimin e lartpërmendur Liu k Polonisë. Garancitë Korcano-jugore janë tepër larg në formë, përmbajtje dhe efekt përsa i përket pasojave për autoritetet gjyqësore në Korenë e Jugut, nga garancitë që pas kërkesës, autoritetet amerikane i ofruan Ministrit të Drejtësisë në Shqipëri, në rastin e lartpërmendur Rrapo k. Shqipërisë. Edhe në këtë kuptim vendimi nr. 172, datë 5.2.2024 shkel standardet e vendosura </w:t>
      </w:r>
      <w:r w:rsidRPr="00067CEB">
        <w:rPr>
          <w:color w:val="000000"/>
          <w:sz w:val="24"/>
          <w:szCs w:val="24"/>
          <w:lang w:val="sq-AL"/>
        </w:rPr>
        <w:lastRenderedPageBreak/>
        <w:t>nga GJEDNJ dhe të zbatuara ndërkaq edhe në Republikën e Shqipërisë në raste ekstradimi. Ky element shtron gjithashtu nevojën urgjente për sqarimin e standardeve që duhen përdorur nga gjykatat shqiptare në raste ekstradimi, në linjën e jurisprudencës GJEDNJ Rrapo k Shqipërisë.</w:t>
      </w:r>
    </w:p>
    <w:p w14:paraId="30E1DE9C" w14:textId="77777777" w:rsidR="00984976" w:rsidRPr="00067CEB" w:rsidRDefault="00984976" w:rsidP="00984976">
      <w:pPr>
        <w:jc w:val="both"/>
        <w:rPr>
          <w:color w:val="000000"/>
          <w:sz w:val="24"/>
          <w:szCs w:val="24"/>
          <w:lang w:val="sq-AL"/>
        </w:rPr>
      </w:pPr>
      <w:r w:rsidRPr="00067CEB">
        <w:rPr>
          <w:color w:val="000000"/>
          <w:sz w:val="24"/>
          <w:szCs w:val="24"/>
          <w:lang w:val="sq-AL"/>
        </w:rPr>
        <w:t>- Gjykata e Apelit të Tiranës në vendimin e datës 5.2.2024, interpreton në mënyrë të gabuar rregullin e specialitetit, duke ngatërruar nocionin e identifikimit të veprave penale për të cilat akuzohet Morgenstern, sipas nenit 489 § 2 (a) dhe (b) të KPP, me nocionin e parimit të specialitetit të parashikuar shprehimisht nga neni 42 i ligjit nr. 10193, datë 3.12.2009 "Për Marrëdhëniet e Juridiksionit me Autoritetet e Huaja në Çështjet Penale”. Sipas Gjykatës së Apelit, tregimi i veprave penale mjafton edhe për respektimin e parimit të specialitetit, ndërkohë që krejt e kundërta mund të konkludohet lehtë nga krahasimi i dispozitave të lartpërmendura dhe nga praktika ndërkombëtare në këtë fushë. Për më tepër, kërkesa për ekstradimin e Morgenstern nga Ministri i Drejtësisë së Koresë, përmban termin "etj" i cili në vetvete përbën shkelje të parimit të specialitetit sepse haptazi dhe shprehur lë të hapur mundësinë që pas ekstradimit Morgenstem të akuzohet edhe për vepra të tjera penale. Gjithashtu, koha se kur garancitë në respektim të rregullit të specialitetit duhet kërkuar, keqinterpretohet nga Gjykata e Apelit të Tiranës, duke e zhvendosur këtë kërkesë për dhënien e garancive në fund të procedurës, dhe jo që në fillim, siç e kërkon neni 42, § 1 fjalia e parë, e ligjit 10193, të lartpërmendur.</w:t>
      </w:r>
    </w:p>
    <w:p w14:paraId="6425CD1A"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Në lidhje me pretendimin për mohim flagrant të drejtësisë, Gjykata e Apelit të Tiranës bën një analizë të kufizuar, duke nënvleftësuar faktin se të dhëna themelore në kërkesën për ekstradim janë të falsifikuara. Gjithashtu po në këtë kuadër, Gjykata e Apelit në vendimin e datës 5.2.2024 interpreton në mënyrë krejt të gabuar parimin e prezumimit të pafajësisë, duke e justifikuar se përveç shprehjeve problematike, si "autor i krimit" dhe "kriminel" Morgenstern është quajtur nga autoritetet koreane dhe ato shqiptare edhe si "i dyshuar". Ky interpretim vjen në kundërshtim të hapur me </w:t>
      </w:r>
      <w:r w:rsidR="00061E5A" w:rsidRPr="00067CEB">
        <w:rPr>
          <w:color w:val="000000"/>
          <w:sz w:val="24"/>
          <w:szCs w:val="24"/>
          <w:lang w:val="sq-AL"/>
        </w:rPr>
        <w:t>jurisprudencën</w:t>
      </w:r>
      <w:r w:rsidRPr="00067CEB">
        <w:rPr>
          <w:color w:val="000000"/>
          <w:sz w:val="24"/>
          <w:szCs w:val="24"/>
          <w:lang w:val="sq-AL"/>
        </w:rPr>
        <w:t xml:space="preserve"> e GJEDNJ në vendimin Dicle dhe Sadak k. Turqisë. Në këtë kuadër, Gjykata e apelit të Tiranës, anashkalon edhe shqetësimet e qarta të homologëve të saj evropianë, sidomos të </w:t>
      </w:r>
      <w:r w:rsidR="00061E5A" w:rsidRPr="00067CEB">
        <w:rPr>
          <w:color w:val="000000"/>
          <w:sz w:val="24"/>
          <w:szCs w:val="24"/>
          <w:lang w:val="sq-AL"/>
        </w:rPr>
        <w:t>W</w:t>
      </w:r>
      <w:r w:rsidRPr="00067CEB">
        <w:rPr>
          <w:color w:val="000000"/>
          <w:sz w:val="24"/>
          <w:szCs w:val="24"/>
          <w:lang w:val="sq-AL"/>
        </w:rPr>
        <w:t>estminster Magistrates Court në Londër, gjykatë e specializuar në çështjet e ekstradimeve dhe dëbimeve, për karakter politik të akuzave në raste identike në Korenë e Jugut.</w:t>
      </w:r>
    </w:p>
    <w:p w14:paraId="193A54C3"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Gjykata e Apelit të Tiranës në vendimin nr. 172, datë 5.2.2024 adopton një analizë që vjen në kundërshtim me praktikën e GJEDNJ dhe të Kolegjit Penal të Gjykatës së Lartë. Gjykata e Apelit hedh poshtë si të vjetër një Raport të UNCAT me pretendimin se "daton në vitin 2015 dhe nuk mund te përbëjë bazë për të konkluduar për gjendjen e burgjeve në Korenë e Jugut në 2023”. Ky qëndrim vjen në kundërshtim me praktikën e GJEDNJ e cila ju është referuar raporteve shumë më të vjetra si për shembull në vendimin e Dhomës së Madhe të GJEDNJ në çështjen Kharanov dhe Rakhmanov k Rusisë, Liu k Polonisë, etj. </w:t>
      </w:r>
    </w:p>
    <w:p w14:paraId="6DD2690C" w14:textId="77777777" w:rsidR="00984976" w:rsidRPr="00067CEB" w:rsidRDefault="00984976" w:rsidP="00984976">
      <w:pPr>
        <w:jc w:val="both"/>
        <w:rPr>
          <w:color w:val="000000"/>
          <w:sz w:val="24"/>
          <w:szCs w:val="24"/>
          <w:lang w:val="sq-AL"/>
        </w:rPr>
      </w:pPr>
      <w:r w:rsidRPr="00067CEB">
        <w:rPr>
          <w:color w:val="000000"/>
          <w:sz w:val="24"/>
          <w:szCs w:val="24"/>
          <w:lang w:val="sq-AL"/>
        </w:rPr>
        <w:t>- Kjo praktikë bie në kundërshtim edhe me vendimin e Kolegjit Penal të Gjykatës së Lartë i cili në vendimin nr. 139, datë 25.4.2023 (Liangbin Chen) ka vlerësuar të njëjtat raporte me të njëjtën largësi kohore mbi situatën në Kinë. Nën të njëjtën linjë, Gjykata e Apelit jo vetëm që nuk bën një analizë proprio motu situatës së dënimit me burgim të përjetshëm, haptazi jo-proporcional apo situatës në burgjet Korrano-jugore, siç i kërkohet nga GJEDNJ, por ajo hedh poshtë me arsye të paligjshme dhe në kundërshtim me praktikën, raportet nga organizatat serioze ndërkombëtare, raportet e ekspertëve ndërkombëtarë, dhe gjetjet e homologëve evropiane. Kjo situatë, papajtueshmërie flagrante metodologjike, është e mjaftueshme dhe imponon prishjen e vendimit të datës 5.2.2024 për qëllimet e nenit 432.§.1. (c) të KPP si e papajtueshme me praktikën e Gjykatës së Lartë. Në këto kushte duhet që pretendimet e Morgenstern mbi situatën në Korenë e Jugut të analizohen në bazë të burimeve që plotësojnë kriteret e vlerësimit në vendet e destinacionit sipas jurisprudencës së GJEDNJ dhe Gjykatës së Lartë të RSH.</w:t>
      </w:r>
    </w:p>
    <w:p w14:paraId="3C14D1A5"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Mospranimi i Gjykatës së Apelit Tiranë për të kërkuar garanci shtesë nga autoritetet koreano- Jugore, nëpërmjet Ministrit të Drejtësisë shqiptar, vjen në kundërshtim me praktikën e Gjykatës </w:t>
      </w:r>
      <w:r w:rsidRPr="00067CEB">
        <w:rPr>
          <w:color w:val="000000"/>
          <w:sz w:val="24"/>
          <w:szCs w:val="24"/>
          <w:lang w:val="sq-AL"/>
        </w:rPr>
        <w:lastRenderedPageBreak/>
        <w:t>së Lartë, e cila me vendimin e datës 26 nëntor 2010 në çështjen Almir Rrapo kishte theksuar nevojën për garanci të tilla nga autoritetet amerikane, dhe kishte prishur vendimet e Gjykatës së Shkallës së Parë dhe të Apelit, respektivisht të 30.09.2010 dhe të 1.11.2010. Edhe kjo situatë papajtueshmërie flagrante metodologjike, është e mjaftueshme dhe imponon prishjen e vendimit të datës 5.2.2024 për qëllimet e nenit 432 $1 (c) të KPP si të papajtueshme me praktikën e Gjykatës së Lartë.</w:t>
      </w:r>
    </w:p>
    <w:p w14:paraId="05BB6A28" w14:textId="77777777" w:rsidR="00984976" w:rsidRPr="00067CEB" w:rsidRDefault="00984976" w:rsidP="00984976">
      <w:pPr>
        <w:jc w:val="both"/>
        <w:rPr>
          <w:color w:val="000000"/>
          <w:sz w:val="24"/>
          <w:szCs w:val="24"/>
          <w:lang w:val="sq-AL"/>
        </w:rPr>
      </w:pPr>
      <w:r w:rsidRPr="00067CEB">
        <w:rPr>
          <w:color w:val="000000"/>
          <w:sz w:val="24"/>
          <w:szCs w:val="24"/>
          <w:lang w:val="sq-AL"/>
        </w:rPr>
        <w:t>- Për të arritur në përfundimin se Morgenstern nuk akuzohet për "mashtrim të rëndë” siç e parashikojnë një sërë dokumentesh në dosje, të cilët janë ende në fuqi, por për "mashtrim", Gjykata e Apelit të Tiranës haptazi anashkalon objektin e kërkesës për ekstradim që i është paraqitur nga Ministri i Drejtësisë nëpërmjet Prokurorisë së Përgjithshme. Për të arritur në përfundimin që do të arrijë, Gjykata e apelit të Tiranës interpreton drejtpërdrejt, dhe në kundërshtim me termat e kërkesës së autoriteteve shqiptare, letrën e Ministrit të Drejtësisë së Koresë së Jugut. Gjykatat shqiptare në rastet e ekstradimit nuk kanë kompetencë të vendosin mbi kërkesën e një Ministri të një shteti të huaj por vetëm mbi kërkesën, dhe natyrisht objektin e kërkesës, që atyre ju paraqitet nga Ministri i Drejtësisë i Republikës së Shqipërisë nëpërmjet Prokurorisë së Përgjithshme. Duke vepruar në këtë mënyrë, Gjykata e Apelit shkel rëndë normat procedurale të zbatueshme në rastet e ekstradimit, dhe në veçanti nenin 489 të KPP.</w:t>
      </w:r>
    </w:p>
    <w:p w14:paraId="01E43163"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Urdhri i shpalljes në kërkim që shërben si arsye e arrestit, është ende në rishqyrtim sipas procedurave të Interpol (Control of Interpol Files-CCF). </w:t>
      </w:r>
      <w:bookmarkStart w:id="9" w:name="_Hlk170737708"/>
      <w:r w:rsidRPr="00067CEB">
        <w:rPr>
          <w:color w:val="000000"/>
          <w:sz w:val="24"/>
          <w:szCs w:val="24"/>
          <w:lang w:val="sq-AL"/>
        </w:rPr>
        <w:t>Me 26 Dhjetor 2023, me anë të avokatëve të tij, Morgenstern paraqiti pranë Drejtorisë së Policisë Kufitare dhe Emigracionit, kërkesën me Nr. 4141 Prot, "Për akordimin e azilit politik në Republikën e Shqipërisë për Morgenstern". Më datë 18 mars 2024, Ministria e Brendshme kthen një përgjigje ku konfirmon se kërkesa e Morgenstern për azil politik është në shqyrtim nga organet kompetente.</w:t>
      </w:r>
    </w:p>
    <w:bookmarkEnd w:id="9"/>
    <w:p w14:paraId="2A4766ED"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Prokurori i Prokurorisë pranë Gjykatës së Shkallës së Parë, Tiranë i drejtohet Gjykatës së Shkallës së Parë Tiranë me një kërkesë, me objekt, “Për ekstradimin nga Shqipëria në Korenë e Jugut të shtetasit Austriak Stephan Karl Morgenstern”. Në këtë kërkesë Morgenstern vazhdon të identifikohet, ashtu si edhe në kërkesat e mëparshme, si shtetas austriak, megjithëse Morgenstern nuk është dhe nuk ka </w:t>
      </w:r>
      <w:r w:rsidR="00061E5A" w:rsidRPr="00067CEB">
        <w:rPr>
          <w:color w:val="000000"/>
          <w:sz w:val="24"/>
          <w:szCs w:val="24"/>
          <w:lang w:val="sq-AL"/>
        </w:rPr>
        <w:t>qenë</w:t>
      </w:r>
      <w:r w:rsidRPr="00067CEB">
        <w:rPr>
          <w:color w:val="000000"/>
          <w:sz w:val="24"/>
          <w:szCs w:val="24"/>
          <w:lang w:val="sq-AL"/>
        </w:rPr>
        <w:t xml:space="preserve"> kurrë shtetas austriak. Kërkesa nënvizon gjithashtu që Morgenstern akuzohet nga autoritetet koreane për "mashtrim të rëndë". Kjo kërkesë i është përcjellë Gjykatës së Shkallës së Parë të Juridiksionit të Përgjithshëm Tiranë, me 27 shtator 2023, nga Z. Julian Çafka dhe kjo është kërkesa që ka </w:t>
      </w:r>
      <w:r w:rsidR="00061E5A" w:rsidRPr="00067CEB">
        <w:rPr>
          <w:color w:val="000000"/>
          <w:sz w:val="24"/>
          <w:szCs w:val="24"/>
          <w:lang w:val="sq-AL"/>
        </w:rPr>
        <w:t>qenë</w:t>
      </w:r>
      <w:r w:rsidRPr="00067CEB">
        <w:rPr>
          <w:color w:val="000000"/>
          <w:sz w:val="24"/>
          <w:szCs w:val="24"/>
          <w:lang w:val="sq-AL"/>
        </w:rPr>
        <w:t xml:space="preserve"> objekt gjykimi përpara Gjykatës së Shkallës së Parë, Gjykatës së Apelit dhe që është objekti fundor i gjykimit përpara jush, të nderuar anëtarë të Kolegjit Penal të Gjykatës së Lartë.</w:t>
      </w:r>
    </w:p>
    <w:p w14:paraId="10446247" w14:textId="77777777" w:rsidR="00984976" w:rsidRPr="00067CEB" w:rsidRDefault="00984976" w:rsidP="00984976">
      <w:pPr>
        <w:jc w:val="both"/>
        <w:rPr>
          <w:color w:val="000000"/>
          <w:sz w:val="24"/>
          <w:szCs w:val="24"/>
          <w:lang w:val="sq-AL"/>
        </w:rPr>
      </w:pPr>
      <w:r w:rsidRPr="00067CEB">
        <w:rPr>
          <w:color w:val="000000"/>
          <w:sz w:val="24"/>
          <w:szCs w:val="24"/>
          <w:lang w:val="sq-AL"/>
        </w:rPr>
        <w:t>- Vlen të theksohet se në të gjitha komunikimet me autoritetet koreane, duke filluar nga letra e konfirmimit e prokurorit Z. Hyun Chul LIM dhe deri tek letra përcjellëse e Z. Julian Çafka, Morgenstern identifikohet si shtetas austriak. Këto kërkesa janë pjesë e dosjes së ekstradimit që i është paraqitur Ministrisë së Drejtësisë edhe në gjuhën shqipe, dhe mbi bazën e kësaj dosje kjo e fundit kërkon, nëpërmjet organeve të prokurorisë, ekstradimin e Stephan Morgenstern, nga Republika e Shqipërisë drejt Republikës së Koresë, "... për kryerjen e veprave penale 'shkelje e ligjit dhe e rregullave të biznesit dhe mashtrimi i rëndë”.</w:t>
      </w:r>
    </w:p>
    <w:p w14:paraId="2A7AEF8C" w14:textId="77777777" w:rsidR="00984976" w:rsidRPr="00067CEB" w:rsidRDefault="00984976" w:rsidP="00984976">
      <w:pPr>
        <w:jc w:val="both"/>
        <w:rPr>
          <w:color w:val="000000"/>
          <w:sz w:val="24"/>
          <w:szCs w:val="24"/>
          <w:lang w:val="sq-AL"/>
        </w:rPr>
      </w:pPr>
      <w:r w:rsidRPr="00067CEB">
        <w:rPr>
          <w:color w:val="000000"/>
          <w:sz w:val="24"/>
          <w:szCs w:val="24"/>
          <w:lang w:val="sq-AL"/>
        </w:rPr>
        <w:t>- Kur u njoftuan për shortin në Gjykatën e Apelit, avokatët e Morgenstern kundërshtuan gjykimin e çështjes nga Znj. Marsela Dervishi me pretendimin se e njëjta gjyqtare kishte gjykuar edhe çështjen mbi masën e arrestit me burg të Morgenstern me qëllim ekstradimin e tij drejt Koresë së Jugut. Pretendimi bazohej në faktin se pretendimet e paraqitura përpara gjyqtares Dervishi në procesin për ligjshmërinë e masës së arrestit për qëllim ekstradimi bazoheshin në një masë vendimtare, sipas jurisprudencës së GJEDNJ mbi nenin 5 §1 (1) të KEDNJ, në paligjshmërinë e masës së arrestit të një ekstradimi që është i paligjshëm. Në këtë mënyrë gjyqtarja Dervishi e kishte analizuar një herë në themel pretendimin për paligjshmërinë e ekstradimit të Morgenstern drejt Koresë së Jugut. Në këtë kuptim pjesëmarrja e saj për së dyti në shqyrtimin e pretendimeve të njëjta është në shkelje të parimit të një gjykate të pavarur dhe të paanshme.</w:t>
      </w:r>
      <w:r w:rsidRPr="00067CEB">
        <w:rPr>
          <w:b/>
          <w:bCs/>
          <w:color w:val="000000"/>
          <w:sz w:val="24"/>
          <w:szCs w:val="24"/>
          <w:lang w:val="sq-AL"/>
        </w:rPr>
        <w:t xml:space="preserve"> </w:t>
      </w:r>
      <w:r w:rsidRPr="00067CEB">
        <w:rPr>
          <w:color w:val="000000"/>
          <w:sz w:val="24"/>
          <w:szCs w:val="24"/>
          <w:lang w:val="sq-AL"/>
        </w:rPr>
        <w:t xml:space="preserve">Kërkesa e avokatëve të Morgenstern për përjashtimin e gjyqtares Dervishi, </w:t>
      </w:r>
      <w:r w:rsidRPr="00067CEB">
        <w:rPr>
          <w:color w:val="000000"/>
          <w:sz w:val="24"/>
          <w:szCs w:val="24"/>
          <w:lang w:val="sq-AL"/>
        </w:rPr>
        <w:lastRenderedPageBreak/>
        <w:t>pasi ajo ishte shprehur ndërkaq mbi ligjshmërinë e ekstradimit në vendimin e datës 20.9.2023, u hodh poshtë nga gjyqtarja Petri me vendimin 2075, datë 8.12.2023. Ky vendim u ankimua përpara Gjykatës Kushtetuese e cila me vendimin e datës 5.2.2024 vendosi mospranimin e kërkesës për arsye të mos- shterimit të pretendimit përpara Gjykatës së Lartë.</w:t>
      </w:r>
    </w:p>
    <w:p w14:paraId="494498B6" w14:textId="77777777" w:rsidR="00984976" w:rsidRPr="00067CEB" w:rsidRDefault="00984976" w:rsidP="00984976">
      <w:pPr>
        <w:jc w:val="both"/>
        <w:rPr>
          <w:color w:val="000000"/>
          <w:sz w:val="24"/>
          <w:szCs w:val="24"/>
          <w:lang w:val="sq-AL"/>
        </w:rPr>
      </w:pPr>
      <w:r w:rsidRPr="00067CEB">
        <w:rPr>
          <w:color w:val="000000"/>
          <w:sz w:val="24"/>
          <w:szCs w:val="24"/>
          <w:lang w:val="sq-AL"/>
        </w:rPr>
        <w:t>- Në seancën e datës 23.1.2024, avokatët e Morgenstern i kërkuan gjyqtares së Gjykatës së Apelit që të administronte si provë Raportin e CPT për Republikën e Shqipërisë, të datës 12.1.2024, në të cilin vihet në dukje se fakti që legjislacioni dhe praktika shqiptare pranojnë ende një vendim me burgim të përjetshëm të pakufizueshëm, vjen në kundërshtim me nenin 3 KEDNJ dhe i kërkuan që të shtynte seancën në mënyrë që të administroheshin këto prova. Po në të njëjtën datë, gjyqtarja Dervishi vendosi që të hidhte poshtë kërkesën për të administruar raportin e Z. Tugushi dhe kërkesën për të marrë garanci të tjera nga autoritetet koreane. Menjëherë më pas, ajo vendosi që palët të parashtronin pretendimet e tyre mbi themelin e çështjes, pavarësisht se raporti i CPT sapo ishte paraqitur në seancë u paraqit dhe meqë ishte në anglisht nuk ishte administruar ende në dosje dhe e shtyu seancën me qëllim që ky raport të përkthehej.</w:t>
      </w:r>
    </w:p>
    <w:p w14:paraId="67A36990"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Pas ri-kujtesës paraprake të kuadrit ligjor të zbatueshëm në seksionin e mësipërm, në këtë seksion po parashtrojmë shkaqet ligjore të këtij rekursi, duke argumentuar, në bazë të një jurisprudence të qëndrueshme të GJEDNJ, të Gjykatës së Lartë të R.SH, por edhe të GJDBE dhe të gjykatave të vendeve të tjera anëtare të KEDNJ, se përse Gjykata e Apelit ka gabuar në interpretimin e ligjit material dhe procedural me rëndësi për njësimin e praktikës (neni 432/1/a K.P.P.) dhe me pasojë pavlefshmërinë e vendimit dhe pavlefshmërinë absolute të akteve (neni 432/1/b K.P.P.), dhe se vendimin i ankimuar vjen në kundërshtim me praktikën e Kolegjit Penal ose të Kolegjeve të Bashkuara të Gjykatës së Lartë. (neni 432/1/c К.Р.Р.). </w:t>
      </w:r>
    </w:p>
    <w:p w14:paraId="0315A54A" w14:textId="77777777" w:rsidR="00984976" w:rsidRPr="00067CEB" w:rsidRDefault="00984976" w:rsidP="00984976">
      <w:pPr>
        <w:jc w:val="both"/>
        <w:rPr>
          <w:color w:val="000000"/>
          <w:sz w:val="24"/>
          <w:szCs w:val="24"/>
          <w:lang w:val="sq-AL"/>
        </w:rPr>
      </w:pPr>
      <w:r w:rsidRPr="00067CEB">
        <w:rPr>
          <w:color w:val="000000"/>
          <w:sz w:val="24"/>
          <w:szCs w:val="24"/>
          <w:lang w:val="sq-AL"/>
        </w:rPr>
        <w:t>- Gjithashtu ne pretendojmë se ekstradimi i Morgenstern drejt Koresë së Jugut, në kushtet e interpretimit të gabuar të parimeve ligjore të zbatueshme, siç ka bërë Gjykata e Shkallës së Parë dhe ajo e Apelit, do të përbënte një shkelje të disa neneve KEDNJ dhe për pasojë edhe të Kushtetutës dhe të legjislacionit shqiptar.</w:t>
      </w:r>
    </w:p>
    <w:p w14:paraId="7072B18A" w14:textId="77777777" w:rsidR="00984976" w:rsidRPr="00067CEB" w:rsidRDefault="00984976" w:rsidP="00984976">
      <w:pPr>
        <w:jc w:val="both"/>
        <w:rPr>
          <w:b/>
          <w:bCs/>
          <w:color w:val="000000"/>
          <w:sz w:val="24"/>
          <w:szCs w:val="24"/>
          <w:lang w:val="sq-AL"/>
        </w:rPr>
      </w:pPr>
      <w:r w:rsidRPr="00067CEB">
        <w:rPr>
          <w:color w:val="000000"/>
          <w:sz w:val="24"/>
          <w:szCs w:val="24"/>
          <w:lang w:val="sq-AL"/>
        </w:rPr>
        <w:t xml:space="preserve">- </w:t>
      </w:r>
      <w:r w:rsidRPr="00067CEB">
        <w:rPr>
          <w:bCs/>
          <w:color w:val="000000"/>
          <w:sz w:val="24"/>
          <w:szCs w:val="24"/>
          <w:lang w:val="sq-AL"/>
        </w:rPr>
        <w:t>A.</w:t>
      </w:r>
      <w:r w:rsidRPr="00067CEB">
        <w:rPr>
          <w:color w:val="000000"/>
          <w:sz w:val="24"/>
          <w:szCs w:val="24"/>
          <w:lang w:val="sq-AL"/>
        </w:rPr>
        <w:t xml:space="preserve"> </w:t>
      </w:r>
      <w:r w:rsidRPr="00067CEB">
        <w:rPr>
          <w:bCs/>
          <w:color w:val="000000"/>
          <w:sz w:val="24"/>
          <w:szCs w:val="24"/>
          <w:lang w:val="sq-AL"/>
        </w:rPr>
        <w:t>Problemet në analizën e vendimit të Gjykatës së Apelit</w:t>
      </w:r>
      <w:r w:rsidRPr="00067CEB">
        <w:rPr>
          <w:b/>
          <w:bCs/>
          <w:color w:val="000000"/>
          <w:sz w:val="24"/>
          <w:szCs w:val="24"/>
          <w:lang w:val="sq-AL"/>
        </w:rPr>
        <w:t xml:space="preserve">. </w:t>
      </w:r>
      <w:r w:rsidRPr="00067CEB">
        <w:rPr>
          <w:color w:val="000000"/>
          <w:sz w:val="24"/>
          <w:szCs w:val="24"/>
          <w:lang w:val="sq-AL"/>
        </w:rPr>
        <w:t xml:space="preserve">Në një jurisprudencë konstante në lidhje me çështjet e ekstradimit dhe dëbimit. Gjykata e Strasburgut është shprehur se në rastet e ekstradimeve dhe </w:t>
      </w:r>
      <w:r w:rsidR="00061E5A" w:rsidRPr="00067CEB">
        <w:rPr>
          <w:color w:val="000000"/>
          <w:sz w:val="24"/>
          <w:szCs w:val="24"/>
          <w:lang w:val="sq-AL"/>
        </w:rPr>
        <w:t>dëbimeve</w:t>
      </w:r>
      <w:r w:rsidRPr="00067CEB">
        <w:rPr>
          <w:color w:val="000000"/>
          <w:sz w:val="24"/>
          <w:szCs w:val="24"/>
          <w:lang w:val="sq-AL"/>
        </w:rPr>
        <w:t xml:space="preserve"> gjykatat e brendshme duhet të shqyrtojnë në mënyrë rigoroze çdo pretendim për keqtrajtim të mundshëm. Në vendimin e saj M.S.S k. Belgjikës dhe Greqisë, Dhoma e Madhe e Gjykatës së Strasburgut u shpreh se: 293. [...] duke pasur parasysh rëndësinë që Gjykata i kushton nenit 3 të Konventës dhe natyrës së pakthyeshme të dëmit që mund të rezultojë nëse realizohet rreziku i torturës ose keqtrajtimit, efektiviteti i një mjeti juridik sipas kuptimit të nenit 13 kërkon në mënyrë imperative një shqyrtim të kujdesshëm nga një autoritet kombëtar (shih Shamayev dhe të tjerët kundër Gjeorgjisë dhe Rusisë, nr. 36378/02, § 448, ECHR 2005-III), shqyrtim të pavarur dhe rigoroz të çdo pretendimi se ekzistojnë arsye thelbësore për t'u frikësuar nga një rrezik real i trajtimit në kundërshtim me nenin 3 (shih Jabari, cituar më lart, § 50), si dhe një përgjigje veçanërisht të shpejtë (shih Bati dhe të tjerët kundër Turqisë, nr. 33097/96 dhe 57834/00, § 136, ECHR 2004-IV); ai gjithashtu kërkon që personi në fjalë duhet të ketë akses në një mjet juridik me efekt pezullues automatik (shih Čonka kundër Belgjikës, nr. 51564/99, §§ 81-83, ECHR 2002-1, dhe Gebremedhin (Gaberamadhien], [...], § 66).</w:t>
      </w:r>
    </w:p>
    <w:p w14:paraId="7B11FB09"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Duhet pranuar se Gjykata e Apelit e Juridiksionit të Përgjithshëm me vendimin e saj të datës 5.2.2024 bën përpjekje për të rregulluar mangësitë evidente të vëna në dukje në apelin tonë ndaj vendimit të Gjykatës së Rrethit të Juridiksionit të Përgjithshëm të datës 7.11.2023. Megjithatë, ndërsa Gjykata e Apelit duket se argumenton në lidhje me pretendimet tona të formuluara në apelin e datave 21.11.2023 dhe në pretendimet shtesë të datës 22.12.2023, edhe Gjykata e Apelit nuk përmbush testin e kërkuar nga GJEDNJ në jurisprudencën e saj të lartpërmendur. </w:t>
      </w:r>
    </w:p>
    <w:p w14:paraId="7BD87B6E" w14:textId="77777777" w:rsidR="00984976" w:rsidRPr="00067CEB" w:rsidRDefault="00984976" w:rsidP="00984976">
      <w:pPr>
        <w:jc w:val="both"/>
        <w:rPr>
          <w:color w:val="000000"/>
          <w:sz w:val="24"/>
          <w:szCs w:val="24"/>
          <w:lang w:val="sq-AL"/>
        </w:rPr>
      </w:pPr>
      <w:r w:rsidRPr="00067CEB">
        <w:rPr>
          <w:color w:val="000000"/>
          <w:sz w:val="24"/>
          <w:szCs w:val="24"/>
          <w:lang w:val="sq-AL"/>
        </w:rPr>
        <w:lastRenderedPageBreak/>
        <w:t>- Në vendimin e saj Gjykata e Apelit bën gabime themelore në analizën e saj si në lidhje me faktet e çështjes ashtu edhe me kriteret juridike që ajo përdor në analizën e saj. Është e qartë që gjyqtarja Dervishi i shtrembëron faktet dhe i keqinterpreton parimet në funksion të vendimit që ajo ka dashur të marrë, duke marrë një vendim që vjen në kundërshtim me nenin 432/1/b të K.P.P.</w:t>
      </w:r>
    </w:p>
    <w:p w14:paraId="3B043235" w14:textId="77777777" w:rsidR="00984976" w:rsidRPr="00067CEB" w:rsidRDefault="00984976" w:rsidP="00984976">
      <w:pPr>
        <w:jc w:val="both"/>
        <w:rPr>
          <w:b/>
          <w:bCs/>
          <w:color w:val="000000"/>
          <w:sz w:val="24"/>
          <w:szCs w:val="24"/>
          <w:lang w:val="sq-AL"/>
        </w:rPr>
      </w:pPr>
      <w:r w:rsidRPr="00067CEB">
        <w:rPr>
          <w:color w:val="000000"/>
          <w:sz w:val="24"/>
          <w:szCs w:val="24"/>
          <w:lang w:val="sq-AL"/>
        </w:rPr>
        <w:t>a</w:t>
      </w:r>
      <w:r w:rsidRPr="00067CEB">
        <w:rPr>
          <w:b/>
          <w:bCs/>
          <w:color w:val="000000"/>
          <w:sz w:val="24"/>
          <w:szCs w:val="24"/>
          <w:lang w:val="sq-AL"/>
        </w:rPr>
        <w:t xml:space="preserve">. </w:t>
      </w:r>
      <w:r w:rsidRPr="00067CEB">
        <w:rPr>
          <w:bCs/>
          <w:color w:val="000000"/>
          <w:sz w:val="24"/>
          <w:szCs w:val="24"/>
          <w:lang w:val="sq-AL"/>
        </w:rPr>
        <w:t xml:space="preserve">Vendimi i Gjykatës së Apelit interpreton dhe zbaton në mënyrë të gabuar të drejtën procedurale të zbatueshme në R.SH, për qëllimet e ekstradimit. </w:t>
      </w:r>
      <w:r w:rsidRPr="00067CEB">
        <w:rPr>
          <w:color w:val="000000"/>
          <w:sz w:val="24"/>
          <w:szCs w:val="24"/>
          <w:lang w:val="sq-AL"/>
        </w:rPr>
        <w:t xml:space="preserve"> Së pari, Gjykata e Apelit gabon në vendimin e saj që kur identifikon objektin e çështjes në shqyrtim, duke u shprehur se Morgenstern është i dyshuar, për kryerjen e veprës penale “Mashtrim”, parashikuar nga Legjislacioni Penal i Koresë së Jugut dhe shkeljes së ligjit "</w:t>
      </w:r>
      <w:r w:rsidR="00061E5A" w:rsidRPr="00067CEB">
        <w:rPr>
          <w:color w:val="000000"/>
          <w:sz w:val="24"/>
          <w:szCs w:val="24"/>
          <w:lang w:val="sq-AL"/>
        </w:rPr>
        <w:t>Për</w:t>
      </w:r>
      <w:r w:rsidRPr="00067CEB">
        <w:rPr>
          <w:color w:val="000000"/>
          <w:sz w:val="24"/>
          <w:szCs w:val="24"/>
          <w:lang w:val="sq-AL"/>
        </w:rPr>
        <w:t xml:space="preserve"> rregulloren për drejtimin e biznesit të mbledhjes së fondeve pa leje”. Në mënyrë krejt subjektive, dhe të paligjshme, Gjykata e Apelit e Tiranës ndryshon elementin themelor të procesit, arsyen se përse kërkohet të ekstradohet Morgenstern drejt Koresë së Jugut. Kërkesa e Ministrit të Drejtësisë, kërkesat e Prokurorisë përpara gjykatës së Rrethit, dhe vendimi i kësaj të fundit i datës 14.11.2023, shprehen qartë për dyshim për “mashtrim të rëndë”. Një gjyqtar i shtetit të kërkuar, shqiptar në këtë rast, nuk ka të drejtë të ndryshojë objektin e kërkesës së ekstradimit siç është paraqitur nga autoritetet e shtetit kërkues, Koreja e Jugut në këtë rast. Aq më tepër vetë gjyqtarja Dervishi shprehet në vendimin nr. 172 të datës 5.2.2024 që vlerësimi i saj është prima facie dhe pastaj ndryshon objektin e kërkesës për ekstradim, siç i është paraqitur nga Ministri i Drejtësisë! Ky interpretim krejt subjektiv i një rrethane themelore të çështjes, shkel parimin e ligjshmërisë dhe nevojën për një interpretim rigoroz të rrethanave, element që e analizojmë në pikën (iii) më poshtë.</w:t>
      </w:r>
    </w:p>
    <w:p w14:paraId="2B06EFD9" w14:textId="77777777" w:rsidR="00984976" w:rsidRPr="00067CEB" w:rsidRDefault="00984976" w:rsidP="00984976">
      <w:pPr>
        <w:jc w:val="both"/>
        <w:rPr>
          <w:color w:val="000000"/>
          <w:sz w:val="24"/>
          <w:szCs w:val="24"/>
          <w:lang w:val="sq-AL"/>
        </w:rPr>
      </w:pPr>
      <w:r w:rsidRPr="00067CEB">
        <w:rPr>
          <w:color w:val="000000"/>
          <w:sz w:val="24"/>
          <w:szCs w:val="24"/>
          <w:lang w:val="sq-AL"/>
        </w:rPr>
        <w:t>- Në vendimin e saj datës 5.2.2024, Gjykata e Apelit të Tiranës, duke iu referuar urdhrit të arrestit të Gjykatës së Seulit Nr. 2023-34964, datë 18.09.2023 ka arritur në përfundimin se Morgenstern nuk rrezikon të dënohet me burgim të përjetshëm në Republikën e Koresë së Jugut. Në këtë përfundim Gjykata e Apelit ka arritur duke iu referuar një vendimi gjyqësor të huaj që nuk ka vlerë ligjore në Republikën e Shqipërisë, për më tepër të një vendi jo-anëtar të KEDNJ dhe duke shmangur termat e qartë të shprehur nga autoritetet shqiptare, si Ministri i Drejtësisë dhe Prokuroria, të cilët kanë vënë në lëvizje procedurën e ekstradimit. Procedura e ekstradimit sipas legjislacionit shqiptar zhvillohet në bazë të pjesëmarrjes të disa organeve kompetente. Më konkretisht neni 497 (Shqyrtimi i kërkesës për ekstradim), i K.P.P. parashikon që: 1. Pasi merr kërkesën e prokurorit gjykata cakton seancën dhe njofton, të paktën dhjetë ditë përpara, prokurorin, personin me të cilin është kërkuar ekstradimi, mbrojtësin e tij dhe përfaqësuesin eventual të shtetit kërkues".</w:t>
      </w:r>
    </w:p>
    <w:p w14:paraId="442C3472" w14:textId="77777777" w:rsidR="00984976" w:rsidRPr="00067CEB" w:rsidRDefault="00984976" w:rsidP="00984976">
      <w:pPr>
        <w:jc w:val="both"/>
        <w:rPr>
          <w:color w:val="000000"/>
          <w:sz w:val="24"/>
          <w:szCs w:val="24"/>
          <w:lang w:val="sq-AL"/>
        </w:rPr>
      </w:pPr>
      <w:r w:rsidRPr="00067CEB">
        <w:rPr>
          <w:color w:val="000000"/>
          <w:sz w:val="24"/>
          <w:szCs w:val="24"/>
          <w:lang w:val="sq-AL"/>
        </w:rPr>
        <w:t>- Gjithashtu, sipas neneve 33 dhe 34 të Ligjit Nr. 10193, datë 3.12.2009 "Për Marrëdhëniet Juridiksionale me Autoritetet e Huaja në Çështjet Penale", procedura e ekstradimit në Republikën e Shqipërisë vihet në lëvizje vetëm nga dhe sipas termave të Ministrit të Drejtësisë dhe pastaj kalon nga prokuroria në gjykata. Asnjë gjykatë nuk është e lejuar të anashkalojë këtë rrugë procedurale për të vlerësuar drejtpërdrejt kërkesa ekstradimi të organeve të juridiksioneve huaja. Kjo do të thotë që gjykatat shqiptare sipas legjislacionit shqiptar të zbatueshëm në rastet e ekstradimit marrin në shqyrtim kërkesën e prokurorit për ekstradim dhe shqyrtojnë termat e kërkesave të tyre. Gjatë të gjithë procedurës në rastin e Morgenstern të gjitha autoritetet që kanë vënë në lëvizje procedurën, pra edhe gjykatën e apelit, kanë kërkuar miratimin e ekstradimit të Morgenstern për shkak se ai akuzohet për “mashtrim të rëndë” dhe “për shkelje të rregullave të biznesit në Korenë e Jugut”. Është e pakuptimtë për qëllimet e legjislacionit shqiptar të zbatueshëm, që një gjykatë shqiptare të anashkalojë termat e shprehur të qartë të kërkesës për ekstradim nga të gjitha autoritetet shqiptare kompetente sipas legjislacionit shqiptar në lidhje me këtë procedurë, dhe t'iu referohet termave, për më tepër të paqartë, gjë që do e sqarojmë në vijim, të një gjykate të një shteti të huaj.</w:t>
      </w:r>
    </w:p>
    <w:p w14:paraId="6EE4C05E"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Gjykata e Apelit me vendimin e datës 5.2.2024 duke interpretuar vetë, në mënyrë të nënkuptuar, termat e urdhrit të arrestit të autoriteteve koreane dhe duke anashkaluar të gjithë </w:t>
      </w:r>
      <w:r w:rsidRPr="00067CEB">
        <w:rPr>
          <w:color w:val="000000"/>
          <w:sz w:val="24"/>
          <w:szCs w:val="24"/>
          <w:lang w:val="sq-AL"/>
        </w:rPr>
        <w:lastRenderedPageBreak/>
        <w:t>termat e qartë dhe të shprehur të të gjitha autoriteteve ndërkombëtare (Interpol) dhe të autoriteteve shqiptare që kanë vënë në lëvizje procedurën e ekstradimit, ka shkelur parashikimet e legjislacionit shqiptar të zbatueshëm në rastet e ekstradimit. Në stadin ku është e drejta e zbatueshme në rastet e ekstradimit, një gjykatë shqiptare nuk mund të anashkalojë termat e autoriteteve kombëtare që vënë në lëvizje procedurën, në këtë rast sipas radhës, Ministri i Drejtësisë dhe pastaj prokuroria, dhe t'i referohet termave të një organi gjyqësor të huaj. Njohja e një vendimi gjyqësor të huaj dhe e termave të tij, është një procedurë që gjen vend vetëm në rastet kur vendet përkatëse kanë përfunduar një marrëveshje dypalëshe ose shumëpalëshe për njohjen reciproke të vendimeve gjyqësore të huaja, siç është rasti i Urdhrit Evropian të Arrestit për vendet anëtare të BE.</w:t>
      </w:r>
    </w:p>
    <w:p w14:paraId="58B4D6E0" w14:textId="77777777" w:rsidR="00984976" w:rsidRPr="00067CEB" w:rsidRDefault="00984976" w:rsidP="00984976">
      <w:pPr>
        <w:jc w:val="both"/>
        <w:rPr>
          <w:color w:val="000000"/>
          <w:sz w:val="24"/>
          <w:szCs w:val="24"/>
          <w:lang w:val="sq-AL"/>
        </w:rPr>
      </w:pPr>
      <w:r w:rsidRPr="00067CEB">
        <w:rPr>
          <w:color w:val="000000"/>
          <w:sz w:val="24"/>
          <w:szCs w:val="24"/>
          <w:lang w:val="sq-AL"/>
        </w:rPr>
        <w:t>- Sipas legjislacionit shqiptar dhe evropian në zbatim, e vetmja mundësi procedurale për një gjykatë shqiptare në rastet e ekstradimit, është që të shprehen mbi kërkesën që ju ka ardhur nga Ministria e Drejtësisë nëpërmjet Prokurorisë së Përgjithshme. Sipas nenit 497/1 të K.P.P dhe neneve 33 dhe 34 të Ligjit Nr. 10193, datë 3.12.2009 "Për Marrëdhëniet Juridiksionale me Autoritetet e Huaja në Çështjet Penale”, gjykatat shqiptare në rastin e ekstradimit shprehen vetëm mbi kërkesat e Ministrisë së Drejtësisë të paraqitura nëpërmjet prokurorit, dhe sipas termave të këtyre kërkesave, dhe nuk mund të shprehen drejtpërdrejt mbi kërkesat e autoriteteve të huaja. E vetmja mundësi procedurale që Gjykata e Apelit të Tiranës kishte në rastin në fjalë ishte që, në bazë të nenit 33 § 1 të Ligjit të lartpërmendur "Për Marrëdhëniet Juridiksionale me Autoritetet e Huaja në Çështjet Penale” t'i paraqiste Ministrisë së Drejtësisë një kërkesë për plotësim aktesh.</w:t>
      </w:r>
    </w:p>
    <w:p w14:paraId="2CA42B9D" w14:textId="77777777" w:rsidR="00984976" w:rsidRPr="00067CEB" w:rsidRDefault="00984976" w:rsidP="00984976">
      <w:pPr>
        <w:jc w:val="both"/>
        <w:rPr>
          <w:color w:val="000000"/>
          <w:sz w:val="24"/>
          <w:szCs w:val="24"/>
          <w:lang w:val="sq-AL"/>
        </w:rPr>
      </w:pPr>
      <w:r w:rsidRPr="00067CEB">
        <w:rPr>
          <w:color w:val="000000"/>
          <w:sz w:val="24"/>
          <w:szCs w:val="24"/>
          <w:lang w:val="sq-AL"/>
        </w:rPr>
        <w:t>- Në këto kushte, duke ndryshuar objektin e çështjes dhe faktet themelore të saj, dhe duke anashkaluar dhe ndryshuar qëllimisht objektin e kërkesës së paraqitur nga Ministria e Drejtësisë dhe Prokuroria e Përgjithshme, sipas termave specifikë përsa i përket veprave penale për të cilat kërkohet të ekstradohet Morgenstern në Korenë e Jugut, Gjykata e Apelit të Tiranë ka bërë zbatim dhe interpretim të gabuar të ligjit të procedural, i cili ka pasoja të rënda edhe për themelin e çështjes dhe respektimin e neneve 17 § 2, 25 dhe 39 § 2 të Kushtetutës dhe të neneve 3 dhe 13 të KEDNJ. Ky element e bën të domosdoshëm shqyrtimin e çështjes në themel nga Gjykata e Lartë, sipas nenit 432 § 1 (a), (b), (c) të K.P.P.</w:t>
      </w:r>
    </w:p>
    <w:p w14:paraId="3129F084" w14:textId="77777777" w:rsidR="00984976" w:rsidRPr="00067CEB" w:rsidRDefault="00984976" w:rsidP="00984976">
      <w:pPr>
        <w:jc w:val="both"/>
        <w:rPr>
          <w:color w:val="000000"/>
          <w:sz w:val="24"/>
          <w:szCs w:val="24"/>
          <w:lang w:val="sq-AL"/>
        </w:rPr>
      </w:pPr>
      <w:r w:rsidRPr="00067CEB">
        <w:rPr>
          <w:bCs/>
          <w:color w:val="000000"/>
          <w:sz w:val="24"/>
          <w:szCs w:val="24"/>
          <w:lang w:val="sq-AL"/>
        </w:rPr>
        <w:t>b. Analiza e Gjykatës së Apelit nuk përbën shqyrtim të pavarur të çdo pretendimi të ngritur nga rekursuesi.</w:t>
      </w:r>
      <w:r w:rsidRPr="00067CEB">
        <w:rPr>
          <w:b/>
          <w:bCs/>
          <w:color w:val="000000"/>
          <w:sz w:val="24"/>
          <w:szCs w:val="24"/>
          <w:lang w:val="sq-AL"/>
        </w:rPr>
        <w:t xml:space="preserve"> </w:t>
      </w:r>
      <w:r w:rsidRPr="00067CEB">
        <w:rPr>
          <w:color w:val="000000"/>
          <w:sz w:val="24"/>
          <w:szCs w:val="24"/>
          <w:lang w:val="sq-AL"/>
        </w:rPr>
        <w:t>Është e rëndësishme të kujtohet, se Gjyqtarja Dervishi kishte marrë pjesë dhe vendosur edhe procesin në lidhje me vendosjen e masës së sigurimit të Morgenstern për qëllimet e ekstradimit drejt Koresë së Jugut.</w:t>
      </w:r>
      <w:r w:rsidRPr="00067CEB">
        <w:rPr>
          <w:b/>
          <w:bCs/>
          <w:color w:val="000000"/>
          <w:sz w:val="24"/>
          <w:szCs w:val="24"/>
          <w:lang w:val="sq-AL"/>
        </w:rPr>
        <w:t xml:space="preserve"> </w:t>
      </w:r>
      <w:r w:rsidRPr="00067CEB">
        <w:rPr>
          <w:color w:val="000000"/>
          <w:sz w:val="24"/>
          <w:szCs w:val="24"/>
          <w:lang w:val="sq-AL"/>
        </w:rPr>
        <w:t>Duke qënë të ndërgjegjshëm për një rrezik të tillë të cenimit të pavarësisë të gjykatës në vlerësimin e ligjshmërisë së ekstradimit të Morgenstern drejt Koresë së Jugut, avokatët e tij që në datën e hedhjes së shortit përpara Gjykatës së Apelit, kundërshtuan pjesëmarrjen e gjyqtares Dervishi në këtë proces. Kjo për arsyen e thjeshtë se mbrojtja kishte pretenduar para saj se masa e arrestit ndaj Morgenstern nuk justifikohej, pasi nuk mund të procedohej në mënyrë të ligjshme me ekstradimin e tij sipas nenit 5 §1 (f) KEDNJ dhe jurisprudencës së GJEDNJ për këtë dispozitë dhe sipas nenit 491/b K.P.P. Në përgjigje të këtij argumenti, me vendimin e datës 20.9.2023, gjyqtarja Dervishi shprehet qartë se nuk ka asnjë pengesë sipas nenit 491/b KP.P. për procedimin me ekstradimin e Morgenstern drejt Koresë së Jugut.</w:t>
      </w:r>
    </w:p>
    <w:p w14:paraId="30FCC08F"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Rezultati i mos dorëheqjes së gjyqtares Dervishi është që, në vendimin e datës 20.09.2023 gjyqtarja Dervishi ishte shprehur ndërkaq pro ligjshmërisë së ekstradimit të Morgenstern drejt Koresë së Jugut, dhe po gjyqtarja Dervishi shprehet po në favor të ekstradimit të Morgenstern në lidhje me të njëjtin procedim nga autoritetet koreane në vendimin e datës 5.2.2024. Mbajtja e një qëndrimi dy herë nga i njëjti gjyqtar për të njëjtin pretendim dhe me të njëjtën çështje është konsideruar si cenim i parimit të pavarësisë së gjykatës për qëllimet e nenit 6 KEDNJ. Pavarësisht se neni 6 KEDNJ nuk gjen zbatim në procedurat e ekstradimeve, i njëjti parim i pavarësisë gjen zbatim në aspektin procedural të nenit 3, sipas jurisprudencës Khasanov dhe </w:t>
      </w:r>
      <w:r w:rsidRPr="00067CEB">
        <w:rPr>
          <w:color w:val="000000"/>
          <w:sz w:val="24"/>
          <w:szCs w:val="24"/>
          <w:lang w:val="sq-AL"/>
        </w:rPr>
        <w:lastRenderedPageBreak/>
        <w:t>Rakhmanov k. Rusisë, të lartpërmendur, dhe në bazë të nenit 42 të Kushtetutës, i cili nuk ka të njëjtin kufizim si neni 6 KEDNJ në zbatueshmërinë e tij.</w:t>
      </w:r>
    </w:p>
    <w:p w14:paraId="6B740829" w14:textId="77777777" w:rsidR="00984976" w:rsidRPr="00067CEB" w:rsidRDefault="00984976" w:rsidP="00984976">
      <w:pPr>
        <w:jc w:val="both"/>
        <w:rPr>
          <w:color w:val="000000"/>
          <w:sz w:val="24"/>
          <w:szCs w:val="24"/>
          <w:lang w:val="sq-AL"/>
        </w:rPr>
      </w:pPr>
      <w:r w:rsidRPr="00067CEB">
        <w:rPr>
          <w:color w:val="000000"/>
          <w:sz w:val="24"/>
          <w:szCs w:val="24"/>
          <w:lang w:val="sq-AL"/>
        </w:rPr>
        <w:t>- Është e rëndësishme të theksohet se në vendimin e saj nr. 1631 të datës 20.9.2023 gjyqtarja Dervishi e justifikon masën e arrestit me burg ndaj Morgenstern, me argumentin se ai akuzohet në Korenë e Jugut për veprën penale "mashtrim i rëndë". Më konkretisht, gjyqtarja Dervishi në atë vendim "vëren" se Morgenstern akuzohet për "mashtrim të rëndë" (paragrafët 2 dhe 3 të vendimit). Më tej gjyqtarja Dervishi vlerëson se vendimi i gjykatës së shkallës së parë e ka justifikuar si duhet masën e arrestit me burg në kushtet ku Morgenstern akuzohet për "mashtrim të rëndë" (paragrafët 21 dhe 22 të vendimit). Në vijim, kur vlerëson sipas nenit 494 § 2 K.P.P, nevojën për konfirmimin e masës së arrestit me burg gjyqtarja Dervishi në analizën e tre kritereve të kërkuara nga kjo dispozitë bazohet shprehimisht në faktin që Morgenstern akuzohet për "mashtrim të rëndë" në Korenë e Jugut. Për më tepër, në vlerësimin e kriterit të tretë të nenit 494 § 2 K.P.P., gjyqtarja Dervishi e justifikon masën e arrestit me burg nga Morgenstern me faktin se "veprat penale për të cilat ai akuzohet se ka kryer në shtetin korean parashikojnë dënim deri me burgim të përjetshëm". (paragrafët 35 dhe 36 të vendimit). Këtë analizë gjyqtarja Dervishi e përsërit edhe në konkluzionin e saj, duke konfirmuar përsëri se Morgenstern akuzohet për "mashtrim të rëndë dhe se mund të dënohet me "burgim të përjetshëm" (paragrafët 48 dhe 54 të vendimit). Në vështrim të sa më sipër është e qartë që gjyqtarja Dervishi, duke u bazuar në aktet e dosjes dhe në veçanti në vendimin Nr. 2022-30930 datë 24.10.2022 të Gjykatës të Seulit në Korenë e Jugut dhe në urdhrin e shpalljes në kërkim ndërkombëtar nga Interpol Seul/Koreja e Jugut, datë 25.10.2022, me datë 20.9.2023 ka konstatuar dhe arritur në përfundimin, se Morgenstern akuzohet për "mashtrim të rëndë” dhe mund të dënohet me "burgim të përjetshëm” në Korenë e Jugut. Mbi këtë bazë ajo ka justifikuar dhe miratuar ligjshmërinë e masës arrest me burg ndaj Morgenstern.</w:t>
      </w:r>
    </w:p>
    <w:p w14:paraId="5D6A0168" w14:textId="77777777" w:rsidR="00984976" w:rsidRPr="00067CEB" w:rsidRDefault="00984976" w:rsidP="00984976">
      <w:pPr>
        <w:jc w:val="both"/>
        <w:rPr>
          <w:color w:val="000000"/>
          <w:sz w:val="24"/>
          <w:szCs w:val="24"/>
          <w:lang w:val="sq-AL"/>
        </w:rPr>
      </w:pPr>
      <w:r w:rsidRPr="00067CEB">
        <w:rPr>
          <w:color w:val="000000"/>
          <w:sz w:val="24"/>
          <w:szCs w:val="24"/>
          <w:lang w:val="sq-AL"/>
        </w:rPr>
        <w:t>- Është e habitshme, për të mos thënë tronditëse që të konstatohet, se në vendimin e datës 5.2.2024, i cili na është komunikuar me datë 7.3.2024, e njëjta gjyqtare, Znj Dervishi shprehet se Morgenstern nuk akuzohet për "mashtrim të rëndë", por për mashtrim dhe se ai nuk rrezikon të dënohet me “burgim të përjetshëm” por me burg deri në 10 vjet në Korenë e Jugut. Në këtë përfundim gjyqtarja Dervishi arrin ndërkohë që të gjitha aktet që e kishin çuar në konkluzionin për mashtrim të rëndë dhe për burgim të përjetshëm në vendimin e 20.09.2023 janë ende në fuqi të plotë dhe nuk janë rishikuar. Madje akte të tjera e konfirmojnë mundësinë e këtij dënimi. Pra e njëjta gjyqtare për të njëjtën situatë identike në lidhje me të njëjtin person dhe mbi të njëjtat akte, arrin në dy përfundime të ndryshme. Në mënyrë po aq të habitshme, gjyqtarja Dervishi në vendimin e saj të datës 5.2.2024 nuk i referohet aspak themelit të vendimit Nr. 2022-30930 datë 24.10.2022 të Gjykatës të Seulit në Korenë e Jugut dhe në urdhrin e shpalljes në kërkim ndërkombëtar nga Interpol Seul/Koreja e Jugut, datë 25.10.2022, akte që të gjitha konfirmojnë akuzën për "mashtrim të rëndë” dhe mundësinë për "dënim me burgim të përjetshëm". Kujtojmë që këto vendime janë baza ligjore për vënien në lëvizje të procedurës së ekstradimit të Morgenstern nga Republika e Shqipërisë drejt Republikës së Koresë.</w:t>
      </w:r>
    </w:p>
    <w:p w14:paraId="46C4DE01" w14:textId="77777777" w:rsidR="00984976" w:rsidRPr="00067CEB" w:rsidRDefault="00984976" w:rsidP="00984976">
      <w:pPr>
        <w:jc w:val="both"/>
        <w:rPr>
          <w:color w:val="000000"/>
          <w:sz w:val="24"/>
          <w:szCs w:val="24"/>
          <w:lang w:val="sq-AL"/>
        </w:rPr>
      </w:pPr>
      <w:r w:rsidRPr="00067CEB">
        <w:rPr>
          <w:color w:val="000000"/>
          <w:sz w:val="24"/>
          <w:szCs w:val="24"/>
          <w:lang w:val="sq-AL"/>
        </w:rPr>
        <w:t>- Kjo mënyrë analize haptazi kontradiktore nga e njëjta gjyqtare tregon që gjykata që ka vlerësuar rrezikun në rast ekstradimi të Morgenstern drejt Koresë së Jugut nuk ka kryer një analizë të pavarur dhe bie në kundërshtim me kriteret e nenit 3 KEDNJ, sipas jurisprudencës Khasanov dhe Rakhmanov k. Rusisë, cituar më sipër. Kjo përbën arsye të fortë ligjore për nevojën e shqyrtimit të çështjes në Gjykatë të Lartë, sipas nenit 432 § 1 (a) &amp; (b) të K.P.P..</w:t>
      </w:r>
    </w:p>
    <w:p w14:paraId="0985A36F"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Në vendimin Driza k. Shqipërisë, GJEDNJ është shprehur se: “81... Për më tepër, tre gjyqtarë... në të njëjtin formacion ... te gjykatës duhej të vendosnin për një çështje për të cilën ata kishin shprehur tashmë mendimet e tyre. 82. Prandaj, Gjykata konstaton se paanshmëria objektive e Gjykatës së Lartë (Kolegjet e Bashkuara) ishte në gjendje të krijonte dyshime. Prandaj, frika e kërkuesit në këtë drejtim mund të konsiderohet të jetë e justifikuar objektivisht. 83. Në dritën e sa më sipër, Gjykata konstaton se Gjykata e Lartë nuk ishte e paanshme sipas kuptimit të nenit 6 § 1 të Konventës sipas njërit prej dy testeve të lartpërmendura”. </w:t>
      </w:r>
    </w:p>
    <w:p w14:paraId="66DB8F58" w14:textId="77777777" w:rsidR="00984976" w:rsidRPr="00067CEB" w:rsidRDefault="00984976" w:rsidP="00984976">
      <w:pPr>
        <w:jc w:val="both"/>
        <w:rPr>
          <w:color w:val="000000"/>
          <w:sz w:val="24"/>
          <w:szCs w:val="24"/>
          <w:lang w:val="sq-AL"/>
        </w:rPr>
      </w:pPr>
      <w:r w:rsidRPr="00067CEB">
        <w:rPr>
          <w:color w:val="000000"/>
          <w:sz w:val="24"/>
          <w:szCs w:val="24"/>
          <w:lang w:val="sq-AL"/>
        </w:rPr>
        <w:lastRenderedPageBreak/>
        <w:t>- Më specifikisht, përsa i përket rasteve të pjesëmarrjes të të njëjtit gjyqtar në procedurat e masave të sigurimit dhe në procedurat e themelit të të njëjtës çështje, GJEDNJ, në vendimin e mirënjohur Hauschildt k. Danimarkës, është shprehur se nëse në procedurat për masën e sigurimit: gjyqtari duhet të jetë i bindur se ka "një shkallë shumë të lartë qartësie për sa i përket çështjes së fajit (...). Kështu, ndryshimi midis çështjes që gjyqtari duhet të zgjidhë gjatë zbatimit të këtij seksioni (për masën e sigurimit) dhe çështjes që ai do të duhet të zgjidhë gjatë dhënies së gjykimit në themel bëhet i papërfillshëm. Prandaj, Gjykata është e mendimit se në rrethanat e çështjes, paanshmëria e tribunaleve në fjalë mund të dukej e hapur për dyshime dhe se frika e kërkuesit në këtë drejtim mund të konsiderohet objektivisht e justifikuar ".</w:t>
      </w:r>
    </w:p>
    <w:p w14:paraId="101721C0" w14:textId="77777777" w:rsidR="00984976" w:rsidRPr="00067CEB" w:rsidRDefault="00984976" w:rsidP="00984976">
      <w:pPr>
        <w:jc w:val="both"/>
        <w:rPr>
          <w:color w:val="000000"/>
          <w:sz w:val="24"/>
          <w:szCs w:val="24"/>
          <w:lang w:val="sq-AL"/>
        </w:rPr>
      </w:pPr>
      <w:r w:rsidRPr="00067CEB">
        <w:rPr>
          <w:color w:val="000000"/>
          <w:sz w:val="24"/>
          <w:szCs w:val="24"/>
          <w:lang w:val="sq-AL"/>
        </w:rPr>
        <w:t>- Pretendimi jonë është që e njëjta gjyqtare që më 20 shtator 2023 shprehet me vendim se "nuk ka asnje pengesë...për procedimin me ekstradimin e Morgenstern drejt Koresë së Jugut" (paragrafi 41)" nuk mund të shprehet me një vendim të datës 5 shkurt 2024 për "Lejimin e ekstradimit nga Republika e Shqipërisë për në Republikën e Koresë së Jugut të shtetasit të huaj Stephan Morgenstern" (pika e parë e dispozitivit).</w:t>
      </w:r>
    </w:p>
    <w:p w14:paraId="6276831D"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Ky argument, në lidhje me mundësinë e një gjyqtari që ka vendosur masën e arrestit në rast ekstradimi, kur është pretenduar paligjshmëria e masës për shkak të argumentit të themelit të pamundësisë së ekstradimit, sipas nenit 5 § 1 (f) KEDNJ shtron nevojën e sqarimit dhe harmonizimit të praktikës gjyqësore për qëllimet e zbatimit të nenit 493 § 6 K.P.P., për qëllimet e pavarësisë dhe paanësisë së gjyqtarit që vlerëson pretendime të njëjta në thelb. </w:t>
      </w:r>
    </w:p>
    <w:p w14:paraId="7790CA7F" w14:textId="77777777" w:rsidR="00984976" w:rsidRPr="00067CEB" w:rsidRDefault="00984976" w:rsidP="00984976">
      <w:pPr>
        <w:jc w:val="both"/>
        <w:rPr>
          <w:color w:val="000000"/>
          <w:sz w:val="24"/>
          <w:szCs w:val="24"/>
          <w:lang w:val="sq-AL"/>
        </w:rPr>
      </w:pPr>
      <w:r w:rsidRPr="00067CEB">
        <w:rPr>
          <w:color w:val="000000"/>
          <w:sz w:val="24"/>
          <w:szCs w:val="24"/>
          <w:lang w:val="sq-AL"/>
        </w:rPr>
        <w:t>- Ne pretendojmë se vendimi i Kolegjit Penal të Gjykatës së Lartë, nr. 1938 datë 6.11.2023, nuk përfshin edhe analizën e kësaj situate ku i/e njëjti/a gjyqtar/e vendos, në fazën e masës së sigurimit dhe në fazën e ekstradimit, dy herë mbi të njëjtin pretendim themeli - pamundësinë ligjore për të proceduar me ekstradimin. Në këtë kuptim ky rekurs ka rëndësi të veçantë për sqarimin e zbatimit të nenit 493/6 KP.P dhe neneve 5 §1 (1) dhe 3 KEDNJ, në kuadrin e qëllimeve të nenit 432/1 (a) KPP.</w:t>
      </w:r>
    </w:p>
    <w:p w14:paraId="08B5579C" w14:textId="77777777" w:rsidR="00984976" w:rsidRPr="00067CEB" w:rsidRDefault="00984976" w:rsidP="00984976">
      <w:pPr>
        <w:jc w:val="both"/>
        <w:rPr>
          <w:color w:val="000000"/>
          <w:sz w:val="24"/>
          <w:szCs w:val="24"/>
          <w:lang w:val="sq-AL"/>
        </w:rPr>
      </w:pPr>
      <w:r w:rsidRPr="00067CEB">
        <w:rPr>
          <w:bCs/>
          <w:color w:val="000000"/>
          <w:sz w:val="24"/>
          <w:szCs w:val="24"/>
          <w:lang w:val="sq-AL"/>
        </w:rPr>
        <w:t>c. Analiza e Gjykatës së Apelit nuk përbën shqyrtim rigoroz të çdo pretendimi të ngritur nga rekursuesi.</w:t>
      </w:r>
      <w:r w:rsidRPr="00067CEB">
        <w:rPr>
          <w:b/>
          <w:bCs/>
          <w:color w:val="000000"/>
          <w:sz w:val="24"/>
          <w:szCs w:val="24"/>
          <w:lang w:val="sq-AL"/>
        </w:rPr>
        <w:t xml:space="preserve"> </w:t>
      </w:r>
      <w:r w:rsidRPr="00067CEB">
        <w:rPr>
          <w:color w:val="000000"/>
          <w:sz w:val="24"/>
          <w:szCs w:val="24"/>
          <w:lang w:val="sq-AL"/>
        </w:rPr>
        <w:t>Sipas kritereve të vendosura nga Dhoma e Madhe e GJEDNJ në një seri vendimesh, disa nga të cilat u përmendën më lart, shqyrtimi i çdo pretendimi të ngritur nga mbrojtja duhet të jetë rigoroz. Kjo është veçanërisht e rëndësishme kur ngrihen pretendime mbi bazë e nenit 3 KEDNJ, që parashikon një të drejtë me karakter absolut. Shqyrtimi rigoroz do të thotë që gjykatat e brendshme por edhe Gjykata e Strasburgut, duhet të analizojnë çdo dokument ose provë që hedh dritë mbi mundësinë e trajtimit që vjen në kundërshtim me nenin 3 KEDNJ, siç është pretenduar nga avokatët e Morgenstern në këtë rast. Kjo kërkon gjithashtu edhe vlerësimin proprio motu të situatës nga gjyqtarët vendas. Gjithashtu kjo analizë duhet të jetë objektive dhe jo subjektive. Më konkretisht, në lidhje me natyrën e analizës që duhet bërë nga autoritetet e shteteve anëtare dhe në veçanti nga gjykatat GJEDNJ është shprehur se ajo:</w:t>
      </w:r>
      <w:r w:rsidRPr="00067CEB">
        <w:rPr>
          <w:b/>
          <w:bCs/>
          <w:color w:val="000000"/>
          <w:sz w:val="24"/>
          <w:szCs w:val="24"/>
          <w:lang w:val="sq-AL"/>
        </w:rPr>
        <w:t xml:space="preserve"> </w:t>
      </w:r>
      <w:r w:rsidRPr="00067CEB">
        <w:rPr>
          <w:color w:val="000000"/>
          <w:sz w:val="24"/>
          <w:szCs w:val="24"/>
          <w:lang w:val="sq-AL"/>
        </w:rPr>
        <w:t>duhet të bindet, sidoqoftë, se vlerësimi i bërë nga autoritetet e Shteteve Anëtare është i duhuri dhe mjaftueshëm i mbështetur në provat në procedurat e brendshme, si dhe në materiale që burojnë nga burime të tjera të besueshme dhe objektive, si për shembull, autoritete të Shteteve të tjera Anëtare ose jo-Anëtare, agjenci të Kombeve të Bashkuara dhe OJF me reputacion (shih ndërmjet autoriteteve të tjera NA k Mbretërisë së Bashkuar, përmendur më lart, § 119. Vendimi i Gjykatës së Apelit datë 5.2.2024 është gjithçka që një vendim gjyqësor i një gjykate të një Shteti Anëtar nuk duhet të jetë për të qënë në pajtim me atë që kërkon GJEDNJ sipas kritereve që u përmblodhën më sipër, edhe në lidhje me karakterin rigoroz të shqyrtimit të rasteve të ekstradimit ose dëbimit.</w:t>
      </w:r>
      <w:r w:rsidRPr="00067CEB">
        <w:rPr>
          <w:b/>
          <w:bCs/>
          <w:color w:val="000000"/>
          <w:sz w:val="24"/>
          <w:szCs w:val="24"/>
          <w:lang w:val="sq-AL"/>
        </w:rPr>
        <w:t xml:space="preserve"> </w:t>
      </w:r>
      <w:r w:rsidRPr="00067CEB">
        <w:rPr>
          <w:color w:val="000000"/>
          <w:sz w:val="24"/>
          <w:szCs w:val="24"/>
          <w:lang w:val="sq-AL"/>
        </w:rPr>
        <w:t xml:space="preserve">Në këtë seksion vetëm po përmendim këto mangësi për të argumentuar se përse vendimi i Gjykatës së Apelit duhet të prishet qoftë edhe për arsye të mangësive në analizë. </w:t>
      </w:r>
    </w:p>
    <w:p w14:paraId="2FEEBDAF" w14:textId="77777777" w:rsidR="00984976" w:rsidRPr="00067CEB" w:rsidRDefault="00984976" w:rsidP="00984976">
      <w:pPr>
        <w:jc w:val="both"/>
        <w:rPr>
          <w:color w:val="000000"/>
          <w:sz w:val="24"/>
          <w:szCs w:val="24"/>
          <w:lang w:val="sq-AL"/>
        </w:rPr>
      </w:pPr>
      <w:r w:rsidRPr="00067CEB">
        <w:rPr>
          <w:color w:val="000000"/>
          <w:sz w:val="24"/>
          <w:szCs w:val="24"/>
          <w:lang w:val="sq-AL"/>
        </w:rPr>
        <w:t>- Konkretisht:</w:t>
      </w:r>
      <w:r w:rsidRPr="00067CEB">
        <w:rPr>
          <w:b/>
          <w:bCs/>
          <w:color w:val="000000"/>
          <w:sz w:val="24"/>
          <w:szCs w:val="24"/>
          <w:lang w:val="sq-AL"/>
        </w:rPr>
        <w:t xml:space="preserve"> </w:t>
      </w:r>
      <w:r w:rsidRPr="00067CEB">
        <w:rPr>
          <w:color w:val="000000"/>
          <w:sz w:val="24"/>
          <w:szCs w:val="24"/>
          <w:lang w:val="sq-AL"/>
        </w:rPr>
        <w:t xml:space="preserve">i. Nga pikëpamja procedurale, së pari, Gjykata e Apelit nuk merr në shqyrtim si të papranueshme për qëllimet e procedurave gjyqësore në Shqipëri vendimet e gjykatave homologe, angleze dhe greke, në lidhje me ekstradimet drejt Koresë së Jugut. Siç shihet Gjykata e Apelit i hedh poshtë këto vendime sepse nuk janë burime të së drejtës sipas nenit </w:t>
      </w:r>
      <w:r w:rsidRPr="00067CEB">
        <w:rPr>
          <w:color w:val="000000"/>
          <w:sz w:val="24"/>
          <w:szCs w:val="24"/>
          <w:lang w:val="sq-AL"/>
        </w:rPr>
        <w:lastRenderedPageBreak/>
        <w:t>116 të Kushtetutës. Megjithatë Gjykata e Apelit në vendimin e saj është ndalur në një lexim formal të nenit 116, i cili, në paragrafin 1 (b), të tij përfshin si burim të së drejtës edhe traktatet ndërkombëtare në të cilat Republika e Shqipërisë është pjesë, madje në një rang supraligjor. Jo më kot, në fillim të kësaj analize iu referuam edhe vendit që KEDNJ ka në sistemin ligjor shqiptar. Neni 17 i Kushtetutës parashikon që kufizimet ndaj të drejtave dhe lirive të parashikuara në Kushtetutë në asnjë rast nuk mund të tejkalojnë kufizimet e parashikuara në Konventen E</w:t>
      </w:r>
      <w:r w:rsidR="00061E5A" w:rsidRPr="00067CEB">
        <w:rPr>
          <w:color w:val="000000"/>
          <w:sz w:val="24"/>
          <w:szCs w:val="24"/>
          <w:lang w:val="sq-AL"/>
        </w:rPr>
        <w:t>v</w:t>
      </w:r>
      <w:r w:rsidRPr="00067CEB">
        <w:rPr>
          <w:color w:val="000000"/>
          <w:sz w:val="24"/>
          <w:szCs w:val="24"/>
          <w:lang w:val="sq-AL"/>
        </w:rPr>
        <w:t xml:space="preserve">ropiane për të Drejtat e Njeriut." Në këto kushte, pa asnjë mëdyshje, qoftë në bazë të nenit 17 § 2 dhe të nenit 116 § 1 (b), KEDNJ, interpretimi i saj nga GJEDNJ, është burim i së drejtës në Shqipëri, me zbatim të drejtpërdrejtë dhe me rang supraligjor. Kjo do të thotë së pari dhe mbi të gjitha që gjykatat shqiptare duhet t'i interpretojnë të drejtat dhe liritë e parashikuara në KEDNJ sipas parimeve dhe teknikave të përpunuara nga GJEDNJ, sidomos kur kjo e fundit jua kërkon këtë gjë shprehimisht, siç është rasti konkret. Pra kur GJEDNJ kërkon që të merren për bazë autoritetet e shteteve të tjera për më tepër të juridiksioneve të specializuara të Shteteve Anëtare të KEDNJ, pyetja shtrohet përse një gjykatë në Shqipëri zgjedh të bëjë të kundërtën? Ky konkluzion është i mjaftueshëm që, qoftë edhe vetëm proceduralisht, vendimi i Gjykatës së Apelit i datës 5.2.2024 vjen në kundërshtim me nenin 3 KEDNJ dhe kriteret e </w:t>
      </w:r>
      <w:r w:rsidR="00061E5A" w:rsidRPr="00067CEB">
        <w:rPr>
          <w:color w:val="000000"/>
          <w:sz w:val="24"/>
          <w:szCs w:val="24"/>
          <w:lang w:val="sq-AL"/>
        </w:rPr>
        <w:t>vena</w:t>
      </w:r>
      <w:r w:rsidRPr="00067CEB">
        <w:rPr>
          <w:color w:val="000000"/>
          <w:sz w:val="24"/>
          <w:szCs w:val="24"/>
          <w:lang w:val="sq-AL"/>
        </w:rPr>
        <w:t xml:space="preserve"> nga GJEDNJ për zbatimin e tij.</w:t>
      </w:r>
    </w:p>
    <w:p w14:paraId="74EFBD62"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Përkundrazi, Gjykata e Apelit me një përqasje krejt formale dhe që bie në kundërshtim edhe me vetë praktikën e GJEDNJ, hedh poshtë gjetjet dhe analizat që i janë bërë situatës në Korenë e Jugut, pikërisht për qëllime ekstradimi nga ofrojnë informacione mbi vendin që kërkon ekstradimin. Asnjë autoritet shqiptar, dhe në këtë rast as gjyqtarja Dervishi, nuk ka asnjë burim të besueshëm dhe të pavarur për të arritur në përfundimin se situatat e pretenduara në Korenë e Jugut respektojnë standardet dhe detyrimet që i lindin Republikës së Shqipërisë sipas Kushtetutës dhe sidomos KEDNJ.  Duhet thënë që gjykatat shqiptare në këtë rast kanë luksin që ta vlerësojnë situatën e Morgenstern nën dritën e vendimeve, për situata identike, të gjyqtarëve të specializuar për ekstradimet nga juridiksione të Shtete të tjera Anëtare. Vendimi Derek Ong, i 6 tetorit 2022, i gjyqtarit Rimmer nga Gjykata e Magjistratëve në </w:t>
      </w:r>
      <w:r w:rsidR="00061E5A" w:rsidRPr="00067CEB">
        <w:rPr>
          <w:color w:val="000000"/>
          <w:sz w:val="24"/>
          <w:szCs w:val="24"/>
          <w:lang w:val="sq-AL"/>
        </w:rPr>
        <w:t>W</w:t>
      </w:r>
      <w:r w:rsidRPr="00067CEB">
        <w:rPr>
          <w:color w:val="000000"/>
          <w:sz w:val="24"/>
          <w:szCs w:val="24"/>
          <w:lang w:val="sq-AL"/>
        </w:rPr>
        <w:t>estminster në Londër, ofron një burim shembullor jo vetëm metodologjik, por edhe mbi situatën faktike në Korenë e Jugut. Të njëjtat konstatime dhe përfundime ishin arritur më parë edhe nga Gjykata e Apelit të Athinës në vendimin e datës 5.12.2019 duke refuzuar ekstradimin drejt Koresë së Jugut të një shtetasi kinez të akuzuar për të njëjtat akuza si Morgenstern. Është e pashpjegueshme se përse gjykatat shqiptare duhet të mbajnë një qëndrim të ndryshëm!!! Për më tepër, mund të shtrohet edhe pyetja se përse Gjykata e Apelit i referohet për qëllime procedurale urdhrit të arrestit Nr. 2023-34964, datë 18.09.2023 të Gjykatës së Seulit, dhe Ministrit të Drejtësisë të Koresë së Jugut, i cili është 'palë dhe natyrisht jo i pavarur as politikisht as specifikisht në këto procedura. A nuk duhet përjashtuar, për të njëjtat arsye procedurale, edhe urdhri i arrestit i Gjykatës së Seulit dhe kërkesa e Ministrit të Drejtësisë së Koresë, ashtu siç Gjykata e Apelit përjashton konstatime të organeve gjyqësore evropiane për situatën po në Kore? Për më tepër ato janë akte që burojnë nga autoritete që nuk janë pjesë e KEDNJ, ndërsa vendimet e gjykatave greke dhe angleze përveçse janë marrë nga gjyqtarë të vendeve anëtare të KEDNJ, por edhe ratio decidenti i tyre bazohet kryekëput në jurisprudencën e GJEDNJ të cilën edhe gjykatat shqiptare duhet të zbatojnë.</w:t>
      </w:r>
    </w:p>
    <w:p w14:paraId="2C415E80"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i. Gjykata e Apelit në vendimin e saj të 5.2.2024 nuk analizon aspak, për arsye krejt procedurale dhe hedh poshtë edhe raportet e ekspertëve dhe organizatave ndërkombëtare të specializuara dhe raportet konfirmuese të mediave mbi situatën në Korenë e Jugut. Kujtojmë që në lidhje me burimet që duhen mbajtur parasysh për të vlerësuar situatën në vendin e destinacionit të ekstradimit ose dëbimit, GJEDNJ është shprehur se "230. Në vlerësimin e peshës që duhet t'i atribuohet të dhënave mbi vendin e destinacionit), duhet t'i kushtohet vëmendje burimit të tij, veçanërisht pavarësisë, besueshmërisë dhe objektivitetit të tij. Në lidhje me raportet, autoriteti dhe reputacioni i autorit, serioziteti i hetimeve me anë të të cilave janë përpiluar, konsistenca e përfundimeve të tyre dhe konfirmimi i tyre nga burime të tjera janë të </w:t>
      </w:r>
      <w:r w:rsidRPr="00067CEB">
        <w:rPr>
          <w:color w:val="000000"/>
          <w:sz w:val="24"/>
          <w:szCs w:val="24"/>
          <w:lang w:val="sq-AL"/>
        </w:rPr>
        <w:lastRenderedPageBreak/>
        <w:t xml:space="preserve">gjitha konsideratat relevante (Saadi k. Italisë [GC], nr. 37201/06, § 143, GJEDNJ 2008 dhe NA k. Mbretërisë së Bashkuar, cituar of lart. § 120). Gjykata gjithashtu pranon se duhet t'i kushtohet vëmendje pranisë dhe kapaciteteve raportuese të autorit të materialit në vend”. Kjo kërkohet edhe nga legjislacioni i brendshëm, dhe konkretisht nga neni 497 "Shqyrtimi i kërkesës për ekstradim", i cili në paragrafin 2, parashikon që 2. Gjykata merr të dhëna dhe bën verifikimet që i çmon të nevojshme, si dhe </w:t>
      </w:r>
      <w:r w:rsidR="00061E5A" w:rsidRPr="00067CEB">
        <w:rPr>
          <w:color w:val="000000"/>
          <w:sz w:val="24"/>
          <w:szCs w:val="24"/>
          <w:lang w:val="sq-AL"/>
        </w:rPr>
        <w:t>dëgjon</w:t>
      </w:r>
      <w:r w:rsidRPr="00067CEB">
        <w:rPr>
          <w:color w:val="000000"/>
          <w:sz w:val="24"/>
          <w:szCs w:val="24"/>
          <w:lang w:val="sq-AL"/>
        </w:rPr>
        <w:t xml:space="preserve"> personat e thirrur në gjykim."</w:t>
      </w:r>
    </w:p>
    <w:p w14:paraId="62D31EC1"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Të gjitha burimet që u paraqitën përpara Gjykatës së Apelit në lidhje me situatën në Korenë e Jugut iu përgjigjen kritereve të GJEDNJ mbi pavarësinë, objektivitetin dhe besueshmërinë e tyre. Më konkretisht: Gjykata e Apelit nuk pranoi të administrojë në dosjen gjyqësore raportin e përgatitur nga eksperti ndërkombëtar për çështjet e keqtrajtimeve, ish-anëtar i CPT në Këshillin e Evropës dhe UNCAT, Z. George Tugushi si dhe mundësinë për ta dëgjuar atë në seancë. Në mënyrë të habitshme gjyqtarja Dervishi hedh poshtë dëshminë e Z Tugushi me argumentin se atë e kishte pajtuar pala dhe se ai nuk vepronte në kuadrin e një organizate ndërkombëtare. Duhet theksuar se Z. Tugushi është një ekspert që i ka arritur përfundimet e veta në bazë të eksperiencës in situ në burgjet Koreano-jugore, për shkak të funksioneve të tij si anëtar i CPT dhe UNCAT, raporte të cilat i referon në raportin e tij. Pyetja e parë që mund të shtrohet është se përse gjyqtari Rimmer i Gjykatës së Magjistratëve të </w:t>
      </w:r>
      <w:r w:rsidR="00061E5A" w:rsidRPr="00067CEB">
        <w:rPr>
          <w:color w:val="000000"/>
          <w:sz w:val="24"/>
          <w:szCs w:val="24"/>
          <w:lang w:val="sq-AL"/>
        </w:rPr>
        <w:t>W</w:t>
      </w:r>
      <w:r w:rsidRPr="00067CEB">
        <w:rPr>
          <w:color w:val="000000"/>
          <w:sz w:val="24"/>
          <w:szCs w:val="24"/>
          <w:lang w:val="sq-AL"/>
        </w:rPr>
        <w:t xml:space="preserve">estminster përpara 16 muajsh duhet ta pranonte raportin e të njëjtit ekspert dhe dëshminë e tij në lidhje me situatën në Kore ndërsa gjyqtarja Dervishi bën të kundërtën? Përse për gjyqtarin Rimmer, një gjyqtar me eksperiencë në çështjet e ekstradimeve dhe të azilit, Z. Tugushi është ekspert i pavarur dhe dëshmia e tij është e besueshme dhe burim i rëndësishëm për përfundimet e gjykatës së </w:t>
      </w:r>
      <w:r w:rsidR="00061E5A" w:rsidRPr="00067CEB">
        <w:rPr>
          <w:color w:val="000000"/>
          <w:sz w:val="24"/>
          <w:szCs w:val="24"/>
          <w:lang w:val="sq-AL"/>
        </w:rPr>
        <w:t>W</w:t>
      </w:r>
      <w:r w:rsidRPr="00067CEB">
        <w:rPr>
          <w:color w:val="000000"/>
          <w:sz w:val="24"/>
          <w:szCs w:val="24"/>
          <w:lang w:val="sq-AL"/>
        </w:rPr>
        <w:t xml:space="preserve">estminster, ndërsa për gjyqtaren Dervishi jo? Në të dy rastet Z. Tugushi ka vepruar me një cilësi identike dhe është pajtuar nga 'pala'. Për më tepër që procesin përpara Gjykatës së Apelit në Tiranë, Z. Tugushi konfirmon gjetjet që kishte shprehur dhe ishin gjetur të besueshme nga Gjykata e Magjistratëve në </w:t>
      </w:r>
      <w:r w:rsidR="00061E5A" w:rsidRPr="00067CEB">
        <w:rPr>
          <w:color w:val="000000"/>
          <w:sz w:val="24"/>
          <w:szCs w:val="24"/>
          <w:lang w:val="sq-AL"/>
        </w:rPr>
        <w:t>W</w:t>
      </w:r>
      <w:r w:rsidRPr="00067CEB">
        <w:rPr>
          <w:color w:val="000000"/>
          <w:sz w:val="24"/>
          <w:szCs w:val="24"/>
          <w:lang w:val="sq-AL"/>
        </w:rPr>
        <w:t>estminster. Pra ky ishte që qëndrim konsistent i Z. Tugushi, që për më tepër edhe ishte përditësuar me të dhëna nga Raporti i vitit 2022 i Komisionit Kombëtar Korean për të Drejtat e Njeriut (prova 30). Gjithashtu, të gjitha gjetjet e Z. Tugushi konfirmoheshin edhe nga UNCAT, nga Komiteti i të drejtave të Njeriut të OKB-së, nga Komisioni i të Drejtave të Njeriut në Kore dhe media koreane.</w:t>
      </w:r>
    </w:p>
    <w:p w14:paraId="584FAC2D"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Edhe pse gjyqtarja Dervishi nuk pranon Raportin e Z. Tugushi në vetvete, i cili në fakt vetëm përmbledhje dhe iu referohet gjetjeve të konstatimeve zyrtare të UNCAT, të Komitetit të OKB mbi të Drejtat e Njeriut, të Komisionit Kombëtar Korean për të Drejtat e Njeriut, etj., ajo mund tu ishte referuar vetë drejtpërdrejt të gjitha këtyre raporteve të cilat janë të aksesueshëm online, pa pasur nevojë t'i referohet përmbledhjes së Z. Tugushi. Megjithatë, Gjykata e Apelit nuk analizon as raportet e UNCAT 2015 dhe 2017 as të Komitetit të OKB mbi të Drejtat e Njeriut, as Komisionit të të Drejtave të Njeriut në Kore, dhe as të medias së pavarur koreane. Më mënyrë tepër domethënëse, Gjykata e Apelit në vendimin e saj hedh poshtë Raportin e UNCAT me pretendimin se ai "daton në vitin 2015 dhe nuk mund të përbëje bazë për të konkluduar për gjendjen e burgjeve në Korenë e Jugut në 2023". Kjo zgjidhje procedurale bie në kundërshtim me metodologjinë e përdorur nga GJEDNJ në vendimin Liu k. Polonisës, ku ajo, për të vlerësuar situatën e burgjeve në Republikën e Kinës iu referohet me radhë: - Vëzhgimet përmbyllëse të Komitetit të Kombeve të Bashkuara kundër Torturës në lidhje me Kinën, të datës 12 dhjetor 2008 dhe 3 shkurt 2016; Raporti i datës 10 mars 2006 nga ish-Raportuesi Special i Kombeve të Bashkuara për torturën dhe trajtimet ose dënimet e tjera mizore, çnjerëzore ose poshtëruese, z. Manfred Noëak; Raporti 2018 mbi Praktikat e të Drejtave të Njeriut në Kinë i Departamentit të Shtetit të Shteteve të Bashkuara Raporti i Amnesty International 2015 me titull "Kina: Nuk duket fundi Tortura dhe rrëfimet e detyruara në Kinë "Raporti i Amnesty International 2014/15 Gjendja e të Drejtave të Njeriut në Botë-Kapitulli mbi Kinën’; Raporti i Human Rights </w:t>
      </w:r>
      <w:r w:rsidR="00061E5A" w:rsidRPr="00067CEB">
        <w:rPr>
          <w:color w:val="000000"/>
          <w:sz w:val="24"/>
          <w:szCs w:val="24"/>
          <w:lang w:val="sq-AL"/>
        </w:rPr>
        <w:t>W</w:t>
      </w:r>
      <w:r w:rsidRPr="00067CEB">
        <w:rPr>
          <w:color w:val="000000"/>
          <w:sz w:val="24"/>
          <w:szCs w:val="24"/>
          <w:lang w:val="sq-AL"/>
        </w:rPr>
        <w:t xml:space="preserve">atch datës 13 maj 2015 me titull "Karriget e tigrave dhe shefat e qelizave Tortura policore e të dyshuarve për krime në Kinë. </w:t>
      </w:r>
    </w:p>
    <w:p w14:paraId="038D20EE" w14:textId="77777777" w:rsidR="00984976" w:rsidRPr="00067CEB" w:rsidRDefault="00984976" w:rsidP="00984976">
      <w:pPr>
        <w:jc w:val="both"/>
        <w:rPr>
          <w:color w:val="000000"/>
          <w:sz w:val="24"/>
          <w:szCs w:val="24"/>
          <w:lang w:val="sq-AL"/>
        </w:rPr>
      </w:pPr>
      <w:r w:rsidRPr="00067CEB">
        <w:rPr>
          <w:color w:val="000000"/>
          <w:sz w:val="24"/>
          <w:szCs w:val="24"/>
          <w:lang w:val="sq-AL"/>
        </w:rPr>
        <w:lastRenderedPageBreak/>
        <w:t>- Në mënyrë identike, Kolegji Penal i Gjykatës së Lartë në vendimin nr. 139, datë 25.4.2023 ka vlerësuar të njëjtat raporte me të njëjtën largësi kohore mbi situatën në Kinë. Siç shihet qartë, në vlerësimin e vet, Gjykata e Strasburgut dhe Gjykata e Lartë e RSH. u janë referuar raporteve që kanë të njëjtën diferencë kohore, ose edhe shumë më të vjetër në kohë, se diferenca që konsiderohet si e papranueshme nga gjyqtarja Dervishi në vendimin e datës 5.2.2024. Vendimi i gjyqtares Dervishi në këtë pikë është i mangët për disa arsye. Pa asnjë bazë dokumentare apo provë dhe pa iu referuar asnjë raporti më të përditësuar që të vërtetojë të kundërtën, dhe pa asnjë lloj verifikimi, gjyqtarja Dervishi thjesht prezumon se të gjitha shkeljet e përmendura në Raportin e vitit 2015 janë ndrequr vetë në ndonjë farë mënyre, mes viteve 2015 dhe 2023. Ndërsa Raporti i vitit 2015 ishte i pranueshëm dhe i vlefshëm për gjyqtarin Rimmer të Ëestminster Magistrates Court, aq vonë sa në tetor 2022 ku gjykoi çështjen Derek Ong, të lartpërmendur, u bë i papranueshëm dhe i pavlefshëm për gjyqtaren Dervishi të Gjykatës së Apelit të Tiranës në shqyrtimin e dosjes mes nëntorit 2023 dhe janarit 2024!!! Duket se në bazë të një ideje të krijuar që në qëndrimin e saj në vendimin e 20.09.2023 se ekstradimi i Morgenstern nuk ka pengesa ligjore, gjyqtarja Dervishi duket se pranon dyshimin, që nuk arrin të kundërshtojë bazuar në prova, se të drejtat e Morgenstern në burgjet koreane mund të shkelen në rast ekstradimi.</w:t>
      </w:r>
    </w:p>
    <w:p w14:paraId="5834F11F" w14:textId="77777777" w:rsidR="00984976" w:rsidRPr="00067CEB" w:rsidRDefault="00984976" w:rsidP="00984976">
      <w:pPr>
        <w:jc w:val="both"/>
        <w:rPr>
          <w:color w:val="000000"/>
          <w:sz w:val="24"/>
          <w:szCs w:val="24"/>
          <w:lang w:val="sq-AL"/>
        </w:rPr>
      </w:pPr>
      <w:r w:rsidRPr="00067CEB">
        <w:rPr>
          <w:color w:val="000000"/>
          <w:sz w:val="24"/>
          <w:szCs w:val="24"/>
          <w:lang w:val="sq-AL"/>
        </w:rPr>
        <w:t>- Me qëllim që të bënte edhe një përpjekje për të respektuar parimet dhe metodologjinë e kërkuar në këtë rast, gjyqtarja Dervishi mund të kishte kërkuar të verifikonte nëse Raporti i vitit 2015 i cituar në Raportin e Z. Tugushi është ende i vlefshëm, duke iu referuar Raportit më të fundit të vitit 2022 të Komisionit Kombëtar për të Drejtat e Njeriut. Gjyqtarja Dervishi mund të kishte kërkuar garanci nga autoritetet koreane për këtë qëllim por nuk denjoi ta bënte një gjë të tillë, ndërkohë që rreziku për keqtrajtime në burgjet koreano-jugore është identifikuar qartë nga të gjitha këto raporte dhe vendime gjyqësore të lartpërmendura, dhe natyrisht që kërkesa e Ministrit të Drejtësisë së Koresë së Jugut nuk e plotëson kriterin e kërkuar për karakterin e detajuar të garancive. Kjo situatë, papajtueshmërie flagrante metodologjike, është e mjaftueshme dhe imponon prishjen e vendimit të datës 5.2.2024 për qëllimet e nenit 432 §1. (c) te K.P.P si e papajtueshme me praktikën e Gjykatës së Lartë. Në këto kushte duhet që pretendimet e Morgenstern mbi situatën në Korenë e Jugut të analizohen në bazë të burimeve që plotësojnë kriteret e vlerësimit në vendet e destinacionit sipas jurisprudencës së GJEDNJ dhe Gjykatës së Lartë të RSH.</w:t>
      </w:r>
    </w:p>
    <w:p w14:paraId="021327FA" w14:textId="77777777" w:rsidR="00984976" w:rsidRPr="00067CEB" w:rsidRDefault="00984976" w:rsidP="00984976">
      <w:pPr>
        <w:jc w:val="both"/>
        <w:rPr>
          <w:color w:val="000000"/>
          <w:sz w:val="24"/>
          <w:szCs w:val="24"/>
          <w:lang w:val="sq-AL"/>
        </w:rPr>
      </w:pPr>
      <w:r w:rsidRPr="00067CEB">
        <w:rPr>
          <w:color w:val="000000"/>
          <w:sz w:val="24"/>
          <w:szCs w:val="24"/>
          <w:lang w:val="sq-AL"/>
        </w:rPr>
        <w:t>- Gjykata e Apelit për vendimin e saj bazohet në një burim të vetëm i cili është Ministri i Drejtësisë i Koresë, pra pala tjetër direkt e interesuar për ekstradimin dhe që pohimet e të cilit për respektimin e të drejtave sipas nenit 3 KEDNJ, jo vetëm nuk mbështeten por kundërshtohen nga të gjitha burimet e tjera të përfshira në dosje. Pra pyetja është përse pa asnjë konfirmim shtesë, Gjykata e Apelit beson vetëm versionin e pambështetur njërën palë kundër pretendimeve, të mirë dokumentuara dhe të mbështetura në raporte të pavarura, të palës tjetër? Gjykata e Apelit nuk ka bërë asnjë përpjekje për të konfirmuar nëse pretendimet e Ministrit të Drejtësisë së Koresë konfirmohen nga burime të tjera, prandaj nuk gjen prova për rrezikun e keqtrajtimit (shih paragrafin 57 të vendimit të datës 5.2.2024), pavarësisht se provat janë lehtësisht të aksesueshme dhe iu paraqitën Gjykatës së Apelit. Gjykata e Tiranës është mjaftuar me faktin që Koreja e Jugut është anëtare e OKB-së, ndërkohë që ky fakt është krejt i pamjaftueshëm, ashtu siç e konfirmon edhe jurisprudenca e GJEDNJ edhe e Gjykatës së Lartë të RSH.</w:t>
      </w:r>
    </w:p>
    <w:p w14:paraId="33F16302" w14:textId="77777777" w:rsidR="00984976" w:rsidRPr="00067CEB" w:rsidRDefault="00984976" w:rsidP="00984976">
      <w:pPr>
        <w:jc w:val="both"/>
        <w:rPr>
          <w:color w:val="000000"/>
          <w:sz w:val="24"/>
          <w:szCs w:val="24"/>
          <w:lang w:val="sq-AL"/>
        </w:rPr>
      </w:pPr>
      <w:r w:rsidRPr="00067CEB">
        <w:rPr>
          <w:color w:val="000000"/>
          <w:sz w:val="24"/>
          <w:szCs w:val="24"/>
          <w:lang w:val="sq-AL"/>
        </w:rPr>
        <w:t>- Si përfundim, pretendojmë se vendimi i Gjykatës së Apelit të Juridiksionit të Përgjithshëm datë 5.2.2024 duhet rrëzuar pasi zbaton në mënyrë të gabuar ligjin material dhe procedural, me rëndësi për njësimin ose zhvillimin e praktikës gjyqësore, nuk respektimin ligjin procedural me pasojë pavlefshmërinë e vendimit, pavlefshmërinë absolute të akteve ose papërdorshmërinë e provave dhe se ai vjen në kundërshtim me praktikën e Kolegjit Penal ose të Kolegjeve të Bashkuara të Gjykatës së Lartë, sipas nenit 432 KPP, dhe shkel jurisprudencën e konsoliduar të GJEDNJ të zbatueshme nën nenin 3 KEDNJ.</w:t>
      </w:r>
    </w:p>
    <w:p w14:paraId="4E701E9E" w14:textId="77777777" w:rsidR="00984976" w:rsidRPr="00067CEB" w:rsidRDefault="00984976" w:rsidP="00984976">
      <w:pPr>
        <w:jc w:val="both"/>
        <w:rPr>
          <w:color w:val="000000"/>
          <w:sz w:val="24"/>
          <w:szCs w:val="24"/>
          <w:lang w:val="sq-AL"/>
        </w:rPr>
      </w:pPr>
      <w:r w:rsidRPr="00067CEB">
        <w:rPr>
          <w:bCs/>
          <w:color w:val="000000"/>
          <w:sz w:val="24"/>
          <w:szCs w:val="24"/>
          <w:lang w:val="sq-AL"/>
        </w:rPr>
        <w:lastRenderedPageBreak/>
        <w:t>B. Shkaqet formale dhe materiale për të cilat ekstradimi drejt republikës së koresë i Morgenstern shkel legjislacionin e brendshëm dhe atë ndërkombëtar.</w:t>
      </w:r>
      <w:r w:rsidRPr="00067CEB">
        <w:rPr>
          <w:b/>
          <w:bCs/>
          <w:color w:val="000000"/>
          <w:sz w:val="24"/>
          <w:szCs w:val="24"/>
          <w:lang w:val="sq-AL"/>
        </w:rPr>
        <w:t xml:space="preserve"> </w:t>
      </w:r>
      <w:r w:rsidRPr="00067CEB">
        <w:rPr>
          <w:color w:val="000000"/>
          <w:sz w:val="24"/>
          <w:szCs w:val="24"/>
          <w:lang w:val="sq-AL"/>
        </w:rPr>
        <w:t>Kjo analizë problematike e Gjykatës së Apelit për shkaqet që u parashtruan më sipër, kërkon që vendimi i saj i datës 5.2.2024 të prishet dhe të bëhet një shqyrtim i ri në themel, i cili sipas kërkesave të nenit 498 § 5 K.P.P. të bëjë një shqyrtimi të 'pavarur', 'rigoroz' dhe 'të kujdesshëm të pretendimeve të Morgenstern për shkelje të dispozitave të Neneve 3, 4, 6 dhe 13 të KEDNJ, në neneve 17 § 2, 25, 39, 116 dhe 112 të Kushtetutës; Konventa Evropiane "Për ekstradimin", dhe protokollet shtesë ratifikuar nga Republika e Shqipërisë; nenet 432, 435, 493, 494, 495 dhe 498 të K.P.P.; nenet 5, 6, 32 dhe 42 të Ligjit Nr. 10193, datë 3.12.2009 "Për marrëdhëniet juridiksionale me autoritetet e huaja në çështjet penale", të ndryshuar, detyrimet për non-refoulement sipas nenit 33 të Konventës së Refugjatit të OKB-së të vitit 1951.</w:t>
      </w:r>
      <w:r w:rsidRPr="00067CEB">
        <w:rPr>
          <w:b/>
          <w:bCs/>
          <w:color w:val="000000"/>
          <w:sz w:val="24"/>
          <w:szCs w:val="24"/>
          <w:lang w:val="sq-AL"/>
        </w:rPr>
        <w:t xml:space="preserve"> </w:t>
      </w:r>
    </w:p>
    <w:p w14:paraId="3E536A8A"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i. </w:t>
      </w:r>
      <w:r w:rsidRPr="00067CEB">
        <w:rPr>
          <w:bCs/>
          <w:color w:val="000000"/>
          <w:sz w:val="24"/>
          <w:szCs w:val="24"/>
          <w:lang w:val="sq-AL"/>
        </w:rPr>
        <w:t>Dërgimi i të dhënave haptazi të falsifikuara</w:t>
      </w:r>
      <w:r w:rsidRPr="00067CEB">
        <w:rPr>
          <w:color w:val="000000"/>
          <w:sz w:val="24"/>
          <w:szCs w:val="24"/>
          <w:lang w:val="sq-AL"/>
        </w:rPr>
        <w:t>. Në dosjen që shoqëron kërkesën për ekstradimin e Stephan Morgenstern, Ministri i Drejtësisë i Republikës së Koresë i ka dërguar Ministrisë së Drejtësisë në Shqipëri edhe dokumentet shtesë, që kërkohen në mënyrë të kërkesa e ekstradimit jetë në përputhje me nenin 12 të Konventës Evropiane për Ekstradimin, të cilin e cituam më sipër. Ndër këto dokumente shtesë, për të justifikuar veprën penale të pretenduar nga autoritetet koreane, jepet në gjuhën koreane, një Letër Konfirmimi nga prokurori korean Hyun Chul Lim, si dhe lista me emrat e viktimave që ky prokuror pretendon se janë mashtruar nga Stephan Morgenstern. Kjo Letër Konfirmimi dhe lista me emrat e viktimave të pretenduara të aktivitetit të Stephan Morgenstern i është paraqitur Ministrisë së Drejtësisë dhe Prokurorisë së Përgjithshme edhe në gjuhën shqipe. Kjo është dosja të cilës po i referohemi edhe ne. Një analizë jo edhe shumë e thelluar e listës së viktimave të pretenduara nga aktiviteti i Morgenstern, nxjerr në pah një të vërtetë tronditëse në lidhje me kërkesën e autoriteteve koreano-jugore. Siç mund të shihet në versionin e përkthyer në shqip të kërkesës, në listën e viktimave të pretenduara, një numër i konsiderueshëm prej tyre kanë emra që nuk mund të jenë emra personash. Më poshtë për këtë qëllim po ju paraqesim edhe tabelën përkatëse të cilën mund ta verifikoni vetë. Të habitur nga konstatimi ynë, kërkuam konfirmimin që edhe versioni origjinal përmbante këto fjalë që nuk mund të jenë emra personash. Në fakt konfirmimi erdhi nga një nga zyrat më prestigjioze avokatore në Seul, avokatët e të cilës me një dëshmi të nënshtruar dhe konfirmuar zyrtarisht nga noteri publik, dhe që mbajnë përgjegjësi ligjore për vërtetësinë e dëshmisë, konfirmojnë se një numër i konsiderueshëm emrash që figurojnë në listën e viktimave të pretenduara, nuk janë emra personash dhe nuk mund të jenë emra personash as në gjuhën koreane. Lista vijuese tregon përmasat e problemit deri në nivele qesharake.</w:t>
      </w:r>
    </w:p>
    <w:p w14:paraId="212B137D"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Lista me emrat e treguar më sipër, nxjerr në pah një problem shqetësues në këto procedura ekstradimi. Kjo tregon që autoritetet koreane kanë mashtruar haptazi autoritetet shqiptare me emrat e personave që kanë përfshirë në listë, të cilën ia kanë dërguar dhe e përdorin si bazën themelore për të justifikuar, sipas tyre, shkeljet e ligjit dhe viktimat e aktivitetit të Morgenstern. Kjo listë tregon në rastin më të keq një tallje të pastër nga autoritetet koreane ndaj autoriteteve shqiptare, përfshirë edhe Ministrinë e Drejtësisë, prokurorinë dhe gjykatat shqiptare dhe në rastin më të mirë një mungesë të theksuar serioziteti nga autoritetet koreane. Mbi bazën e pretendimit se Morgenstern paska mashtruar këta emra absurde, Gjykata e Apelit ka miratuar kërkesën për ekstradimin e tij drejt Koresë së Jugut. Pra Morgenstern i cili është në burg prej më shumë se shtatë muajsh dhe rrezikon të ekstradohet vetëm për shkak se ka mashtruar: Qiraja mujore (nr. 236), Faleminderit (Nr. 242) Çamami dhe biletat (nr. 618) dhe emra të tjerë të cilët është krejt e thjeshtë të kuptohet që nuk janë emra personash as fizikë as juridikë. Nëse emra të tillë janë në listë, është krejt e thjeshtë të imagjinohet se sa të vërtetë janë emrat e tjerë që përfshihen në të njëjtën listë. Përveç kësaj, një sërë emrash në listë sipas një kërkimi të thjeshtë figurojnë të paktën dy ose tre herë. </w:t>
      </w:r>
    </w:p>
    <w:p w14:paraId="0C9776B5"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Përveç konstatimeve me listat, një analizë tjetër ngre pikëpyetje serioze mbi karakterin e vërtetë të akuzave dhe seriozitetin e autoriteteve koreane. Po të krahasohet lista me vendimin </w:t>
      </w:r>
      <w:r w:rsidRPr="00067CEB">
        <w:rPr>
          <w:color w:val="000000"/>
          <w:sz w:val="24"/>
          <w:szCs w:val="24"/>
          <w:lang w:val="sq-AL"/>
        </w:rPr>
        <w:lastRenderedPageBreak/>
        <w:t>fillestar të arrestit në Kore, konstatohen papajtueshmëritë vijuese: dëmet ndaj nr. 1013 (Kyoung-Sook Jang) u ndryshuan nga 1,107,552,900 KRË në 2,704,000 KRË; dëmet ndaj nr. 1044 (Yang-Hee Kim (A) u ndryshuan nga 1,123,000,000 KRË në 12,300,000 KRË. Këto papajtueshmëri përllogaritjesh, ku 1 miliardi bëhet 1 milion tregojnë të paktën mungesë profesionalizmi dhe serioziteti, për të mos thënë keqdashje, duke pasur parasysh marzhin e gabimit. Falsiteti i akuzave ndaj Morgenstern rezulton edhe nga një analizë tjetër e dokumenteve të paraqitura nga autoritetet koreane autoriteteve shqiptare, bashkë me kërkesën e tyre për ekstradimin e Morgenstern. Shoqëria FutureNet është krijuar në vitin 2014 në SH.B.A. nga Z. Roman Kazimierz, i cili përveçse themeluesi, ishte edhe Drejtori ekzekutiv i FutureNet. Në vitin 2017 shoqëria u vendos në E.B.A. Rreth kësaj periudhe Kazimierz kontaktoi Morgenstern nëpërmjet kontakteve online pasi ata nuk e njihnin njëri tjetrin, dhe i propozoi që Morgenstern të punësohej si Menaxher Tregu pranë FutureNet. Ndërsa Kazimierz, si Drejtor ekzekutiv i shoqërisë tregtare merrej me administrimin dhe financat e saj, Morgenstern merrej me Tregtinë me shumë Nivele të (Multilevel Marketing), pasi kjo ishte fusha e ekspertizës së tij prej më shumë se dy dekadash përpara se të punësohej në FutureNet. Është lehtësisht e verifikueshme që Morgenstern i është bashkëngjitur kompanisë FutureNet më 30 prill 2017 (siç dëshmohet nga dokumentet e regjistrimit të FutureNet) dhe u largua nga kjo kompani pasi shiti aksionet e tij më 18 mars 2019 (siç dëshmohet nga Marrëveshja e shitjes së aksioneve). Siç mund të dallohet qartë nga tabela e përpunuar mbi bazën e listës që autoritetet koreane iu dërgojnë autoriteteve shqiptare, Morgenstern akuzohet veprat penale të përmendura më lart edhe përpara edhe pas periudhës se ai të ishte pjesë e FutureNet.</w:t>
      </w:r>
    </w:p>
    <w:p w14:paraId="29B1BE7E"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Në këto kushte, është fare e thjeshtë të konstatohet se Morgenstern nuk mund të jetë përgjegjës për ngjarjet që kanë ndodhur përpara lidhjes së tij me FutureNet dhe pas largimit të tij nga kompania. </w:t>
      </w:r>
    </w:p>
    <w:p w14:paraId="22E5BF38" w14:textId="77777777" w:rsidR="00984976" w:rsidRPr="00067CEB" w:rsidRDefault="00984976" w:rsidP="00984976">
      <w:pPr>
        <w:jc w:val="both"/>
        <w:rPr>
          <w:color w:val="000000"/>
          <w:sz w:val="24"/>
          <w:szCs w:val="24"/>
          <w:lang w:val="sq-AL"/>
        </w:rPr>
      </w:pPr>
      <w:r w:rsidRPr="00067CEB">
        <w:rPr>
          <w:color w:val="000000"/>
          <w:sz w:val="24"/>
          <w:szCs w:val="24"/>
          <w:lang w:val="sq-AL"/>
        </w:rPr>
        <w:t>- Një element tjetër që është anashkaluar nga autoritetet koreane, dhe që është themelor në rastin e një akuze penale është ai që ka të bëjë me rolin konkret të Morgenstern në gjithë këtë histori. Theksojmë se Morgenstern ishte vetëm një drejtor 'i emëruar i kompanisë. Drejtori i vetëm kontrollues i kompanisë ishte Roman Kazimierz. Siç del nga dokumentet zyrtare të kompanisë, ky i fundit kishte një autorizim dhe kryente të gjitha bizneset e kompanisë në emër të tij dhe të  Morgenstern. Kjo ka qënë situata që në datën kur Morgenstern është punësuar në FutureNet dhe deri në datën kur është larguar prej saj. Kjo do të thotë që Morgenstern po penalizohet për veprimtari të kompanisë ku ka qenë i punësuar, pavarësisht se asnjë nga aktet që ai ka kryer nuk kanë qënë në kundërshtim me asnjë nga ligjet e zbatueshme.</w:t>
      </w:r>
    </w:p>
    <w:p w14:paraId="62E579D8" w14:textId="77777777" w:rsidR="00984976" w:rsidRPr="00067CEB" w:rsidRDefault="00984976" w:rsidP="00984976">
      <w:pPr>
        <w:jc w:val="both"/>
        <w:rPr>
          <w:color w:val="000000"/>
          <w:sz w:val="24"/>
          <w:szCs w:val="24"/>
          <w:lang w:val="sq-AL"/>
        </w:rPr>
      </w:pPr>
      <w:r w:rsidRPr="00067CEB">
        <w:rPr>
          <w:color w:val="000000"/>
          <w:sz w:val="24"/>
          <w:szCs w:val="24"/>
          <w:lang w:val="sq-AL"/>
        </w:rPr>
        <w:t>- Prokurori korean në shpjegimet e tij qëllimisht nuk është transparent. Ndërkohë që thotë se 'viktimat e supozuara koreane kanë paguar gjithsej 38,588,382,001 KRË, ai fsheh faktin se po këto "viktima të supozuara kanë marrë mbi 27 miliardë KRË nga FutureNet si bonuse dhe pagesa gjatë 4 viteve (2016-2020). Për shembull, për të qënë më konkret, personi që renditet në nr. 37 të listës së viktimave është Lee Chaehyung, i cili dyshohet se është viktimë dhe ka bërë një pagesë totale prej 89,408,400 KRË në FutureNet. Ajo që prokurori nuk thotë është se Lee Chaehyung ka marrë 1,719,232,130 KR</w:t>
      </w:r>
      <w:r w:rsidR="00061E5A" w:rsidRPr="00067CEB">
        <w:rPr>
          <w:color w:val="000000"/>
          <w:sz w:val="24"/>
          <w:szCs w:val="24"/>
          <w:lang w:val="sq-AL"/>
        </w:rPr>
        <w:t>W</w:t>
      </w:r>
      <w:r w:rsidRPr="00067CEB">
        <w:rPr>
          <w:color w:val="000000"/>
          <w:sz w:val="24"/>
          <w:szCs w:val="24"/>
          <w:lang w:val="sq-AL"/>
        </w:rPr>
        <w:t xml:space="preserve"> si pagesa midis viteve 2016-2020 (pagesat mund të evidentohen duke gjurmuar adresat e bitcoins). Pyetja është si mund të merret për bazë një deklaratë ekstradimi e prodhuar nga një prokuror që kryen dëshmi të rreme për fillimin e këtij procesi? </w:t>
      </w:r>
    </w:p>
    <w:p w14:paraId="18803DA5" w14:textId="77777777" w:rsidR="00984976" w:rsidRPr="00067CEB" w:rsidRDefault="00984976" w:rsidP="00984976">
      <w:pPr>
        <w:jc w:val="both"/>
        <w:rPr>
          <w:color w:val="000000"/>
          <w:sz w:val="24"/>
          <w:szCs w:val="24"/>
          <w:lang w:val="sq-AL"/>
        </w:rPr>
      </w:pPr>
      <w:r w:rsidRPr="00067CEB">
        <w:rPr>
          <w:color w:val="000000"/>
          <w:sz w:val="24"/>
          <w:szCs w:val="24"/>
          <w:lang w:val="sq-AL"/>
        </w:rPr>
        <w:t>- Në vijim, në deklaratën për urdhrin e arrestit, e cila përbën edhe bazën për vetë Urdhrin e Arrestit të Morgenstern, masa e arrestit ndaj tij justifikohet me arsyetimin se: “Ekziston rreziku qe i dyshuari të mos i përgjigjet kërkesave për paraqitje nga organi hetues pa ndonjë arsye të justifikuar.</w:t>
      </w:r>
    </w:p>
    <w:p w14:paraId="0AC9A52E"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Nuk ka asnjë të dhënë që autoritetet koreane ta kenë kontaktuar dhe as të jenë përpjekur ta kontaktojnë Morgensten në asnjë lloj forme, ndërkohë që kontaktet e tij ishin gjerësisht dhe lehtësisht të disponueshme në internet. Morgenstern nuk është thirrur asnjëherë për tu pyetur apo për të dëshmuar pranë autoriteteve koreano-jugore. Prandaj pretendimi se ai nuk do ju </w:t>
      </w:r>
      <w:r w:rsidRPr="00067CEB">
        <w:rPr>
          <w:color w:val="000000"/>
          <w:sz w:val="24"/>
          <w:szCs w:val="24"/>
          <w:lang w:val="sq-AL"/>
        </w:rPr>
        <w:lastRenderedPageBreak/>
        <w:t xml:space="preserve">përgjigjet kërkesave të autoriteteve koreane është krejt i gabuar, spekulativ dhe pa asnjë bazë faktike. Autoritetet koreane nuk kanë dhënë asnjë shpjegim se pse ato supozojnë se Morgenstern nuk do t'i përgjigjej kërkesave pa ndonjë arsye. </w:t>
      </w:r>
    </w:p>
    <w:p w14:paraId="74D29F10"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Të gjitha këto të dhëna të rreme dhe të falsifikuara trashë, tregojnë se kërkesa e autoriteteve koreano-jugore për ekstradimin e Morgenstern drejt Koresë së Jugut bie në kundërshtim me nenin 498 të K.P.P. i cili kërkon, për lejimin e ekstradimit nga gjykatat "të dhëna të rëndësishme fajësie. Në rastin e Morgenstern, jo vetëm që nuk kemi të dhëna të rëndësishme fajësie, por kemi fakte të falsifikuara dhe të rreme në raport me të. </w:t>
      </w:r>
    </w:p>
    <w:p w14:paraId="4F2D2258"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w:t>
      </w:r>
      <w:r w:rsidRPr="00067CEB">
        <w:rPr>
          <w:bCs/>
          <w:color w:val="000000"/>
          <w:sz w:val="24"/>
          <w:szCs w:val="24"/>
          <w:lang w:val="sq-AL"/>
        </w:rPr>
        <w:t>ii. Mosrespektimi i formës së kërkesës, karakteri i paplotë dhe i pasaktë kërkesës për ekstradim</w:t>
      </w:r>
      <w:r w:rsidRPr="00067CEB">
        <w:rPr>
          <w:color w:val="000000"/>
          <w:sz w:val="24"/>
          <w:szCs w:val="24"/>
          <w:lang w:val="sq-AL"/>
        </w:rPr>
        <w:t xml:space="preserve">. Një analizë e kujdesshme e urdhrit të arrestit ndaj Morgenstern nxjerr në pah se ky urdhër nuk respekton formën e kërkuar nga neni 12 i Konventës Evropiane për Ekstradimin. Siç mund të shihet nga urdhri i arrestit i autoriteteve koreano-jugore, të përmendur nga gjyqtarja Dervishi në vendimin e 5.2.2024, nuk ka asnjë specifikim se cili është dënimi që mund të jepet ndaj Morgenstern. (shih në këtë drejtim edhe vendimin e Gjykatës së Apelit të Athinës, të 5.12.2019 e cila e refuzon ekstradimin drejt Koresë së Jugut, ndërmjet arsyesh të tjera, edhe për këtë arsye.  Dokumenti mbi bazën e të cilit Gjykata e Apelit justifikon miratimin e kërkesës për arrest, urdhri i arrestit Nr. 2023-34961 i datës 18.9.2023 nuk plotëson as kërkesat e Nenit 489 të K.P.P., i cili parashikon përmbajtën që duhet të ketë kërkesa për ekstradim. Urdhri i arrestit Nr. 2023-34961 i datës 18.9.2023 nuk përmban as kopje të vendimit të dënimit me burgim, sepse Morgenstern nuk është </w:t>
      </w:r>
      <w:r w:rsidR="00061E5A" w:rsidRPr="00067CEB">
        <w:rPr>
          <w:color w:val="000000"/>
          <w:sz w:val="24"/>
          <w:szCs w:val="24"/>
          <w:lang w:val="sq-AL"/>
        </w:rPr>
        <w:t>dënuar</w:t>
      </w:r>
      <w:r w:rsidRPr="00067CEB">
        <w:rPr>
          <w:color w:val="000000"/>
          <w:sz w:val="24"/>
          <w:szCs w:val="24"/>
          <w:lang w:val="sq-AL"/>
        </w:rPr>
        <w:t>, por as kopje të aktit të procedimit. Ai përmban vetëm një letër format të hartuar në mënyrë stereotipe, që tregon urdhrin e arrestit. Në këto kushte kërkesa për ekstradim nuk është e plotë për qëllimet e nenit 489 5 2 (b) te K.P.P dhe vendimi i Gjykatës së Apelit duhet rishikuar dhe prishur edhe në lidhje me këtë pikë.</w:t>
      </w:r>
    </w:p>
    <w:p w14:paraId="118B7BCA"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w:t>
      </w:r>
      <w:r w:rsidRPr="00067CEB">
        <w:rPr>
          <w:bCs/>
          <w:color w:val="000000"/>
          <w:sz w:val="24"/>
          <w:szCs w:val="24"/>
          <w:lang w:val="sq-AL"/>
        </w:rPr>
        <w:t>Mos-përditësimi i kërkesës për ekstradim.</w:t>
      </w:r>
      <w:r w:rsidRPr="00067CEB">
        <w:rPr>
          <w:color w:val="000000"/>
          <w:sz w:val="24"/>
          <w:szCs w:val="24"/>
          <w:lang w:val="sq-AL"/>
        </w:rPr>
        <w:t xml:space="preserve"> Një argument shtesë që duhet të sillet në këtë pikë është ai që Republika e Koresë, ka njoftuar Interpol për arrestimin e Morgenstern për qëllim ekstradimi, fakt i cili është pasqyruar edhe në raportin personal të tij ku në rubrikën "statusi” ai figuronte në kërkim, sipas informacionit të datës 17.03.2023. Megjithatë, në një raport të përditësuar të muajit Qershor 2023 për Morgenstern rezulton se ka pasur ndryshime në shënimin e sipërcituar. Aktualisht rezulton se në rubrikën "statusi", për Stephan Morgenstern është vendosur shënimi "Dosja është në shqyrtim nga Komisioni për kontrollin e dosjeve të INTERPOL". Kjo pasi nga ana e Stephan Morgenstern është bërë një ankim në lidhje me shënimin e vendosur në të dhënat e tij personale në sistemin ndërkombëtar të INTERPOL. Ankesa e tij është planifikuar për t'u shqyrtuar nga Komisioni i Shqyrtimit të Ankesave të INTERPOL në sesionin e datave 15.4.2024-19.04.2024.35, dhe ky Komision mund të shprehet për fshirjen e këtij shënimi për arsye se është në kundërshtim me ligjin. </w:t>
      </w:r>
    </w:p>
    <w:p w14:paraId="2F18A47D"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w:t>
      </w:r>
      <w:r w:rsidRPr="00067CEB">
        <w:rPr>
          <w:bCs/>
          <w:color w:val="000000"/>
          <w:sz w:val="24"/>
          <w:szCs w:val="24"/>
          <w:lang w:val="sq-AL"/>
        </w:rPr>
        <w:t xml:space="preserve">B2. Argumente mbi shkeljen e KEDNJ nga Republika e Shqipërisë në rast ekstradimi të Morgenstern drejt Republikës së Koresë. </w:t>
      </w:r>
      <w:r w:rsidRPr="00067CEB">
        <w:rPr>
          <w:color w:val="000000"/>
          <w:sz w:val="24"/>
          <w:szCs w:val="24"/>
          <w:lang w:val="sq-AL"/>
        </w:rPr>
        <w:t>Gjykata e Strasburgut është shprehur se ekstradimi nga një Shtet Palë në KEDNJ, siç është Republika e Shqipërisë në këtë rast, mund të ngrejë një çështje sipas nenit 3 ose të nenit 6 KEDNJ, dhe si rrjedhim të angazhohet përgjegjësia e atij shteti sipas Konventës, kur tregohen arsye thelbësore për të besuar se personi në fjalë, nëse do ekstradohet, do të përballet me një rrezik real për t'iu nënshtruar një trajtimi në kundërshtim me nenin 3 në vendin pritës. Në paragrafët vijues do sjellin prova konkrete përse ka arsye thelbësore për të besuar që, në rast të ekstradimit të Morgenstern drejt Koresë së Jugut, jemi në shkelje të nenit 3 të KEDNJ, dhe të një mohimi flagrant të drejtësisë sipas nenit 6 KEDNJ.</w:t>
      </w:r>
      <w:r w:rsidRPr="00067CEB">
        <w:rPr>
          <w:b/>
          <w:bCs/>
          <w:color w:val="000000"/>
          <w:sz w:val="24"/>
          <w:szCs w:val="24"/>
          <w:lang w:val="sq-AL"/>
        </w:rPr>
        <w:t xml:space="preserve"> </w:t>
      </w:r>
      <w:r w:rsidRPr="00067CEB">
        <w:rPr>
          <w:color w:val="000000"/>
          <w:sz w:val="24"/>
          <w:szCs w:val="24"/>
          <w:lang w:val="sq-AL"/>
        </w:rPr>
        <w:t>Paraprakisht, duhet pasur parasysh me kujdes fakti se Morgenstern synohet të ekstradohet drejt një vendi që nuk është pjesë e Konventës Evropiane të të Drejtave të Njeriut. Në këto rrethana, thjesht mungon mundësia e Morgenstern, pas ekstradimit të tij eventual në Republikën e Koresë, për të gëzuar mbrojtjen e standardeve bazë të KEDNJ-së dhe për të aplikuar në Gjykatën Evropiane të të Drejtave të Njeriut për të mbrojtur të drejtat e tij themelore sipas KEDNJ.</w:t>
      </w:r>
      <w:r w:rsidRPr="00067CEB">
        <w:rPr>
          <w:b/>
          <w:bCs/>
          <w:color w:val="000000"/>
          <w:sz w:val="24"/>
          <w:szCs w:val="24"/>
          <w:lang w:val="sq-AL"/>
        </w:rPr>
        <w:t xml:space="preserve"> </w:t>
      </w:r>
      <w:r w:rsidRPr="00067CEB">
        <w:rPr>
          <w:color w:val="000000"/>
          <w:sz w:val="24"/>
          <w:szCs w:val="24"/>
          <w:lang w:val="sq-AL"/>
        </w:rPr>
        <w:t xml:space="preserve">Nga vlerësimi i materialeve të dosjes konkrete, elementët e mëposhtëm përbëjnë </w:t>
      </w:r>
      <w:r w:rsidRPr="00067CEB">
        <w:rPr>
          <w:color w:val="000000"/>
          <w:sz w:val="24"/>
          <w:szCs w:val="24"/>
          <w:lang w:val="sq-AL"/>
        </w:rPr>
        <w:lastRenderedPageBreak/>
        <w:t>shqetësime serioze për shkelje të KEDNJ në rast ekstradimi të Morgenstern drejt Koresë së Jugut.</w:t>
      </w:r>
    </w:p>
    <w:p w14:paraId="5F6B1A69"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w:t>
      </w:r>
      <w:r w:rsidRPr="00067CEB">
        <w:rPr>
          <w:bCs/>
          <w:color w:val="000000"/>
          <w:sz w:val="24"/>
          <w:szCs w:val="24"/>
          <w:lang w:val="sq-AL"/>
        </w:rPr>
        <w:t>Shkelje e mundshme e nenit 3 KEDNJ si pasojë e ekspozimit, në rast ekstradimi, të Morgenstern ndaj burgimit të përjetshëm të pakufizuar ose e një dënimi jo-proporcional.</w:t>
      </w:r>
      <w:r w:rsidRPr="00067CEB">
        <w:rPr>
          <w:color w:val="000000"/>
          <w:sz w:val="24"/>
          <w:szCs w:val="24"/>
          <w:lang w:val="sq-AL"/>
        </w:rPr>
        <w:t xml:space="preserve"> Në emër të Morgenstern, ne pretendojmë se në rastin konkret ekstradimi i tij mund të sjellë si pasojë një trajtim në kundërshtim me nenin 3 KEDNJ. Në lidhje me shkeljet e mundshme të nenit 3 të KEDNJ në rastet e ekstradimit ose të dëbimit, Gjykata e Strasburgut; 84.... ka deklaruar në mënyrë të përsëritur se, duke qene se tortura dhe trajtimi dhe dënimi çnjerëzor dhe poshtërues janë të ndaluara në terma absolutë, ekstradimi i një personi nga një Shtet kontraktues mund të ngrejë probleme sipas nenit 3 të Konventës dhe si rrjedhim të përfshijë përgjegjësinë e Shtetit dërgues, kur ka arsye serioze për të besuar se ai person do të rrezikonte realisht t'i nënshtrohet një keqtrajtimi të tillë në vendin kërkues (shih Soering kundër Mbretërisë së Bashkuar, 7 korrik 1989, § 88, Seria A nr. 161; shih githashtu Lopez Elorza kundër Spanjës, nr. 30614/15, § 102, 12 dhjetor 2017)»</w:t>
      </w:r>
    </w:p>
    <w:p w14:paraId="2AE12788"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Kjo është çështja parësore të cilën, sipas mendimit tonë, kanë për detyrë të analizojnë autoritetet shqiptare në rastin e ekstradimit të Morgenstern drejt Koresë së Jugut, për të mos shkelur KEDNJ. Autoritetet shqiptare, përfshirë Prokurorin Berexha dhe gjyqtarin Hoxha, në vendimin e 14.11.2023 të Gjykatës së Rrethit, kanë vlerësuar vetëm faktin që Morgenstern nuk do të dënohet me vdekje në Kore në rast ekstradimi, në bazë të neneve 32 (d) dhe 42 § 1 (c) të Ligjit "Për marrëdhëniet juridiksionale me autoritetet e huaja në çështjet penale". Këto dispozita janë miratuar për tu përshtatur me jurisprudencën Soering, të lartpërmendur. Por legjislacioni shqiptar është i mangët dhe nuk përfshin edhe zhvillimet jurisprudenciale të 10 vjetëve të fundit në Strasburg, zhvillime të detyrueshme edhe për institucionet shqiptare në interpretimin dhe zbatimin e nenit 3 të KEDNJ. Kujtojmë se në vendimin Vinter dhe të tjerë k. Mbretërisë së Bashkuar", Dhoma e Madhe e GJEDNJ është shprehur se: "119. [...] Gjykata vlerëson se, në kontekstin e një dënimi të përjetshëm, neni 3 duhet të interpretohet se kërkon reduktim të dënimit, në kuptimin e një rishikimi që u lejon autoriteteve vendase të shqyrtojnë nëse ndonjë ndryshim në jetën e të burgosurit të përjetshëm </w:t>
      </w:r>
      <w:r w:rsidR="00061E5A" w:rsidRPr="00067CEB">
        <w:rPr>
          <w:color w:val="000000"/>
          <w:sz w:val="24"/>
          <w:szCs w:val="24"/>
          <w:lang w:val="sq-AL"/>
        </w:rPr>
        <w:t>është</w:t>
      </w:r>
      <w:r w:rsidRPr="00067CEB">
        <w:rPr>
          <w:color w:val="000000"/>
          <w:sz w:val="24"/>
          <w:szCs w:val="24"/>
          <w:lang w:val="sq-AL"/>
        </w:rPr>
        <w:t xml:space="preserve"> kaq </w:t>
      </w:r>
      <w:r w:rsidR="00061E5A" w:rsidRPr="00067CEB">
        <w:rPr>
          <w:color w:val="000000"/>
          <w:sz w:val="24"/>
          <w:szCs w:val="24"/>
          <w:lang w:val="sq-AL"/>
        </w:rPr>
        <w:t>domethënëse</w:t>
      </w:r>
      <w:r w:rsidRPr="00067CEB">
        <w:rPr>
          <w:color w:val="000000"/>
          <w:sz w:val="24"/>
          <w:szCs w:val="24"/>
          <w:lang w:val="sq-AL"/>
        </w:rPr>
        <w:t>, dhe ndonjë përparim drejt rehabilitimit është bërë gjatë vuajtjes së dënimit, saqë nënkupton se vazhdimi i burgimit nuk mund të justifikohet më mbi baza legjitime të politikës penale”. Nga ky përfundim rezulton se, kur ligji i brendshëm nuk parashikon mundësinë e një rishikimi të tillë, një dënim i përjetshëm nuk do të jetë në përputhje me standardet e nenit 3 të Konventës.</w:t>
      </w:r>
    </w:p>
    <w:p w14:paraId="1AB649C6" w14:textId="77777777" w:rsidR="00984976" w:rsidRPr="00067CEB" w:rsidRDefault="00984976" w:rsidP="00984976">
      <w:pPr>
        <w:jc w:val="both"/>
        <w:rPr>
          <w:color w:val="000000"/>
          <w:sz w:val="24"/>
          <w:szCs w:val="24"/>
          <w:lang w:val="sq-AL"/>
        </w:rPr>
      </w:pPr>
      <w:r w:rsidRPr="00067CEB">
        <w:rPr>
          <w:color w:val="000000"/>
          <w:sz w:val="24"/>
          <w:szCs w:val="24"/>
          <w:lang w:val="sq-AL"/>
        </w:rPr>
        <w:t>- Thelbi i kësaj jurisprudence, të konfirmuar në mënyrë të përsëritur në vitet e fundit është që një dënim me burgim të përjetshëm, si ai që rrezikon Morgenstern, përbën dënim dhe trajtime të egër, çnjerëzor dhe poshtërues dhe veprim që përbën shkelje të të drejtave themelore të njeriut për qëllimet e nenit 491 (b) të K.P.P. dhe të nenit 3 KEDNJ.</w:t>
      </w:r>
    </w:p>
    <w:p w14:paraId="5E3901B3" w14:textId="77777777" w:rsidR="00984976" w:rsidRPr="00067CEB" w:rsidRDefault="00984976" w:rsidP="00984976">
      <w:pPr>
        <w:jc w:val="both"/>
        <w:rPr>
          <w:color w:val="000000"/>
          <w:sz w:val="24"/>
          <w:szCs w:val="24"/>
          <w:lang w:val="sq-AL"/>
        </w:rPr>
      </w:pPr>
      <w:r w:rsidRPr="00067CEB">
        <w:rPr>
          <w:color w:val="000000"/>
          <w:sz w:val="24"/>
          <w:szCs w:val="24"/>
          <w:lang w:val="sq-AL"/>
        </w:rPr>
        <w:t>- Në lidhje me mundësinë e dënimeve me burgim të përjetshëm në rast ekstradimesh, GJEDNJ ka theksuar se, në rastet e ekstradimit i takon kërkuesit, së pari, që të tregojë se ekziston një rrezik real që, nëse gjendet fajtor, ai do të dënohet me burgim të përjetshëm pa lirim paraprak me kusht. Më pas, së dyti, në përputhje me thelbin e praktikës gjyqësore në Sanchez-Sanchez kundër Mbretërisë së Bashkuar, shteti dërgues, pra Republika e Shqipërisë në këtë rast, duhet të konstatojë, përpara se të autorizojë ekstradimin, se ekziston një mekanizëm i rishikimit të dënimit në shtetin kërkues, në këtë rast në Korenë e Jugut, i cili do t'i lejojë autoritetet vendase të marrin në konsideratë përparimin e të burgosurit drejt rehabilitimit ose ndonjë arsye tjetër për lirim bazuar në sjelljen e tij ose të saj ose rrethana të tjera, si gjendja shëndetësore, etj,</w:t>
      </w:r>
    </w:p>
    <w:p w14:paraId="4C0328E3"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Në lidhje me kriterin e parë të kërkuar nga jurisprudenca Sanchez-Sanchez, duhet theksuar se sipas Urdhrit të Arrestit, të datës 24.10.2022, ora 18:30 Morgenstern akuzohet për Shkelje e Ligjit për Ndëshkime të Rënda të Krimeve të Veçanta (Mashtrim), vepra për të cilën akuzohet Morgenstern në Urdhrin e Arrestit të 24.10.2022, është 'Mashtrim i Rëndë”, parashikon një dënim eventualisht me burgim të përjetshëm. Kjo konfirmohet edhe nga Njoftimi i INTERPOL mbi bazën e të cilit Morgenstern është arrestuar nga autoritetet shqiptare dhe mbahet në burg </w:t>
      </w:r>
      <w:r w:rsidRPr="00067CEB">
        <w:rPr>
          <w:color w:val="000000"/>
          <w:sz w:val="24"/>
          <w:szCs w:val="24"/>
          <w:lang w:val="sq-AL"/>
        </w:rPr>
        <w:lastRenderedPageBreak/>
        <w:t>në pritje të ekstradimit, Njoftim i përditësuar me datë 25.10.2023, ku del qartë se Korenë e Jugut ai mund të dënohet me burgim të përjetshëm.</w:t>
      </w:r>
    </w:p>
    <w:p w14:paraId="304465C8" w14:textId="77777777" w:rsidR="00984976" w:rsidRPr="00067CEB" w:rsidRDefault="00984976" w:rsidP="00984976">
      <w:pPr>
        <w:jc w:val="both"/>
        <w:rPr>
          <w:color w:val="000000"/>
          <w:sz w:val="24"/>
          <w:szCs w:val="24"/>
          <w:lang w:val="sq-AL"/>
        </w:rPr>
      </w:pPr>
      <w:r w:rsidRPr="00067CEB">
        <w:rPr>
          <w:color w:val="000000"/>
          <w:sz w:val="24"/>
          <w:szCs w:val="24"/>
          <w:lang w:val="sq-AL"/>
        </w:rPr>
        <w:t>- Për më tepër, në të gjitha kërkesat e autoriteteve shqiptare drejtuar njëra tjetrës dhe kësaj gjykate, që shoqërojnë kërkesën për ekstradim nga autoritetet koreane, bëhet fjalë për një akuzë për mashtrim të rëndë, pikërisht duke u bazuar në Urdhrin e Arrestit të datës 24.10.2022. Pavarësisht se në kërkesën për ekstradim të datës 21.09.2023 Ministri i Drejtësisë përmend si vepra penale "mashtrime, etj, duke iu referuar termave të përdorur në urdhrin e arrestit Nr.2023-34961, datë 18.09.2023 të Gjykatës së Seulit, nuk ka asnjë të dhënë që autoritetet koreane ta kenë tërhequr ndërkohë këtë Urdhër Arresti. Përkundrazi, në dosjen e INTERPOL që është ende në rishikim, Morgenstern akuzohet nga Koreja e Jugut për mashtrim të rëndë dhe tregohet qartë aty mundësia e dënimit me burgim të përjetshëm.</w:t>
      </w:r>
    </w:p>
    <w:p w14:paraId="4B0170EA" w14:textId="77777777" w:rsidR="00984976" w:rsidRPr="00067CEB" w:rsidRDefault="00984976" w:rsidP="00984976">
      <w:pPr>
        <w:jc w:val="both"/>
        <w:rPr>
          <w:color w:val="000000"/>
          <w:sz w:val="24"/>
          <w:szCs w:val="24"/>
          <w:lang w:val="sq-AL"/>
        </w:rPr>
      </w:pPr>
      <w:r w:rsidRPr="00067CEB">
        <w:rPr>
          <w:color w:val="000000"/>
          <w:sz w:val="24"/>
          <w:szCs w:val="24"/>
          <w:lang w:val="sq-AL"/>
        </w:rPr>
        <w:t>- Sipas të gjitha akteve në dosje duke filluar nga Urdhri fillestar të Arrestit, i datës 24.10.2022, ora 18:30 Morgenstern akuzohet për Shkelje e Ligjit për Ndëshkime të Rënda të Krimeve të Veçanta (Mashtrim). Vepra për të cilën akuzohet Morgenstern në Urdhrin e Arrestit të 24.10.2022, “Mashtrim i Rëndë”, parashikon një dënim eventualisht me burgim të përjetshëm. Kjo konfirmohet edhe nga Njoftimi i INTERPOL mbi bazën e të cilit Morgenstern është arrestuar nga autoritetet shqiptare dhe mbahet në burg në pritje të ekstradimit Njoftim i përditësuar me datë 25.10.2023, ku del qartë se Korenë e Jugut ai mund të dënohet me burgim të përjetshëm. Është e rëndësishme, për të identifikuar përmbushjen e kriterit të parë në Sanchez- Sanchez k. Mbretërisë së Bashkuar, të përmendur më lart, të kihet parasysh tabela e mëposhtme që tregon morinë e akteve që tregojnë shprehimisht se Morgenstern kërkohet për "mashtrim të rëndë dhe rrezikon, shprehimisht, sipas një pjese të këtyre dokumenteve, "dënim me burgim të përjetshëm në Korenë e Jugut.</w:t>
      </w:r>
    </w:p>
    <w:p w14:paraId="115590E2"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Në një çështje të tetorit të vitit të kaluar që kishte të bënte pikërisht me ekstradimin drejt Koresë së Jugut nga Britania e Madhe për krime ekonomike shumë të ngjashme, gjyqtari anglez Rimmer, i Gjykatës së Magjistratëve të </w:t>
      </w:r>
      <w:r w:rsidR="00061E5A" w:rsidRPr="00067CEB">
        <w:rPr>
          <w:color w:val="000000"/>
          <w:sz w:val="24"/>
          <w:szCs w:val="24"/>
          <w:lang w:val="sq-AL"/>
        </w:rPr>
        <w:t>W</w:t>
      </w:r>
      <w:r w:rsidRPr="00067CEB">
        <w:rPr>
          <w:color w:val="000000"/>
          <w:sz w:val="24"/>
          <w:szCs w:val="24"/>
          <w:lang w:val="sq-AL"/>
        </w:rPr>
        <w:t>estminster (prota 18), u shpreh se: "Më tej, konstatoj se ekziston potencialisht një dënim me burgim të përjetshëm, të cilin unë e konsideroj jashtëzakonisht joproporcional me llojin e krimit financiar të dyshuar.</w:t>
      </w:r>
    </w:p>
    <w:p w14:paraId="1AA3F9B5" w14:textId="77777777" w:rsidR="00984976" w:rsidRPr="00067CEB" w:rsidRDefault="00984976" w:rsidP="00984976">
      <w:pPr>
        <w:jc w:val="both"/>
        <w:rPr>
          <w:color w:val="000000"/>
          <w:sz w:val="24"/>
          <w:szCs w:val="24"/>
          <w:lang w:val="sq-AL"/>
        </w:rPr>
      </w:pPr>
      <w:r w:rsidRPr="00067CEB">
        <w:rPr>
          <w:color w:val="000000"/>
          <w:sz w:val="24"/>
          <w:szCs w:val="24"/>
          <w:lang w:val="sq-AL"/>
        </w:rPr>
        <w:t>- Kjo analizë është plotësisht e vlefshme edhe për rastin e Morgenstern. Konstatimi për dënime me burg të përjetshëm, konfirmohet edhe nga burime të tjera, sipas të cilave aktualisht në Kore ka një numër tepër të madh personash që vuajnë dënime të tilla. Pra kur gjyqtarë të vendeve anëtare të KEDNJ, që kanë të njëjtat detyrime dhe parime interpretimi si edhe gjyqtarët shqiptarë, ndalojnë ekstradimin në një rast identik si ai i Morgenstern, pyetja shtrohet që si është e mundur që Gjykata e Tiranës e përjashton me një lehtësi kaq flagrante rrezikun për një dënim të tillë, i cili është parashtruar edhe në kërkesën e prokurorisë, objekt i këtij shqyrtimi gjyqësor, dhe i të gjitha akteve të tjera juridike që kanë vënë në lëvizje procedurën e ekstradimit sipas legjislacionit shqiptar.</w:t>
      </w:r>
    </w:p>
    <w:p w14:paraId="1FAF52CC"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Në këto kushte nuk ka asnjë garanci se Morgenstern nuk do t'i jepej në asnjë rrethanë sipas ligjit korean, një dënim i përjetshëm pa lirim me kusht ose një dënim jashtëzakonisht joproporcional për llojin e krimit financiar që ai akuzohet të ketë kryer. Në qoftë se autoritetet koreane do kishin dashur ato mund ta kishin ofruar këtë garanci, sidomos duke pasur parasysh se procedurat janë në vijim prej më shumë se një viti dhe autoritetet Koreane kanë pasur kohë të mjaftueshme të paraqisnin çdo garanci të mundshme në mënyrë të Shqipëria të mos shkelë KEDNJ në rast transferimi të Morgenstern. Në këtë përfundim kanë arritur gjykatat angleze në çështje identike. Duhet theksuar gjithashtu që edhe neni 143 i Kodit Penal të R.SH. i cili është referuar si dispozita analoge në legjislacionin shqiptar veprat për të cilat akuzohet Morgenstern në Kore, gjithashtu e përjashton mundësinë e dënimit me burgim të përjetshëm për vepra si ato për të cilat akuzohet Morgenstern. Në këto kushte, në përputhje me kriterin e parë të jurisprudencës Sanchez- Sanchez, të përmendur më sipër, ofruam përpara Kolegjit Penal të Gjykatës së Lartë prova të mjaftueshme, bazuar në dokumente zyrtare nga autoritetet koreano-jugore, për të vërtetuar se ka arsye serioze për të besuar se, nëse ekstradohet dhe në rast dënimi, </w:t>
      </w:r>
      <w:r w:rsidRPr="00067CEB">
        <w:rPr>
          <w:color w:val="000000"/>
          <w:sz w:val="24"/>
          <w:szCs w:val="24"/>
          <w:lang w:val="sq-AL"/>
        </w:rPr>
        <w:lastRenderedPageBreak/>
        <w:t>ekziston rreziku real që Morgenstern të dënohet me një dënim me burgim të përjetshëm pa mundësi lirimi me kusht. Në këtë kuptim. Morgenstern ka përmbushur detyrimin e kërkuar nga GJEDNJ dhe nga Gjykata e Lartë, për pretendime të përditësuara se rreziku i dënimit të tij me burgim të përjetshëm në rast ekstradimi është real, qoftë për shkak të akuzës ndaj tij, qoftë për shkak të politikës penale në Korenë e Jugut.</w:t>
      </w:r>
    </w:p>
    <w:p w14:paraId="24081EDF" w14:textId="77777777" w:rsidR="00984976" w:rsidRPr="00067CEB" w:rsidRDefault="00984976" w:rsidP="00984976">
      <w:pPr>
        <w:jc w:val="both"/>
        <w:rPr>
          <w:color w:val="000000"/>
          <w:sz w:val="24"/>
          <w:szCs w:val="24"/>
          <w:lang w:val="sq-AL"/>
        </w:rPr>
      </w:pPr>
      <w:r w:rsidRPr="00067CEB">
        <w:rPr>
          <w:color w:val="000000"/>
          <w:sz w:val="24"/>
          <w:szCs w:val="24"/>
          <w:lang w:val="sq-AL"/>
        </w:rPr>
        <w:t>- Në lidhje me kriterin e dytë të kërkuar nga jurisprudenca Sanchez-Sanchez, e përmendur më lart, duhet që autoritetet shqiptare të verifikojnë se, që nga momenti i dënimit eventual të Morgenstern në Korenë e Jugut, ekziston një mekanizëm rishikimi që lejon autoritetet koreane të marrin në konsideratë përparimin e të burgosurit drejt rehabilitimit ose ndonjë arsye tjetër për lirim bazuar në sjelljen e tij ose të saj ose rrethana të tjera personale përkatëse. Pavarësisht nga kërkimet tona, nuk rezulton që të ekzistojë një mekanizëm rishikimi i dënimeve me burgim të përjetshëm në Korenë e Jugut. Nuk ka asnjë fjalë të vetme në dosjen e ekstradimit të Morgenstern në lidhje me këtë kriter të dytë. Autoritetet shqiptare, ashtu si edhe autoritetet koreane nuk janë marrë fare me vlerësimin e këtij kriteri. Kjo do të thotë që kriteri i dytë i jurisprudencës Sanchez-Sanchez plotësohet në këtë rast. Në këto kushte të dy kriteret e jurisprudencës Sanchez-Sanchez k. Mbretërisë së Bashkuar plotësohen, dhe ekstradimi i Morgenstern drejt Koresë do të përbënte shkelje të nenit 25 të Kushtetutës dhe të nenit 3 KEDNJ nga ana e Republikës së Shqipërisë, përderisa Morgenstern përballet me një rrezik real, të shprehur qartë në aktet e ekstradimit, për tu dënuar burgim të përjetshëm, dhe një dënim i tillë nuk është i rishikueshëm dhe as i kufizueshëm në Republikën e Koresë, në kundërrshtim me jurispridencën Sanchez-Sanchez.</w:t>
      </w:r>
    </w:p>
    <w:p w14:paraId="669524C8" w14:textId="77777777" w:rsidR="00984976" w:rsidRPr="00067CEB" w:rsidRDefault="00984976" w:rsidP="00984976">
      <w:pPr>
        <w:jc w:val="both"/>
        <w:rPr>
          <w:color w:val="000000"/>
          <w:sz w:val="24"/>
          <w:szCs w:val="24"/>
          <w:lang w:val="sq-AL"/>
        </w:rPr>
      </w:pPr>
      <w:r w:rsidRPr="00067CEB">
        <w:rPr>
          <w:b/>
          <w:bCs/>
          <w:color w:val="000000"/>
          <w:sz w:val="24"/>
          <w:szCs w:val="24"/>
          <w:lang w:val="sq-AL"/>
        </w:rPr>
        <w:t xml:space="preserve">- </w:t>
      </w:r>
      <w:r w:rsidRPr="00067CEB">
        <w:rPr>
          <w:bCs/>
          <w:color w:val="000000"/>
          <w:sz w:val="24"/>
          <w:szCs w:val="24"/>
          <w:lang w:val="sq-AL"/>
        </w:rPr>
        <w:t>b. Shkelje e nenit 3 KEDNJ, si pasojë e ekspozimit të Morgenstern ndaj keqtrajtimit në kushtet e paraburgimit dhe burgimit në rast ekstradimi</w:t>
      </w:r>
      <w:r w:rsidRPr="00067CEB">
        <w:rPr>
          <w:color w:val="000000"/>
          <w:sz w:val="24"/>
          <w:szCs w:val="24"/>
          <w:lang w:val="sq-AL"/>
        </w:rPr>
        <w:t xml:space="preserve">. Në lidhje me këtë aspekt të dytë, pretendojmë se ka arsye të forta të pretendojmë se Morgenstern mund të mbahet në kushte paraburgimi ose burgimi që shkelin kriteret e nenit 3 KEDNJ. Në lidhje me vlerësimin e kushteve në të cilat do të mbahen personat që kërkohet të ekstradohen ose dëbohen Gjykata e Strasburgut ka konstatuar shkelje të nenit 3 të </w:t>
      </w:r>
      <w:r w:rsidR="00061E5A" w:rsidRPr="00067CEB">
        <w:rPr>
          <w:color w:val="000000"/>
          <w:sz w:val="24"/>
          <w:szCs w:val="24"/>
          <w:lang w:val="sq-AL"/>
        </w:rPr>
        <w:t>Konventës</w:t>
      </w:r>
      <w:r w:rsidRPr="00067CEB">
        <w:rPr>
          <w:color w:val="000000"/>
          <w:sz w:val="24"/>
          <w:szCs w:val="24"/>
          <w:lang w:val="sq-AL"/>
        </w:rPr>
        <w:t xml:space="preserve"> në një numër rastesh për shkak të rrezikut të keqtrajtimit të shkaktuar nga individë që mund të ekstradohen ose dëbohen nga një shtet anëtar i Këshillit të Evropës (Kolesnik, cituar më lart. 65 67-74, 17 qershor 2010, Soldatenko, cituar më lart, 55 70-75, Riabikine, cituar më lart. 55 115-122, Garabaev, cituar më lart, 55 77-83). Bazuar në burime të ndryshme, siç janë raportet nga institucionet e Kombeve të Bashkuara dhe organizatat ndërkombëtare joqeveritare, Gjykata vuri në dukje se situata e përgjithshme e të drejtave të njeriut në vendin e destinacionit] ishte alarmante. Në veçanti, ai mori parasysh disa elementë, përkatësisht: informacione të besueshme mbi vazhdimësinë e torturës, keqtrajtimit dhe përdorimit pa dallim të forcës kundër njerëzve që përballen me akuza penale nga autoritetet kushtet veçanërisht të këqija të paraburgimit; efekti kumulativ i kushteve të këqija të paraburgimit duke pasur parasysh kohëzgjatjen e mundshme të dënimit me burg të shkaktuar, refuzimi sistematik i autoriteteve [...] për të lejuar çdo monitorim të vendeve të ndalimit nga vëzhgues ndërkombëtarë ose joqeveritar”.</w:t>
      </w:r>
    </w:p>
    <w:p w14:paraId="02B0E959" w14:textId="77777777" w:rsidR="00984976" w:rsidRPr="00067CEB" w:rsidRDefault="00984976" w:rsidP="00984976">
      <w:pPr>
        <w:jc w:val="both"/>
        <w:rPr>
          <w:color w:val="000000"/>
          <w:sz w:val="24"/>
          <w:szCs w:val="24"/>
          <w:lang w:val="sq-AL"/>
        </w:rPr>
      </w:pPr>
      <w:r w:rsidRPr="00067CEB">
        <w:rPr>
          <w:color w:val="000000"/>
          <w:sz w:val="24"/>
          <w:szCs w:val="24"/>
          <w:lang w:val="sq-AL"/>
        </w:rPr>
        <w:t>- Në prani të këtyre kritereve, vendimi i Gjykatës së Apelit datë 5.02.2024 ka tre mangësi themelore në analizën e tij. Së pari, në mënyrë krejt të habitshme Gjykata e Apelit bën një gabim në analizën e kualifikimit ligjor. Në paragrafin 51 të vendimit të datës 5.2.2024 Gjykata e Apelit shprehet; “fakti i mbipopullimit në burgje nuk mund të përbëjë arsye bindëse për të refuzuar ekstradimin, pa u shoqëruar me rrethana të tjera të rëndësishme që dëshmojë rrezikun e shkeljes së rëndë dhe në masë të të drejtave të të burgosurve, në një nivel të tillë që të përbëjnë trajtimi çnjerëzor të tyre. Mbipopullimi në burgje përbën një shqetësim në shumë shtete, dhe sigurisht që vlerësohet në kuadër të respektimit të të drejtave të lë burgosurve dhe trajtimit të tyre me dinjitet, por vetëm ky element i veçuar nga trajtimi i të burgosurve dhe respektimi i të drejtave të tyre, nuk mund të vlerësohet si një arsye e mjaftueshme serioze për të konkluduar mbi një trajtim në një nivel të tillë që konsiderohet çnjerëzor dhe për rrjedhojë, të përbëjë shkak për refuzimin e ekstradimit."</w:t>
      </w:r>
    </w:p>
    <w:p w14:paraId="57F4A2E5" w14:textId="77777777" w:rsidR="00984976" w:rsidRPr="00067CEB" w:rsidRDefault="00984976" w:rsidP="00984976">
      <w:pPr>
        <w:jc w:val="both"/>
        <w:rPr>
          <w:color w:val="000000"/>
          <w:sz w:val="24"/>
          <w:szCs w:val="24"/>
          <w:lang w:val="sq-AL"/>
        </w:rPr>
      </w:pPr>
      <w:r w:rsidRPr="00067CEB">
        <w:rPr>
          <w:color w:val="000000"/>
          <w:sz w:val="24"/>
          <w:szCs w:val="24"/>
          <w:lang w:val="sq-AL"/>
        </w:rPr>
        <w:lastRenderedPageBreak/>
        <w:t>- Kjo do të thotë që sipas Gjykatës së Apelit mbipopullimi në burgje, në vetvete nuk përbën trajtim çnjerëzor dhe degradues të tillë që të detyrojë autoritetet e një shteti anëtar të KEDNJ, në këtë rast Shqipërisë, që të ndalojë ekstradimin ose dëbimin e një personi drejt një vendi ku Morgenstern në këtë rast, mund t'i nënshtrohet një trajtimit të tillë. Për më tepër, Gjykata e Apelit të Tiranës, përpiqet ta justifikojë këtë situatë me argumentin se mbipopullimi përbën problem për shumë shtete", dhe vetëm ky element i veçuar nga trajtimi i të burgosurve dhe respektimi i të drejtave të tyre, nuk mund të vlerësohet si një arsye e mjaftueshme serioze për të konkluduar mbi një trajtim në një nivel të tillë që konsiderohet çnjerëzor. Është thjesht e pabesueshme që gjyqtarë në gjyqësorin shqiptar me një fjali të tregojnë se nuk kanë të qartë se mbipopullimi në burgje mund të përbëjë, edhe në vetvete, shkelje të nenit 3 të KEDNJ!!! Me të njëjtën fjali Gjykata e Apelit nxjerr në pah një keqkuptim të dytë, se sipas saj trajtimet në kundërshtim me nenin 3 mund të justifikohen përderisa me fenomenin e mbipopullimit hasen shumë shtete!!!</w:t>
      </w:r>
    </w:p>
    <w:p w14:paraId="5F1A016F"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Në lidhje me keqkuptimin e parë, nëse mbipopullimi përbën apo jo, në vetvete, shkelje të nenit 3 KEDNJ, vlen të theksohet se kjo është pranuar nga GJEDNJ në një sërë vendimesh të saj, madje është një nga problemet që ka </w:t>
      </w:r>
      <w:r w:rsidR="00061E5A" w:rsidRPr="00067CEB">
        <w:rPr>
          <w:color w:val="000000"/>
          <w:sz w:val="24"/>
          <w:szCs w:val="24"/>
          <w:lang w:val="sq-AL"/>
        </w:rPr>
        <w:t>qenë</w:t>
      </w:r>
      <w:r w:rsidRPr="00067CEB">
        <w:rPr>
          <w:color w:val="000000"/>
          <w:sz w:val="24"/>
          <w:szCs w:val="24"/>
          <w:lang w:val="sq-AL"/>
        </w:rPr>
        <w:t xml:space="preserve"> më shpesh objekt i vendimeve pilot nga GJEDNJ. Ka pasur një sërë vendimesh në Dhomën e Madhe të GJEDNJ që kanë cilësuar mbipopullimin në burgje ose hapësirat e kufizuara në to si shkelje të nenit 3 KEDNJ. Të gjitha këto vendime të cituara dhe të tjera nga GJEDNJ, konfirmojnë pa asnjë dyshim se mbipopullimi në burgje, mund të përbëjë edhe në vetvete, shkelje të nenit 3 KEDNJ. Vendimi i datës 5.2.2024 i Gjykatës së Apelit përbën një shkelje të kësaj jurisprudence, e detyrueshme për gjyqtarët shqiptarë.</w:t>
      </w:r>
    </w:p>
    <w:p w14:paraId="03B5F2CB"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Për më tepër, dhe në mënyrë të habitshme, Gjykata e Apelit harron se problemet e mbipopullimit në burgjet koreano-jugore, sipas të gjitha raporteve të paraqitura përpara asaj Gjykate, shoqërohen edhe me probleme të tjera të identifikuara mjaft qartë mbi bazën e të njëjtave dokumente nga gjyqtari anglez Rimumer në paragrafin 655 të vendimit Republika e Koresë k. Derek Ong, të sipërcituar. Sipas </w:t>
      </w:r>
      <w:r w:rsidR="00061E5A" w:rsidRPr="00067CEB">
        <w:rPr>
          <w:color w:val="000000"/>
          <w:sz w:val="24"/>
          <w:szCs w:val="24"/>
          <w:lang w:val="sq-AL"/>
        </w:rPr>
        <w:t>gjyqtarit</w:t>
      </w:r>
      <w:r w:rsidRPr="00067CEB">
        <w:rPr>
          <w:color w:val="000000"/>
          <w:sz w:val="24"/>
          <w:szCs w:val="24"/>
          <w:lang w:val="sq-AL"/>
        </w:rPr>
        <w:t xml:space="preserve"> anglez, problemet në burgjet koreane nuk kufizohen vetëm në mbipopullimin e madh në hapësirë, zakonisht më pak se 3 m³ për të burgosurit por edhe me kushte materiale joadekuate, trajtim çnjerëzor dhe poshtërues, praktika izolimi, trajtime mjekësore të dyshimta në aspektin e aksesit dhe metodologjisë.</w:t>
      </w:r>
    </w:p>
    <w:p w14:paraId="763005B2" w14:textId="77777777" w:rsidR="00984976" w:rsidRPr="00067CEB" w:rsidRDefault="00984976" w:rsidP="00984976">
      <w:pPr>
        <w:jc w:val="both"/>
        <w:rPr>
          <w:color w:val="000000"/>
          <w:sz w:val="24"/>
          <w:szCs w:val="24"/>
          <w:lang w:val="sq-AL"/>
        </w:rPr>
      </w:pPr>
      <w:r w:rsidRPr="00067CEB">
        <w:rPr>
          <w:color w:val="000000"/>
          <w:sz w:val="24"/>
          <w:szCs w:val="24"/>
          <w:lang w:val="sq-AL"/>
        </w:rPr>
        <w:t>- Pyetja shtrohet se përse Gjykata e Apelit e Tiranës në vendimin e saj date 5.2.2024 nuk i sheh të gjitha këto probleme të cilat i janë paraqitur shprehimisht me shkrim, në apelin e datës 21.11.2023, por edhe gjatë seancës me gojë datë 29.01.2024. Ky anashkalim flagrant i pretendimeve për shkelje të nenit 3 KEDNJ në vendin kërkues në rast ekstradimi, nuk përmbush kriteret e kërkuara nga GJEDNJ për analizën që duhet të bëjnë gjykatat kombëtare në raste të tilla, për qëllimet e neneve 3 dhe 13 KEDNJ. Në mënyrë të veçantë në rastet e ekstradimit ose të dëbimit, GJEDNJ është shprehur se kushtet e burgut në vendin e destinacionit mund të përbëjnë shkelje të nenit 3 KEDNJ, në rast dëbimi ose ekstradimi, madje edhe brenda vendeve anëtare të BE e aq më tepër drejt vendeve të treta.</w:t>
      </w:r>
    </w:p>
    <w:p w14:paraId="2B578775" w14:textId="77777777" w:rsidR="00984976" w:rsidRPr="00067CEB" w:rsidRDefault="00984976" w:rsidP="00984976">
      <w:pPr>
        <w:jc w:val="both"/>
        <w:rPr>
          <w:color w:val="000000"/>
          <w:sz w:val="24"/>
          <w:szCs w:val="24"/>
          <w:lang w:val="sq-AL"/>
        </w:rPr>
      </w:pPr>
      <w:r w:rsidRPr="00067CEB">
        <w:rPr>
          <w:color w:val="000000"/>
          <w:sz w:val="24"/>
          <w:szCs w:val="24"/>
          <w:lang w:val="sq-AL"/>
        </w:rPr>
        <w:t>- Të gjitha këto të dhëna, përfshirë raportet e organizatave ndërkombëtare dhe kombëtare të specializuara, raportet e ekspertëve ndërkombëtare, dhe vendimet e gjykatave të vendeve të tjera anëtare, tregojnë se ekziston një rrezik real që Morgenstern t'i nënshtrohet keqtrajtimeve për shkak të problemeve të mbipopullimit në burgjet koreano-jugore, të kushteve materiale joadekuate, të trajtimeve çnjerëzor dhe poshtëruese, të praktikave të izolimit dhe të trajtimeve mjekësore të dyshimta në aspektin e aksesit dhe metodologjisë.</w:t>
      </w:r>
    </w:p>
    <w:p w14:paraId="57F46ED7"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Së dyti, Gjykata e Apelit gabon kur përpiqet të justifikojë shkeljen e nenit 3 me pretendimin se me këtë problem përballen shumë shtete. Vendimet e GJEDNJ të treguara më sipër tregojnë se ky nuk përbën aspak argument. Madje përkundrazi, Gjykata e Strasburgut rithekson se neni 3 i Konventës mishëron një nga vlerat më themelore të një shoqërie demokratike. Ai ndalon në terma absolutë torturën ose trajtimin ose dënim çnjerëzor ose poshtërues, pavarësisht nga rrethanat dhe sjellja e viktimës. Ky pohim i përsëritur në jurisprudencën e GJEDNJ, i lind detyrimin çdo gjyqtari, përfshirë edhe Gjykatën e Apelit të Tiranës, që, përderisa iu paraqitën </w:t>
      </w:r>
      <w:r w:rsidRPr="00067CEB">
        <w:rPr>
          <w:color w:val="000000"/>
          <w:sz w:val="24"/>
          <w:szCs w:val="24"/>
          <w:lang w:val="sq-AL"/>
        </w:rPr>
        <w:lastRenderedPageBreak/>
        <w:t>një sërë dokumentesh dhe raportesh, përfshirë edhe vendime të gjyqtarëve evropianë, që tregojnë se ka fakte se një person, në këtë rast Morgenstern, "mund të ekspozohet ndaj një rreziku keqtrajtimi në kundërshtim me dispozitat e përmendura pas kthimit në vendin në fjalë, detyrimet sipas neneve 2 dhe 3 të Konventës kërkojnë që autoritetet të kryejnë një vlerësim të atij rreziku proprio motus.</w:t>
      </w:r>
    </w:p>
    <w:p w14:paraId="574D180E" w14:textId="77777777" w:rsidR="00984976" w:rsidRPr="00067CEB" w:rsidRDefault="00984976" w:rsidP="00984976">
      <w:pPr>
        <w:jc w:val="both"/>
        <w:rPr>
          <w:color w:val="000000"/>
          <w:sz w:val="24"/>
          <w:szCs w:val="24"/>
          <w:lang w:val="sq-AL"/>
        </w:rPr>
      </w:pPr>
      <w:r w:rsidRPr="00067CEB">
        <w:rPr>
          <w:color w:val="000000"/>
          <w:sz w:val="24"/>
          <w:szCs w:val="24"/>
          <w:lang w:val="sq-AL"/>
        </w:rPr>
        <w:t>- Gjykata e Apelit të Tiranës, jo vetëm që nuk e kryen këtë vlerësim proprio motu, por ajo hedh poshtë, në kundërshtim me metodologjinë e GJEDNJ të gjitha raportet dhe vendimet gjyqësore që mund t'i jepnin të dhëna të vlefshme për rrezikun e keq-trajtimit të Morgenstern në rast ekstradimi drejt Koresë së Jugut. Këtë element, që përbën edhe mangësinë e tretë në analizën e vendimit datë 5.2.2024 të Gjykatës së Apelit, Tiranë, që ne e analizuam në detaje më lart, në paragrafët 61-64 të këtij Rekursi.</w:t>
      </w:r>
    </w:p>
    <w:p w14:paraId="43A0A4C8"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Të gjitha këto informacione që iu ofruan Gjykatës së Apelit në Tiranë, ishin edhe më specifike, të përditësuara dhe të rëndësishme" se ato që e bënë gjyqtarin Rimmer në Gjykatën e Magjistratëve në Londër, të dhënë vetëm pak muaj më parë, në tetor 2022, që për akuza identike si këto ndaj Morgenstern të refuzojë ekstradimin drejt Koresë së Jugut. Këto mangësi gjithashtu e bëjnë të domosdoshme vlerësimin e situatës në themel nga Gjykata e Lartë. Në lidhje me këtë situatë në themel, sipas informacioneve të besueshme në dosje, rezulton se situata e një të burgosuri në Korenë e Jugut i përgjigjet plotësisht kësaj frike për një trajtim në shkelje të nenit 3 të KEDNJ. Në këtë përfundim ka arritur gjyqtari anglez Rimmer, i Gjykatës së Magjistratëve të </w:t>
      </w:r>
      <w:r w:rsidR="00061E5A" w:rsidRPr="00067CEB">
        <w:rPr>
          <w:color w:val="000000"/>
          <w:sz w:val="24"/>
          <w:szCs w:val="24"/>
          <w:lang w:val="sq-AL"/>
        </w:rPr>
        <w:t>W</w:t>
      </w:r>
      <w:r w:rsidRPr="00067CEB">
        <w:rPr>
          <w:color w:val="000000"/>
          <w:sz w:val="24"/>
          <w:szCs w:val="24"/>
          <w:lang w:val="sq-AL"/>
        </w:rPr>
        <w:t>estminster në vendimin e sipërcituar të 4 tetorit 2022. Ai shprehet në lidhje me situatën e burgjeve në Korenë e Jugut se: "Problemet me burgjet koreane përfshijnë, por mund të mos kufizohen në, mbipopullimin e madh në hapësirë, zakonisht më pak se 3 m³ për të burgosurit (shih Muršić kundër Kroacisë (2017) 65 EHRR 1 në 5137), kushte materiale joadekuate, trajtim çnjerëzor dhe poshtërues; praktika izolimi, dhe trajtime mjekësore të dyshimta në aspektin e aksesit dhe metodologjisë."</w:t>
      </w:r>
    </w:p>
    <w:p w14:paraId="04DE6261"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Gjyqtari anglez Rimmer, i Gjykatës së Magjistratëve të </w:t>
      </w:r>
      <w:r w:rsidR="00061E5A" w:rsidRPr="00067CEB">
        <w:rPr>
          <w:color w:val="000000"/>
          <w:sz w:val="24"/>
          <w:szCs w:val="24"/>
          <w:lang w:val="sq-AL"/>
        </w:rPr>
        <w:t>W</w:t>
      </w:r>
      <w:r w:rsidRPr="00067CEB">
        <w:rPr>
          <w:color w:val="000000"/>
          <w:sz w:val="24"/>
          <w:szCs w:val="24"/>
          <w:lang w:val="sq-AL"/>
        </w:rPr>
        <w:t>estminster, arriti në këto përfundime duke u bazuar në një sërë burimesh, sipas një metodologjie të parashikuar nga GJEDNJ. Të gjitha këto burime, ku spikasin sidomos raportet e UNCAT dhe të Komitetit të të Drejtave të Njeriut të OKB, dhe të Komisionit Kombëtar Korean për të Drejtat e Njeriut, si dhe konkluzionet e një prej ekspertëve më të mirë në botë në monitorimin e burgjeve, Z. Tugushi, dhe raportime të mediave çojnë në përfundimin se Koreja e Jugut përballet me probleme serioze sistemike në lidhje me kushtet e burgjeve të veta. Raportet ndërkombëtare në raport me Korenë e Jugut nuk janë aspak më të mira se ato në lidhje me Kinën, të analizuara nga Gjykata e Lartë e R.SH. në vendimin e datës 25.4.2023, në çështjen Liangbin Chen, të lartpërmendur.</w:t>
      </w:r>
    </w:p>
    <w:p w14:paraId="6270CEEB"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Për më tepër, sipas gjyqtarit Rimmer, provat për trajtime në kundërshtim me nenin 3 në Korenë e Jugut janë "specifike, të përditësuara dhe të rëndësishme. Kjo e bëri gjyqtarin Rimmer që të hidhte poshtë kërkesën për ekstradimin drejt Koresë së Jugut të Z. Derek Ong në atë çështje, në mënyrë që Mbretëria e Bashkuar të respektonte detyrimet e që i lindin asaj sipas KEDNJ. Në lidhje me të njëjtat akuza si ato ndaj Morgenstern, në dhjetor 2019 Gjykata e Apelit të Athinës refuzoi ekstradimin e një shtetasi kinez drejt Koresë së Jugut për shkak të mbipopullimit në burgje dhe trajtimeve çnjerëzore dhe degraduese të të burgosurve në Korenë e Jugut. Në qoftë se kështu vendosën një gjykatë greke dhe një gjykatë angleze, respektivisht në dhjetor 2019 dhe në tetor 2022 nuk shohim përse duhet të vendosë ndryshe një gjykatë shqiptare një vit më vonë, përderisa edhe Republika e Shqipërisë ka të njëjtat detyrime ndaj KEDNJ si edhe Greqia dhe Mbretëria e Bashkuar. Standardi i GJEDNJ është që gjyqtarët vendas, në prani të pretendimeve të tilla duhet të analizojë me kujdes, madje edhe të kërkojnë proprio motu provat që vlerësojnë këtë rrezik. Ky është një detyrim i qartë për Republikën e Shqipërisë në bazë të KEDNJ madje edhe në rast ekstradimi drejt vendeve të BE-së. Pavarësisht se këto vendime të gjyqtarëve të vendeve të tjera anëtare të KEDNJ si dhe provat në të cilat mbështeten këto pretendime iu parashtruan në detaje gjyqtares Dervishi, me shkrim dhe me </w:t>
      </w:r>
      <w:r w:rsidRPr="00067CEB">
        <w:rPr>
          <w:color w:val="000000"/>
          <w:sz w:val="24"/>
          <w:szCs w:val="24"/>
          <w:lang w:val="sq-AL"/>
        </w:rPr>
        <w:lastRenderedPageBreak/>
        <w:t>gojë, nga vendimi i datës 5.2.2024 del se ajo zgjodhi të mos vlerësojë rreziqet për të cilat ato vendime dhe provat përkatëse bëjnë fjalë në rast ekstradimi në Korenë e Jugut.</w:t>
      </w:r>
    </w:p>
    <w:p w14:paraId="1CBF099B" w14:textId="77777777" w:rsidR="00984976" w:rsidRPr="00067CEB" w:rsidRDefault="00984976" w:rsidP="00984976">
      <w:pPr>
        <w:jc w:val="both"/>
        <w:rPr>
          <w:color w:val="000000"/>
          <w:sz w:val="24"/>
          <w:szCs w:val="24"/>
          <w:lang w:val="sq-AL"/>
        </w:rPr>
      </w:pPr>
      <w:r w:rsidRPr="00067CEB">
        <w:rPr>
          <w:color w:val="000000"/>
          <w:sz w:val="24"/>
          <w:szCs w:val="24"/>
          <w:lang w:val="sq-AL"/>
        </w:rPr>
        <w:t>- Duhet kujtuar që, sipas INTERPOL, Morgenstern akuzohet nga autoritetet koreano-jugore për "mashtrim të rëndë". Leximi i dispozitave të zbatueshme në një rast akuzash të tilla nxjerr qartë se dënimi në një rast të tillë është burg me punë të detyruar për të paktën tre vjet, nëse shuma e fitimit të marrë është të paktën 500 milionë KRË por më pak se 5 miliardë KR</w:t>
      </w:r>
      <w:r w:rsidR="00061E5A" w:rsidRPr="00067CEB">
        <w:rPr>
          <w:color w:val="000000"/>
          <w:sz w:val="24"/>
          <w:szCs w:val="24"/>
          <w:lang w:val="sq-AL"/>
        </w:rPr>
        <w:t>W</w:t>
      </w:r>
      <w:r w:rsidRPr="00067CEB">
        <w:rPr>
          <w:color w:val="000000"/>
          <w:sz w:val="24"/>
          <w:szCs w:val="24"/>
          <w:lang w:val="sq-AL"/>
        </w:rPr>
        <w:t xml:space="preserve">, dhe burg me punë për një afat të pacaktuar ose të paktën pesë vjet, nëse shuma e fitimit </w:t>
      </w:r>
      <w:r w:rsidR="00061E5A" w:rsidRPr="00067CEB">
        <w:rPr>
          <w:color w:val="000000"/>
          <w:sz w:val="24"/>
          <w:szCs w:val="24"/>
          <w:lang w:val="sq-AL"/>
        </w:rPr>
        <w:t>është</w:t>
      </w:r>
      <w:r w:rsidRPr="00067CEB">
        <w:rPr>
          <w:color w:val="000000"/>
          <w:sz w:val="24"/>
          <w:szCs w:val="24"/>
          <w:lang w:val="sq-AL"/>
        </w:rPr>
        <w:t xml:space="preserve"> 5 miliardë KRË ose më shumë. Është e qartë pra se dënimi që rrezikon Morgenstern në Korenë e Jugut është jo vetëm burgim i përjetshëm por edhe me punë të detyruar. Në këto kushte ekstradimi i tij do përbënte shkelje të neneve 3 dhe 4 KEDNJ. Në këtë përfundim ka arritur edhe Gjykata e Apelit e Athinës, në vendimin e saj të 5.12.2019, duke vendosur se ekstradimi në këto kushte drejt Koresë së Jugut shkel nenin 3 KEDNJ.</w:t>
      </w:r>
    </w:p>
    <w:p w14:paraId="67E038ED" w14:textId="77777777" w:rsidR="00984976" w:rsidRPr="00067CEB" w:rsidRDefault="00984976" w:rsidP="00984976">
      <w:pPr>
        <w:jc w:val="both"/>
        <w:rPr>
          <w:b/>
          <w:bCs/>
          <w:color w:val="000000"/>
          <w:sz w:val="24"/>
          <w:szCs w:val="24"/>
          <w:lang w:val="sq-AL"/>
        </w:rPr>
      </w:pPr>
      <w:r w:rsidRPr="00067CEB">
        <w:rPr>
          <w:bCs/>
          <w:color w:val="000000"/>
          <w:sz w:val="24"/>
          <w:szCs w:val="24"/>
          <w:lang w:val="sq-AL"/>
        </w:rPr>
        <w:t xml:space="preserve">c. Mungesa e garancive të besueshme të ofruara nga </w:t>
      </w:r>
      <w:r w:rsidR="00061E5A" w:rsidRPr="00067CEB">
        <w:rPr>
          <w:bCs/>
          <w:color w:val="000000"/>
          <w:sz w:val="24"/>
          <w:szCs w:val="24"/>
          <w:lang w:val="sq-AL"/>
        </w:rPr>
        <w:t>autoritetet</w:t>
      </w:r>
      <w:r w:rsidRPr="00067CEB">
        <w:rPr>
          <w:bCs/>
          <w:color w:val="000000"/>
          <w:sz w:val="24"/>
          <w:szCs w:val="24"/>
          <w:lang w:val="sq-AL"/>
        </w:rPr>
        <w:t xml:space="preserve"> koreane në rastin e ekstradimit të Morgenstern.</w:t>
      </w:r>
      <w:r w:rsidRPr="00067CEB">
        <w:rPr>
          <w:b/>
          <w:bCs/>
          <w:color w:val="000000"/>
          <w:sz w:val="24"/>
          <w:szCs w:val="24"/>
          <w:lang w:val="sq-AL"/>
        </w:rPr>
        <w:t xml:space="preserve"> </w:t>
      </w:r>
      <w:r w:rsidRPr="00067CEB">
        <w:rPr>
          <w:color w:val="000000"/>
          <w:sz w:val="24"/>
          <w:szCs w:val="24"/>
          <w:lang w:val="sq-AL"/>
        </w:rPr>
        <w:t>Në rastin e ekstradimeve Gjykata e Strasburgut ka pranuar se autoritetet e vendit që ju kërkohet ekstradimi mund të mbështeten edhe në garancitë që ju ofron Shteti kërkues se personi që do ekstradohet do t'i nënshtrohet trajtimeve që respektojnë KEDNJ. Megjithatë Gjykata ka theksuar se autoritetet e vendit që ju kërkohet ekstradimi dhe pastaj edhe vetë Gjykata e Strasburgut, duhet të vlerësojnë së pari, cilësinë e garancive të dhëna dhe, së dyti, nëse, në dritën e praktikave të shtetit pritës, ato garanci janë të besueshme,</w:t>
      </w:r>
    </w:p>
    <w:p w14:paraId="1FF4D017" w14:textId="77777777" w:rsidR="00984976" w:rsidRPr="00067CEB" w:rsidRDefault="00984976" w:rsidP="00984976">
      <w:pPr>
        <w:jc w:val="both"/>
        <w:rPr>
          <w:color w:val="000000"/>
          <w:sz w:val="24"/>
          <w:szCs w:val="24"/>
          <w:lang w:val="sq-AL"/>
        </w:rPr>
      </w:pPr>
      <w:r w:rsidRPr="00067CEB">
        <w:rPr>
          <w:color w:val="000000"/>
          <w:sz w:val="24"/>
          <w:szCs w:val="24"/>
          <w:lang w:val="sq-AL"/>
        </w:rPr>
        <w:t>- Së pari, autoritetet shqiptare dhe veçanërisht gjykatat që shqyrtojnë ekstradimin dhe masat e sigurisë të marra ndaj Morgenstern duhet të kërkojnë dhe të vlerësojnë besueshmërinë e garancive diplomatike të ofruara nga Ministri i Drejtësisë i Republikës së Koresë. Deri në momentin e këtij Rekursi, kërkesa për ekstradim nga Ministri i Drejtësisë, siç u tha edhe më lart, provon pikërisht të kundërtën që Morgenstern konsiderohet si autor i krimit dhe është dënuar praktikisht në Korenë e Jugut për veprat penale për të cilat akuzohet. Gjithashtu, së dyti, autoritetet shqiptare duhet të konstatojnë nëse, në funksion të praktikës gjyqësore dhe administrative në Republikën e Koresë, garancitë e dhëna nga Ministri i Drejtësisë janë të besueshme dhe çdo rrezik për respektimin e të drejtave themelore të Morgenstern përjashtohet. Në arritjen e këtij përfundimi, autoritetet shqiptare, dhe veçanërisht gjykatat, do të vlerësojnë të gjitha burimet e disponueshme për situatën e të drejtave të njeriut në Republikën e Koresë dhe do të ndjekin me kujdes kriteret e përcaktuara nga GJEDNJ në lidhje me këtë në çështjen e sipërpërmendur Sufi dhe Elmi kundër Mbretërisë së Bashkuar.</w:t>
      </w:r>
    </w:p>
    <w:p w14:paraId="0DDFBCBA" w14:textId="77777777" w:rsidR="00984976" w:rsidRPr="00067CEB" w:rsidRDefault="00984976" w:rsidP="00984976">
      <w:pPr>
        <w:jc w:val="both"/>
        <w:rPr>
          <w:color w:val="000000"/>
          <w:sz w:val="24"/>
          <w:szCs w:val="24"/>
          <w:lang w:val="sq-AL"/>
        </w:rPr>
      </w:pPr>
      <w:r w:rsidRPr="00067CEB">
        <w:rPr>
          <w:color w:val="000000"/>
          <w:sz w:val="24"/>
          <w:szCs w:val="24"/>
          <w:lang w:val="sq-AL"/>
        </w:rPr>
        <w:t>- Siç e thamë më lart, në seancën e datës 23.1.2024, pa arritur ende të vlerësonte besueshmërinë e materialeve në dosje, Gjykata e Apelit të Tiranës vendosi që të hidhte poshtë kërkesën e avokatëve edhe për të administruar raportin e Z. Tugushi por edhe për të kërkuar garanci të sakta nga autoritetet koreano-jugore. Gjykata e Apelit të Tiranës në vendimin e datës 5.2.2024 vlerëson se Ministri i Drejtësisë së Koresë ka dhënë garanci të mjaftueshme se të drejtat e Morgenstern do respektohen ku ai të ekstradohet. Në qoftë se analizohen garancitë e dhëna nga autoritetet koreane autoriteteve shqiptare ajo që del menjëherë në pah është falsifikimi flagrant i provave, karakteri kontradiktor, formulimi i përgjithshëm, dhe madje edhe shkelja e garancive që në vetë mënyrën e formulimit të kërkesës për ekstradim.</w:t>
      </w:r>
    </w:p>
    <w:p w14:paraId="5B57F227"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Në lidhje me karakterin kontradiktor, siç u nënvizua edhe më lart, pavarësisht se autoritetet koreane i kanë njoftuar autoritetet shqiptare se Morgenstern akuzohet në Korenë e Jugut vetëm për "mashtrim", rezulton se pranë INTERPOL ata kanë dorëzuar një urdhër arresti ndërkombëtar ku Morgenstern akuzohet për “mashtrim të rëndë”, i cili mund të dënohet, sipas termave të vetë urdhrit, me dënim me burgim të përjetshëm. Ky konstatim, edhe i vetëm tregon që garancitë e autoriteteve koreano-jugore janë kontradiktore në një aspekt themelor të tyre, sanksionin që rrezikon Morgenstern, sanksion që e sjell situatën nën nenin 3 të KEDNJ, siç u përshkrua më lart. Nuk ka asnjë garanci specifike të autoriteteve koreano-jugore ku të tregohet dënimi maksimal që mund të vuajë Morgenstern në rast ekstradimi, që të mund të arrihet në </w:t>
      </w:r>
      <w:r w:rsidRPr="00067CEB">
        <w:rPr>
          <w:color w:val="000000"/>
          <w:sz w:val="24"/>
          <w:szCs w:val="24"/>
          <w:lang w:val="sq-AL"/>
        </w:rPr>
        <w:lastRenderedPageBreak/>
        <w:t>përfundimin nëse ai rrezikon të vuajë një dënim haptazi jo-proporcional për qëllimet e nenit 3 KEDNJ.</w:t>
      </w:r>
    </w:p>
    <w:p w14:paraId="57F1A00D" w14:textId="77777777" w:rsidR="00984976" w:rsidRPr="00067CEB" w:rsidRDefault="00984976" w:rsidP="00984976">
      <w:pPr>
        <w:jc w:val="both"/>
        <w:rPr>
          <w:color w:val="000000"/>
          <w:sz w:val="24"/>
          <w:szCs w:val="24"/>
          <w:lang w:val="sq-AL"/>
        </w:rPr>
      </w:pPr>
      <w:r w:rsidRPr="00067CEB">
        <w:rPr>
          <w:color w:val="000000"/>
          <w:sz w:val="24"/>
          <w:szCs w:val="24"/>
          <w:lang w:val="sq-AL"/>
        </w:rPr>
        <w:t>- Në lidhje me karakterin e përgjithshëm dhe të pamjaftueshëm të garancive, dhe sidomos me kushtet e mbajtjes në burgim ose paraburgim të Morgenstern në rast ekstradimi, autoritetet koreane nuk specifikojnë në asnjë mënyrë se në çfarë kushtesh do mbahej Morgenstern në rast ekstradimi, qoftë në fazën e paraburgimit qoftë në fazën e dënimit eventual, dhe sidomos nëse ky dënim do jetë me burgim të përjetshëm. Ato nuk specifikojnë as sa m2 janë të disponueshëm në qelitë e burgjeve koreane, cilat janë programet e shoqërizimit dhe të aktiviteteve dhe as faktin nëse Morgenstern, gjatë paraburgimit ose pas dënimit eventual do t'i nënshtrohet apo jo punës së detyruar në burg.</w:t>
      </w:r>
    </w:p>
    <w:p w14:paraId="6B96036A" w14:textId="77777777" w:rsidR="00984976" w:rsidRPr="00067CEB" w:rsidRDefault="00984976" w:rsidP="00984976">
      <w:pPr>
        <w:jc w:val="both"/>
        <w:rPr>
          <w:color w:val="000000"/>
          <w:sz w:val="24"/>
          <w:szCs w:val="24"/>
          <w:lang w:val="sq-AL"/>
        </w:rPr>
      </w:pPr>
      <w:r w:rsidRPr="00067CEB">
        <w:rPr>
          <w:color w:val="000000"/>
          <w:sz w:val="24"/>
          <w:szCs w:val="24"/>
          <w:lang w:val="sq-AL"/>
        </w:rPr>
        <w:t>- Është e rëndësishme të nënvizohet se gjuha dhe formulimet e ministrit korean janë thuajse identike me ato të autoriteteve kineze të përshkruara nga GJEDNJ në vendimin e lartpërmendur Liu k. Polonisë, të cilat nga GJEDNJ u konsideruan nga Gjykata si "garanci të pamjaftueshme”, dhe GJEDNJ gjeti shkelje të nenit 3 në rast ekstradimi në atë rast. Këto garanci janë krejt të pamjaftueshme edhe po të kihet parasysh garancitë e ofruara nga SH.B.A. autoriteteve shqiptare pas vendimit të Gjykatës së Lartë të R.SH. më 26.11.2010 në lidhje me ekstradimin e Almir Rrapo drejt SH.B.A. Në atë rast GJEDNJ bëri një vlerësim në themel të garancive amerikane drejtuar autoriteteve shqiptare dhe vlerësoi se ato ishin "specifike, të qarta dhe pa-ekuivoke" dhe për më tepër iu referuan një note diplomatike të Ambasadës së SH.B.A. në Tiranë e cila shprehej qartë se "këto garanci janë të detyrueshme për Departamentin e Drejtësisë së SH.B.A.</w:t>
      </w:r>
    </w:p>
    <w:p w14:paraId="750DDA89" w14:textId="77777777" w:rsidR="00984976" w:rsidRPr="00067CEB" w:rsidRDefault="00984976" w:rsidP="00984976">
      <w:pPr>
        <w:jc w:val="both"/>
        <w:rPr>
          <w:color w:val="000000"/>
          <w:sz w:val="24"/>
          <w:szCs w:val="24"/>
          <w:lang w:val="sq-AL"/>
        </w:rPr>
      </w:pPr>
      <w:r w:rsidRPr="00067CEB">
        <w:rPr>
          <w:color w:val="000000"/>
          <w:sz w:val="24"/>
          <w:szCs w:val="24"/>
          <w:lang w:val="sq-AL"/>
        </w:rPr>
        <w:t>- Kjo është një praktikë e zakonshme gjyqësore edhe në vende të tjera. Kujtojmë se ndërsa përgatitet ky Rekurs, më 26.03.2024 Gjykata Mbretërore e Drejtësisë në Britaninë e Madhe, në çështjen Julian Assange k. Qeverisë së SHBA, vendosi t'i kërkojë garanci të ngjashme autoriteteve amerikane të cilat duhet t'ia sjellin ato deri me datë 20.5.2024. Është e rëndësishme të vihet re se, ndërsa në rastin Rrupo, Gjykata e Lartë dhe pastaj Ministri i Drejtësisë së RSH vendosën t'i kërkojnë garanci qeverisë së SHBA, ndërsa në rastin nën shqyrtim këto garanci nuk janë të nevojshme sepse Republika e Koresë qënka "rend demokratik" sipas vendimit të Gjykatës së Apelit të Tiranës datë 5.2.2024!!! Është gjithashtu me vlerë të kujtohet se në vendimin Rrapo k. Shqipërisë, GJEDNJ u shpreh se: “Është për t'u habitur që gjykatat më të ulëta nuk kërkuan asnjëherë garanci nga qeveria kërkuese.</w:t>
      </w:r>
    </w:p>
    <w:p w14:paraId="2F85C2AA"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Një fakt tjetër meriton vëmendje në lidhje me besueshmërinë e letrës së Ministrit Korean të Drejtësisë. Duhet theksuar se Republika e Koresë, pavarësisht se në vitin 1995 ka ratifikuar Konventën e OKB-së kundër Torturës ose Trajtimeve ose Ndëshkimeve të tjera Mizore, Çnjerëzore ose Degraduese (CAT), ende nuk ka ratifikuar Protokollin Fakultativ të Konventës kundër Torturës (OPCAT). Për këtë arsye mandati i Nënkomitetit të OKB-së për Parandalimin e Torturës (SPT) nuk mbulon Korenë. Meqenëse OPCAT nuk është ratifikuar, nuk është krijuar as mekanizmi kombëtar për parandalimin e torturës (MKP). Fakti që asnjë organ ndërkombëtar nuk mund të kontrollojë gjendjen në burgjet e vendit të destinacionit në rast ekstradimi, sipas GJEDNJ: “... kufizon ndjeshëm besueshmërinë e garanciëe...në lidhje me mbrojtjen kundër torturës dhe formave të tjera të keqtrajtimit”. </w:t>
      </w:r>
    </w:p>
    <w:p w14:paraId="3989C834"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Duhet theksuar se në dy çështjet e lartpërmendura Republic of Korea v. Derek Ong përpara Gjykatës së Magjistratëve të </w:t>
      </w:r>
      <w:r w:rsidR="00061E5A" w:rsidRPr="00067CEB">
        <w:rPr>
          <w:color w:val="000000"/>
          <w:sz w:val="24"/>
          <w:szCs w:val="24"/>
          <w:lang w:val="sq-AL"/>
        </w:rPr>
        <w:t>W</w:t>
      </w:r>
      <w:r w:rsidRPr="00067CEB">
        <w:rPr>
          <w:color w:val="000000"/>
          <w:sz w:val="24"/>
          <w:szCs w:val="24"/>
          <w:lang w:val="sq-AL"/>
        </w:rPr>
        <w:t>estminster, ashtu edhe në çështjen përpara Gjykatës së Apelit të Athinës, të dyja të lartpërmendura, Ministri i Drejtësisë së Republikës së Koresë kishte dhënë të njëjtat 'garanci' si ato që jep edhe në rastin e Morgenstern. Përsëri pyetja shtrohet se përse gjyqtarët anglezë dhe grekë nuk i pranuan këto garanci si të mjaftueshme ndërsa gjyqtarët shqiptarë i pranojnë si të mjaftueshme!!!</w:t>
      </w:r>
    </w:p>
    <w:p w14:paraId="75D24190"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Në kushtet kur Koreja e Jugut përballet me probleme sistemike në sistemin e vet të burgjeve, sipas konstatimeve dhe raportimeve të të gjitha dokumenteve të treguara në tabelën 3 dhe kur nuk ka garanci specifike dhe të besueshme për kushtet në të cilat do mbahet Morgenstern në rast ekstradimi, kërkesa për ekstradimin e tij drejtuar autoriteteve shqiptare nuk përmbush </w:t>
      </w:r>
      <w:r w:rsidRPr="00067CEB">
        <w:rPr>
          <w:color w:val="000000"/>
          <w:sz w:val="24"/>
          <w:szCs w:val="24"/>
          <w:lang w:val="sq-AL"/>
        </w:rPr>
        <w:lastRenderedPageBreak/>
        <w:t>kriteret e garancive të kërkuara sipas jurisprudencës Othman k. Mbretërisë së Bashkuar, Rrapo k. Shqipërisë, Khasanov dhe Rakhmanov k Rusisë [GC] dhe Liu k. Polonisë, të sipërcituar. Në këtë përfundim mbi mungesën e garancive të besueshme ka arritur edhe Gjykata e Apelit e Athinës, në vendimin e saj të 5.12.2019, duke vendosur se ekstradimi në këto kushte drejt Koresë së Jugut shkel nenin 3 KEDNJ.</w:t>
      </w:r>
    </w:p>
    <w:p w14:paraId="1E2A26E1" w14:textId="77777777" w:rsidR="00984976" w:rsidRPr="00067CEB" w:rsidRDefault="00984976" w:rsidP="00984976">
      <w:pPr>
        <w:jc w:val="both"/>
        <w:rPr>
          <w:color w:val="000000"/>
          <w:sz w:val="24"/>
          <w:szCs w:val="24"/>
          <w:lang w:val="sq-AL"/>
        </w:rPr>
      </w:pPr>
      <w:r w:rsidRPr="00067CEB">
        <w:rPr>
          <w:color w:val="000000"/>
          <w:sz w:val="24"/>
          <w:szCs w:val="24"/>
          <w:lang w:val="sq-AL"/>
        </w:rPr>
        <w:t>- Në këndvështrimin e jurisprudencës së GJEDNJ, sidomos të vendimeve të cituara në paragrafin e mësipërm dhe të vendimeve Sanchez-Sanchez, e ftojmë Gjykatën e Lartë të prishë vendimin e Gjykatës së Apelit datë 5.2.2024 edhe në lidhje me këtë pikë, dhe të arrijë një vendim që ta interpretojë nenin 32 (d) të ligjit nr. 10193, datë 3.12.2009 "Për Marrëdhëniet e Juridiksionit me Autoritetet e Huaja në Çështjet Penale", në kuptimin që shteti kërkues duhet të japë garanci se nuk do të japë vendim me burgim përjetë të pakufizueshëm ose një dënim haptazi jo- proporcional.</w:t>
      </w:r>
    </w:p>
    <w:p w14:paraId="52223910"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w:t>
      </w:r>
      <w:r w:rsidRPr="00067CEB">
        <w:rPr>
          <w:bCs/>
          <w:color w:val="000000"/>
          <w:sz w:val="24"/>
          <w:szCs w:val="24"/>
          <w:lang w:val="sq-AL"/>
        </w:rPr>
        <w:t>d. Shkelje e parimit të specialitetit.</w:t>
      </w:r>
      <w:r w:rsidRPr="00067CEB">
        <w:rPr>
          <w:b/>
          <w:bCs/>
          <w:color w:val="000000"/>
          <w:sz w:val="24"/>
          <w:szCs w:val="24"/>
          <w:lang w:val="sq-AL"/>
        </w:rPr>
        <w:t xml:space="preserve"> </w:t>
      </w:r>
      <w:r w:rsidRPr="00067CEB">
        <w:rPr>
          <w:color w:val="000000"/>
          <w:sz w:val="24"/>
          <w:szCs w:val="24"/>
          <w:lang w:val="sq-AL"/>
        </w:rPr>
        <w:t>Neni 14 § 1 i Konventës Evropiane për Ekstradimin përjashton shprehimisht një ekstradim për ndjekje penale të hapur. Gjithashtu, neni 42 i ligjit nr. 10193, datë 3.12.2009 "Për Marrëdhëniet e Juridiksionit me Autoritetet e Huaja në Çështjet Penale", ka një dispozitë deri diku të ngjashme për Parimin e Specialitetit.</w:t>
      </w:r>
    </w:p>
    <w:p w14:paraId="05F404EA" w14:textId="77777777" w:rsidR="00984976" w:rsidRPr="00067CEB" w:rsidRDefault="00984976" w:rsidP="00984976">
      <w:pPr>
        <w:jc w:val="both"/>
        <w:rPr>
          <w:color w:val="000000"/>
          <w:sz w:val="24"/>
          <w:szCs w:val="24"/>
          <w:lang w:val="sq-AL"/>
        </w:rPr>
      </w:pPr>
      <w:r w:rsidRPr="00067CEB">
        <w:rPr>
          <w:color w:val="000000"/>
          <w:sz w:val="24"/>
          <w:szCs w:val="24"/>
          <w:lang w:val="sq-AL"/>
        </w:rPr>
        <w:t>- Së pari, nga leximi i kërkesës për ekstradim të paraqitur nga Ministri i Drejtësisë së Koresë së Jugut nuk figuron të përfshihet asnjë nga garancitë e cituara më sipër të paragrafit 1 të nenit 42. Për më tepër, Ministri i Drejtësisë së Republikës së Koresë, duke identifikuar veprat penale për të cilat akuzohet Morgenstern shprehet se ato konsistojnë në "mashtrime e të tjerë”. Kjo do të thotë që autoritetet koreane i japin të drejtën vetes që pas ekstradimit, ato të mund ta ndjekin dhe eventualisht ta dënojnë Morgenstern edhe për vepra penale që nuk janë specifikuar në kërkesën për ekstradim dhe gama e këtyre veprave mund të jetë potencialisht e pakufizuar.</w:t>
      </w:r>
    </w:p>
    <w:p w14:paraId="7D6D4046" w14:textId="77777777" w:rsidR="00984976" w:rsidRPr="00067CEB" w:rsidRDefault="00984976" w:rsidP="00984976">
      <w:pPr>
        <w:jc w:val="both"/>
        <w:rPr>
          <w:color w:val="000000"/>
          <w:sz w:val="24"/>
          <w:szCs w:val="24"/>
          <w:lang w:val="sq-AL"/>
        </w:rPr>
      </w:pPr>
      <w:r w:rsidRPr="00067CEB">
        <w:rPr>
          <w:color w:val="000000"/>
          <w:sz w:val="24"/>
          <w:szCs w:val="24"/>
          <w:lang w:val="sq-AL"/>
        </w:rPr>
        <w:t>- Kërkesa e Ministrit të Drejtësisë për ekstradim, është qartazi e paspecifikuar për qëllimet e parimit të specialitetit. Mënyra e formulimit të saj duhet të kishte tërhequr menjëherë vëmendjen e autoriteteve shqiptare, qoftë të Ministrisë së Drejtësisë, por sidomos të Gjykatës së Shkallës së Parë dhe sidomos të Gjykatës së Apelit të Tiranës. Kjo e fundit i referohet kësaj kërkese përsa i përket garancive që pretendon se ofron Ministri korean për të argumentuar se ka garanci për trajtimin e Morgnenstern në Korenë e Jugut, por nuk vë re ose anashkalon një formulim themelor në kërkesë, që cenon haptazi parimin e specialitetit, sipas së drejtës ndërkombëtare dhe shqiptare për ekstradimet.</w:t>
      </w:r>
    </w:p>
    <w:p w14:paraId="6347B144" w14:textId="77777777" w:rsidR="00984976" w:rsidRPr="00067CEB" w:rsidRDefault="00984976" w:rsidP="00984976">
      <w:pPr>
        <w:jc w:val="both"/>
        <w:rPr>
          <w:color w:val="000000"/>
          <w:sz w:val="24"/>
          <w:szCs w:val="24"/>
          <w:lang w:val="sq-AL"/>
        </w:rPr>
      </w:pPr>
      <w:r w:rsidRPr="00067CEB">
        <w:rPr>
          <w:color w:val="000000"/>
          <w:sz w:val="24"/>
          <w:szCs w:val="24"/>
          <w:lang w:val="sq-AL"/>
        </w:rPr>
        <w:t>- Me provat që janë përfshirë në dosjen gjyqësore, dhe në mungesë të garancive specifike nga autoritetet koreane drejtuar autoriteteve shqiptare, është e qartë se ekstradimi i mundshëm i Morgenstern do të shkelte parimin e specialitetit, të parashikuar shprehimisht në nenin 14 të Konventës Evropiane për Ekstradimin dhe nenin 490 të KPP. Pavarësisht se ka një informacion në urdhrin e arrestit të autoriteteve koreane, nuk përjashtohet mundësia që Morgenstern të gjykohet edhe për vepra të tjera në rast ekstradimi. Në vendimin e saj, në paragrafin 47 Gjykata e Apelit i referohet shkurtimisht deklaratave të autoriteteve koreano-jugore, por pa analizuar nëse, veprat e tjera, si 'mashtrim i rëndë janë përjashtuar. Ajo kishte për detyrë të thellohej në këtë pikë jo vetëm për shkak të shprehjes "etj" në kërkesën e ekstradimit, por edhe për shkak të një sërë dokumentesh nga autoritetet koreano- jugore, ende të vlefshme tani që shkruhet ky rekurs, të cilat tregojnë se Morgenstern akuzohet për mashtrim të rëndë në Republikën e Koresë. Gjykata e Apelit duhet gjithashtu të analizonte nëse ekziston mundësia e ri-cilësimit të akteve për të cilat akuzohet Morgenstern, të kërkonte garanci dhe të vlerësonte se si gjykatat dhe autoritetet koreane e zbatojnë parimin e specialitetit. Në këtë situatë informacionesh kontradiktore në lidhje me veprat për të cilat akuzohet Morgenstern, dhe në prani të një shprehje haptazi të papërcaktuar, më e pakta që autoritetet shqiptare duhet të bëjnë, nëpërmjet Ministrit të Drejtësisë në rastin konkret, është që të kërkojnë sqarime dhe saktësime nga autoritetet koreane.</w:t>
      </w:r>
    </w:p>
    <w:p w14:paraId="50687703"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Është për tu nënvizuar se vendimi i Gjykatës së Apelit i datës 5.2.2024 në trajtimin e këtij problemi analizon se: “Në urdhrin e arrestit në rubrikën "lënda e krimeve", është përcaktuar </w:t>
      </w:r>
      <w:r w:rsidRPr="00067CEB">
        <w:rPr>
          <w:color w:val="000000"/>
          <w:sz w:val="24"/>
          <w:szCs w:val="24"/>
          <w:lang w:val="sq-AL"/>
        </w:rPr>
        <w:lastRenderedPageBreak/>
        <w:t>qartë "e njëjta siç është përmendur në shtojcë", duke individualizuar qartë veprat penale për të cilat dyshohet Morgenstern, të cilat përputhen edhe me cilësimin juridik dhe ligjin e zbatueshëm sqaruar nga prokurori i çështjes në letrën e referencës. Në këto kushte, në respektim të parimit të specialitetit, autoritetet koreane nuk mund ta procedojnë apo arrestojnë për vepra te tjera më të rënda se ajo për të cilën është lejuar ekstradimi”. Me këtë analizë Gjykata e Apelit bën një interpretim dhe zbatim të gabuar të parimit të specialitetit. Informacioni mbi veprat penale për të cilat dyshohet personi që synohet të ekstradohet, Morgenstern në këtë rast, është pjesë e kritereve të kërkesës për ekstradim, të parashikuara shprehimisht nga neni 489/ 2 (a) dhe (b) të KPP, dhe nga neni 32 i ligjit nr. 10193, datë 3.12.2009 "Për Marrëdhëniet e Juridiksionit me Autoritetet e Huaja në Çështjet Penale". Në qoftë se individualizimi i veprës penale do nënkuptonte edhe garancinë për respektimin e parimit të specialitetit, atëherë nuk do ishte nevoja që përveç dy dispozitave të përmendura në këtë paragraf legjislatori të shtonte edhe dispozitën e nenit 42 të ligjit nr. 10193, datë 3.12.2009 "Për Marrëdhëniet e Juridiksionit me Autoritetet e Huaja në Çështjet Penale".</w:t>
      </w:r>
    </w:p>
    <w:p w14:paraId="52AA8ADA" w14:textId="77777777" w:rsidR="00984976" w:rsidRPr="00067CEB" w:rsidRDefault="00984976" w:rsidP="00984976">
      <w:pPr>
        <w:jc w:val="both"/>
        <w:rPr>
          <w:color w:val="000000"/>
          <w:sz w:val="24"/>
          <w:szCs w:val="24"/>
          <w:lang w:val="sq-AL"/>
        </w:rPr>
      </w:pPr>
      <w:r w:rsidRPr="00067CEB">
        <w:rPr>
          <w:color w:val="000000"/>
          <w:sz w:val="24"/>
          <w:szCs w:val="24"/>
          <w:lang w:val="sq-AL"/>
        </w:rPr>
        <w:t>- Siç mund të lexohet lehtë, e gjithë dispozita e nenit 42 të lartpërmendur është e formuluar qartë me terma përjashtues 'NUK', dhe kjo është garanci specifike që në rastin konkret, Ministri i Drejtësisë të Republikës së Shqipërisë duhet t'ia kërkojë Ministrit të Drejtësisë së Republikës së Koresë. Këto nuk janë garanci që gjykatat shqiptare mund t'i nxjerrin me deduksion ose me analiza krejt hipotetike dhe spekulative, siç ka bërë Gjykata e Apelit të Tiranës me vendimin e datës 5.2.2024, por duhen dhënë shprehimisht nga autoritetet koreano-jugore, gjë që në këtë rast nuk ka ndodhur. Përkundrazi, kërkesa e Ministrit të Drejtësisë së Koresë së Jugut përmban termin "etj", që është pikërisht e kundërta e asaj që kërkon neni 42 i lartpërmendur.</w:t>
      </w:r>
    </w:p>
    <w:p w14:paraId="739DA216"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Në këtë kuptim, vlen të kujtohet gjithashtu dispozita e paragrafit të parë të nenit 490 KPP, i cili flet për kushtet e ekstradimit. Është e thjeshtë të konstatohet se në kërkesën për ekstradimin e Morgenstern nuk ka asnjë kusht të shprehur se ai nuk ndiqet, dënohet ose dorëzohet një shteti tjetër për një vepër tjetër penale. Do të mjaftonte ky konstatim që të arrihet të përfundimin se parimi i specialitetit nuk është respektuar në këtë rast. Një tjetër fjali në paragrafin 47 të vendimit të datës 5.2.2024 të Gjykatës së Apelit të Tiranës, tregon se kjo Gjykatë kupton dhe interpreton gabim parimin e specialitetit. Sipas kësaj fjalie: "Respektimi i parimit të specialitetit i kërkohet shtetit kërkues nga Ministri i Drejtësisë, sipas parashikimit të nenit 42 të Ligjit "Për marrëdhëniet juridiksionale me autoritetet e huaja në fushën penale". Sipas kësaj dispozite, Ministri i Drejtësisë ka detyrimin që të përcaktojë në urdhrin që disponon ekstradimin e një shtetasi të huaj, kërkesën për respektimin e parimit të specialitetit”. </w:t>
      </w:r>
    </w:p>
    <w:p w14:paraId="01601E7B" w14:textId="77777777" w:rsidR="00984976" w:rsidRPr="00067CEB" w:rsidRDefault="00984976" w:rsidP="00984976">
      <w:pPr>
        <w:jc w:val="both"/>
        <w:rPr>
          <w:color w:val="000000"/>
          <w:sz w:val="24"/>
          <w:szCs w:val="24"/>
          <w:lang w:val="sq-AL"/>
        </w:rPr>
      </w:pPr>
      <w:r w:rsidRPr="00067CEB">
        <w:rPr>
          <w:color w:val="000000"/>
          <w:sz w:val="24"/>
          <w:szCs w:val="24"/>
          <w:lang w:val="sq-AL"/>
        </w:rPr>
        <w:t>- Pra është e qartë që garancitë, që në rastin konkret nuk figurojnë askund në dokumentet koreane, duhet të kërkohen në fillim të procedurës së ekstradimit, dhe jo në urdhrin që disponon ekstradimin. Në qoftë se do ishte ndryshe, ashtu siç sugjeron Gjykata e Apelit të Tiranës, kjo jo vetëm do të ishte në kundërshtim me parashikimin shterues të dispozitës së lartpërmendur, por do të ishte e pamundur edhe për të pasur një shqyrtim gjyqësor të respektimit të parimit të specialitetit. Për të gjitha këto arsye, del qartë se me vendimin e saj datë 5.2.2024 Gjykata e Apelit të Tiranës ka bërë interpretim dhe zbatim të gabuar të parimit të specialitetit në rastin konkret. Në lidhje me një kërkesë thuajse identike nga autoritetet Koreano-jugore drejtuar autoriteteve Greke, Gjykata e Apelit të Athinës, me një vendim të 5.12.2019 arriti në konkluzionin se kërkesa për ekstradim duhej refuzuar, pikërisht sepse autoritetet Koreano-jugore nuk kishin treguar se do respektonin parimin e specialitetit. Identike është situata në rastin në shqyrtim, ku pa pasur asnjë garanci nga autoritetet koreano-jugore drejtuar autoriteteve shqiptare se Morgenstern në Republikën e Koresë do të gjykohet vetëm si i dyshuar për veprën penale të "mashtrimit", dhe se nuk ka asnjë mundësi ri-cilësimi të akuzave ndaj tij në “mashtrim të rëndë”, siç e parashikojnë vetë aktet e autoriteteve koreano-jugore, ekstradimi i tij drejt Republikës së Koresë do të ishte në kundërshtim me parimin e specialitetit, siç parashikohet nga Konventa Evropiane për Ekstradimin dhe neni 42 i Ligjit Nr. 10193, datë 3.12.2009.</w:t>
      </w:r>
    </w:p>
    <w:p w14:paraId="5F7E0B28" w14:textId="77777777" w:rsidR="00984976" w:rsidRPr="00067CEB" w:rsidRDefault="00984976" w:rsidP="00984976">
      <w:pPr>
        <w:jc w:val="both"/>
        <w:rPr>
          <w:color w:val="000000"/>
          <w:sz w:val="24"/>
          <w:szCs w:val="24"/>
          <w:lang w:val="sq-AL"/>
        </w:rPr>
      </w:pPr>
      <w:r w:rsidRPr="00067CEB">
        <w:rPr>
          <w:bCs/>
          <w:color w:val="000000"/>
          <w:sz w:val="24"/>
          <w:szCs w:val="24"/>
          <w:lang w:val="sq-AL"/>
        </w:rPr>
        <w:lastRenderedPageBreak/>
        <w:t xml:space="preserve">e. Shkelje e parimit të mohimit flagrant të drejtësisë në bazë të neneve 5 dhe 6 KEDNJ. </w:t>
      </w:r>
      <w:r w:rsidRPr="00067CEB">
        <w:rPr>
          <w:color w:val="000000"/>
          <w:sz w:val="24"/>
          <w:szCs w:val="24"/>
          <w:lang w:val="sq-AL"/>
        </w:rPr>
        <w:t>Gjykata e Strasburgut është shprehur se kur një person rrezikon të pësojë një shkelje flagrante të neneve 5 ose 6 të KEDNJ në vendin e destinacionit, këto dispozita mund të kërkojnë që Shteti anëtar i KEDNJ, të mos procedojë me ekstradimin, dëbimin ose formë tjetër transferimi të personit drejt vendit të destinacionit. Sipas Gjykatës nocioni i mohimit flagrant të drejtësisë përfshin ndër të tjera dënimin në mungesë pa mundësi të mëvonshme për një ri përcaktim të themelit të akuzës, një gjykim i cili është krejt formal dhe i zhvilluar me një shpërfillje totale të të drejtave të mbrojtjes, paraburgimi pa asnjë akses në një gjykatë të pavarur dhe të paanshme për të shqyrtuar ligjshmërinë e paraburgimit; një refuzim i qëllimshëm dhe sistematik i aksesit tek një avokat, veçanërisht për një individ të ndaluar në një vend të huaj, dhe përdorimi në proces penale i deklaratave të marra si rezultat i torturës ndaj të akuzuarit ose një personi të tretë në kundërshtim me nenin 3.</w:t>
      </w:r>
    </w:p>
    <w:p w14:paraId="017ED966"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Siç u tha edhe më lart në paragrafët 69-85 të këtyre vëzhgimeve, lista me personat që pretendohen viktima të mashtrimit nga Morgenstern përmban emra që janë haptazi të falsifikuar dhe nuk ekzistojnë. Është krejt absurde që pretendime të tilla të përmbushin kushtet e kërkuara nga neni 489 për kërkesën për ekstradim. Gjithashtu sipas kësaj liste Morgenstern akuzohet të ketë kryer mashtrim ndaj këtyre personave në kuadrin e rolit të tij në FutureNet, në 2016, periudhë kur ai nuk kishte asnjë lidhje as formale dhe as faktike me FutureNet. Është shqetësuese të vihet re karakteri sipërfaqësor i analizës së Gjykatës së Apelit në lidhje me këtë pretendim. Sipas vendimit të datës 5.2.2024, fakti që shumat monetare të referuar në shpjegimin e prokurorit nuk janë të sakta nuk janë aq të rëndësishme sa të justifikojnë falsitetin e akuzave. Kujtojmë se në bazë të këtyre shumave akuza mund të ri-cilësohet në "mashtrim të rëndë” dhe të shoqërohet me burgim të përjetshëm. Akoma më flagrant është arsyetimi i Gjykatës së Apelit në lidhje me listën e personave të shpikur si viktima të pretenduara të Morgenstern. Me një lehtësi të hapur, Gjykata e Apelit shprehet se nuk ka problem se këta emra janë krejt fiktivë dhe nuk ekzistojnë, për qëllimet e autorizimit, sepse çështja është në hetim dhe ky pretendim mund të ngrihet përpara autoriteteve koreane gjatë gjykimit të themelit, është e habitshme që Gjykata e Apelit thotë që në rast se prezumohet se ka falsitet", por as nuk vë re se emrat e habitshëm të vendosura në Tabelën 1 më lart, nuk mund të jenë emra personash. Pra ka të paktën një </w:t>
      </w:r>
      <w:r w:rsidR="00061E5A" w:rsidRPr="00067CEB">
        <w:rPr>
          <w:color w:val="000000"/>
          <w:sz w:val="24"/>
          <w:szCs w:val="24"/>
          <w:lang w:val="sq-AL"/>
        </w:rPr>
        <w:t>indice</w:t>
      </w:r>
      <w:r w:rsidRPr="00067CEB">
        <w:rPr>
          <w:color w:val="000000"/>
          <w:sz w:val="24"/>
          <w:szCs w:val="24"/>
          <w:lang w:val="sq-AL"/>
        </w:rPr>
        <w:t xml:space="preserve"> të fortë për falsifikim. Megjithatë Gjykata e apelit nuk bën as përpjekjen më të vogël të verifikojë, me një përkthyes ose ekspert, këtë falsifikim.</w:t>
      </w:r>
    </w:p>
    <w:p w14:paraId="7A66D127" w14:textId="77777777" w:rsidR="00984976" w:rsidRPr="00067CEB" w:rsidRDefault="00984976" w:rsidP="00984976">
      <w:pPr>
        <w:jc w:val="both"/>
        <w:rPr>
          <w:color w:val="000000"/>
          <w:sz w:val="24"/>
          <w:szCs w:val="24"/>
          <w:lang w:val="sq-AL"/>
        </w:rPr>
      </w:pPr>
      <w:r w:rsidRPr="00067CEB">
        <w:rPr>
          <w:color w:val="000000"/>
          <w:sz w:val="24"/>
          <w:szCs w:val="24"/>
          <w:lang w:val="sq-AL"/>
        </w:rPr>
        <w:t>- Gjykata e Apelit e justifikon qëndrimin e saj me argumentin se analiza për lejimin e ekstradimit është prima facie. Në rast se një gjykatë, si Gjykata e Apelit në këtë rast, nuk është në gjendje të dyshojë për këto pasaktësi dhe falsifikime të hapura në kërkesën për ekstradim, atëherë ajo në asnjë rast nuk e ka të mundur të kuptojë nëse një kërkesë për ekstradim është politikisht e motivuar, ose e motivuar për një nga kushtet që ndalojnë ekstradimin sipas neneve 498, 491 K.P.P dhe të nenit 551 të ligjit "Për marrëdhëniet juridiksionale me autoritetet e huaja në çështjet penale". Falsiteti i trashë dhe i përsëritur i të dhënave në kërkesën për ekstradim duhet ta kishte shtyrë Gjykatën e Apelit që të paktën të kërkonte sqarime, nëpërmjet Ministrisë së Drejtësisë Shqipëri, në lidhje me të gjitha këto pasaktësi të akuzë. As më</w:t>
      </w:r>
      <w:r w:rsidR="00D21721" w:rsidRPr="00067CEB">
        <w:rPr>
          <w:color w:val="000000"/>
          <w:sz w:val="24"/>
          <w:szCs w:val="24"/>
          <w:lang w:val="sq-AL"/>
        </w:rPr>
        <w:t xml:space="preserve"> tepër që gjyqtari Rimmer i W</w:t>
      </w:r>
      <w:r w:rsidRPr="00067CEB">
        <w:rPr>
          <w:color w:val="000000"/>
          <w:sz w:val="24"/>
          <w:szCs w:val="24"/>
          <w:lang w:val="sq-AL"/>
        </w:rPr>
        <w:t xml:space="preserve">estminster Magistrates Court në 6 tetor 2022 ka arritur në përfundimin se akuza të ngjashme nga autoritetet koreano-jugore janë “të motivuara politikisht”. </w:t>
      </w:r>
    </w:p>
    <w:p w14:paraId="5572C0BA" w14:textId="77777777" w:rsidR="00984976" w:rsidRPr="00067CEB" w:rsidRDefault="00984976" w:rsidP="00984976">
      <w:pPr>
        <w:jc w:val="both"/>
        <w:rPr>
          <w:color w:val="000000"/>
          <w:sz w:val="24"/>
          <w:szCs w:val="24"/>
          <w:lang w:val="sq-AL"/>
        </w:rPr>
      </w:pPr>
      <w:r w:rsidRPr="00067CEB">
        <w:rPr>
          <w:bCs/>
          <w:color w:val="000000"/>
          <w:sz w:val="24"/>
          <w:szCs w:val="24"/>
          <w:lang w:val="sq-AL"/>
        </w:rPr>
        <w:t>ii. Prezumimi i pafajësisë dhe ndjesia që Morgenstern është dënuar ndërkaq in absentia.</w:t>
      </w:r>
      <w:r w:rsidRPr="00067CEB">
        <w:rPr>
          <w:b/>
          <w:bCs/>
          <w:color w:val="000000"/>
          <w:sz w:val="24"/>
          <w:szCs w:val="24"/>
          <w:lang w:val="sq-AL"/>
        </w:rPr>
        <w:t xml:space="preserve"> </w:t>
      </w:r>
      <w:r w:rsidRPr="00067CEB">
        <w:rPr>
          <w:color w:val="000000"/>
          <w:sz w:val="24"/>
          <w:szCs w:val="24"/>
          <w:lang w:val="sq-AL"/>
        </w:rPr>
        <w:t xml:space="preserve">Në raste të procedurave të ekstradimit, për qëllimet e zbatueshmërisë së nenit 6 § 2 të KEDNJ, Gjykata e Strasburgut ka theksuar se nuk ka rëndësi nëse është ngritur një akuzë penale në vendin të cilit i kërkohet ekstradimi. Neni 6 § 2 KEDNJ ka gjetur zbatim në këto raste edhe kur akuza penale është ngritur pikërisht në vendin që kërkon ekstradimin". Pavarësisht se procedura e ekstradimit si e tillë nuk e shkel prezumimin e pafajësisë, termat e përdorur nga autoritetet në këto procedura mund të përbëjnë shkelje të nenit 6 § 2. Analiza e parimit të prezumimit të pafajësisë në rastin konkret analizohet në dy aspekte. Së pari nën aspektin e rrezikut që, në rast ekstradimi të Morgenstern në Republikën e Koresë ai do përballet me një </w:t>
      </w:r>
      <w:r w:rsidRPr="00067CEB">
        <w:rPr>
          <w:color w:val="000000"/>
          <w:sz w:val="24"/>
          <w:szCs w:val="24"/>
          <w:lang w:val="sq-AL"/>
        </w:rPr>
        <w:lastRenderedPageBreak/>
        <w:t>proces krejt formal penal, pasi fajësia e tij është vendosur ndërkaq nga autoritetet koreane. Së dyti, do analizojmë zbatimin e parimit të prezumimit të pafajësisë në raport me qëndrimet e autoriteteve shqiptare të përfshira në këtë procedurë. Në kërkesën e tij për ekstradimin e Morgenstern nga Republika e Shqipërisë drejt Republikës së Koresë, Ministri i Drejtësisë të kësaj të fundit deklaron se ju siguroj respektimin e Konventës për Mbrojtjen e të Drejtave të Njeriut dhe Lirive Themelore dhe të Kushtetutës së Republikës së Koresë dhe ju siguroj respektimin e të gjithë rregullores që lidhet me mbrojtjen e të drejtave të njeriut."</w:t>
      </w:r>
    </w:p>
    <w:p w14:paraId="2E5872D1" w14:textId="77777777" w:rsidR="00984976" w:rsidRPr="00067CEB" w:rsidRDefault="00984976" w:rsidP="00984976">
      <w:pPr>
        <w:jc w:val="both"/>
        <w:rPr>
          <w:color w:val="000000"/>
          <w:sz w:val="24"/>
          <w:szCs w:val="24"/>
          <w:lang w:val="sq-AL"/>
        </w:rPr>
      </w:pPr>
      <w:r w:rsidRPr="00067CEB">
        <w:rPr>
          <w:color w:val="000000"/>
          <w:sz w:val="24"/>
          <w:szCs w:val="24"/>
          <w:lang w:val="sq-AL"/>
        </w:rPr>
        <w:t>- Është tepër e habitshme të konstatohet lehtësisht se, pikërisht në kërkesën për ekstradim ku pretendon të ofrojë garanci për respektimin e standardeve të KEDNJ, Ministri i Drejtësisë i Koresë, dhe në dokumentet bashkëngjitur kërkesës, prokurori i çështjes, mbajnë qëndrime që vijnë haptazi në kundërshtim me vetë standardet e konsoliduara të KEDNJ. Në lidhje me pretendimin e shkeljes së parimit prezumimit të pafajësisë, Gjykata e Apelit, pasi konstaton se termi "autor i krimit është përdorur në aktet e ekstradimit, në vendimin e datës 5.2 2024 argumenton se "përdorimi i termit 'autor i krimit, i evidentuar në aktet që shoqërojnë ekstradimin, është i pasuar nga shprehja i dyshuar kryerjen e veprave penale. Ky fakt relativizon pretendimin e palës ankuese për cenim të prezumimit të pafajësisë." Ky qëndrim i Gjykatës së Apelit është haptazi në kundërshtim me interpretimin e nocionit të prezumimit të pafajësisë sipas nenit 6 § 2 KEDNJ. Është e qartë që Gjykata e Apelit gabon në interpretimin që i bën nenit 6 § 2 të KEDNJ dhe ne pretendojmë se ka shkelje të nenit 6 § 2 të KEDNJ në këtë rast, lexuar vetëm dhe së bashku me nenin 13 KEDNJ.</w:t>
      </w:r>
    </w:p>
    <w:p w14:paraId="12398E33" w14:textId="77777777" w:rsidR="00984976" w:rsidRPr="00067CEB" w:rsidRDefault="00984976" w:rsidP="00984976">
      <w:pPr>
        <w:jc w:val="both"/>
        <w:rPr>
          <w:color w:val="000000"/>
          <w:sz w:val="24"/>
          <w:szCs w:val="24"/>
          <w:lang w:val="sq-AL"/>
        </w:rPr>
      </w:pPr>
      <w:r w:rsidRPr="00067CEB">
        <w:rPr>
          <w:bCs/>
          <w:color w:val="000000"/>
          <w:sz w:val="24"/>
          <w:szCs w:val="24"/>
          <w:lang w:val="sq-AL"/>
        </w:rPr>
        <w:t>a. Shkelje e prezumimit të pafajësisë nga Ministri i Drejtësisë së Republikës së Koresë.</w:t>
      </w:r>
      <w:r w:rsidRPr="00067CEB">
        <w:rPr>
          <w:b/>
          <w:bCs/>
          <w:color w:val="000000"/>
          <w:sz w:val="24"/>
          <w:szCs w:val="24"/>
          <w:lang w:val="sq-AL"/>
        </w:rPr>
        <w:t xml:space="preserve"> </w:t>
      </w:r>
      <w:r w:rsidRPr="00067CEB">
        <w:rPr>
          <w:color w:val="000000"/>
          <w:sz w:val="24"/>
          <w:szCs w:val="24"/>
          <w:lang w:val="sq-AL"/>
        </w:rPr>
        <w:t>Konkretisht, kërkesa e ekstradimit të Ministrit të Drejtësisë së Koresë titullohet "Kërkesë për ekstradimin e autorit të krimit Stephan Karl Morgenstern" Në vijim, në paragrafin e dytë të kërkesës së tij, duke iu referuar Morgenstern, Ministri i Drejtësisë vazhdon "kur autori i krimit do të jetë i ekstraduar", dhe më tutje vazhdon në të njëjtin paragraf, "ndalimin e torturës garantuar kriminelëve". Kërkesa mbyllet në paragrafin e tretë duke ripërsëritur se ajo është një "kërkesë për ekstradimin e autorit të krimit" duke iu referuar përsëri si autor të krimit Stephan Karl Morgenstern.</w:t>
      </w:r>
      <w:r w:rsidRPr="00067CEB">
        <w:rPr>
          <w:b/>
          <w:bCs/>
          <w:color w:val="000000"/>
          <w:sz w:val="24"/>
          <w:szCs w:val="24"/>
          <w:lang w:val="sq-AL"/>
        </w:rPr>
        <w:t xml:space="preserve"> </w:t>
      </w:r>
      <w:r w:rsidRPr="00067CEB">
        <w:rPr>
          <w:color w:val="000000"/>
          <w:sz w:val="24"/>
          <w:szCs w:val="24"/>
          <w:lang w:val="sq-AL"/>
        </w:rPr>
        <w:t>Përsa i përket standardeve që Ministri i Drejtësisë së Koresë pretendon të respektojë, duhet kujtuar se GJEDNJ ka theksuar që herët në jurisprudencën e saj</w:t>
      </w:r>
      <w:r w:rsidRPr="00067CEB">
        <w:rPr>
          <w:b/>
          <w:bCs/>
          <w:color w:val="000000"/>
          <w:sz w:val="24"/>
          <w:szCs w:val="24"/>
          <w:lang w:val="sq-AL"/>
        </w:rPr>
        <w:t xml:space="preserve"> </w:t>
      </w:r>
      <w:r w:rsidRPr="00067CEB">
        <w:rPr>
          <w:color w:val="000000"/>
          <w:sz w:val="24"/>
          <w:szCs w:val="24"/>
          <w:lang w:val="sq-AL"/>
        </w:rPr>
        <w:t>se: "36. prezumimi i pafajësisë mund të shkelet jo vetëm nga një gjyqtar ose një gjykatë,</w:t>
      </w:r>
      <w:r w:rsidRPr="00067CEB">
        <w:rPr>
          <w:b/>
          <w:bCs/>
          <w:color w:val="000000"/>
          <w:sz w:val="24"/>
          <w:szCs w:val="24"/>
          <w:lang w:val="sq-AL"/>
        </w:rPr>
        <w:t xml:space="preserve"> </w:t>
      </w:r>
      <w:r w:rsidRPr="00067CEB">
        <w:rPr>
          <w:color w:val="000000"/>
          <w:sz w:val="24"/>
          <w:szCs w:val="24"/>
          <w:lang w:val="sq-AL"/>
        </w:rPr>
        <w:t>por gjithashtu edhe nga autoritetet të tjera publike".</w:t>
      </w:r>
    </w:p>
    <w:p w14:paraId="4510FEF0" w14:textId="77777777" w:rsidR="00984976" w:rsidRPr="00067CEB" w:rsidRDefault="00984976" w:rsidP="00984976">
      <w:pPr>
        <w:jc w:val="both"/>
        <w:rPr>
          <w:color w:val="000000"/>
          <w:sz w:val="24"/>
          <w:szCs w:val="24"/>
          <w:lang w:val="sq-AL"/>
        </w:rPr>
      </w:pPr>
      <w:r w:rsidRPr="00067CEB">
        <w:rPr>
          <w:color w:val="000000"/>
          <w:sz w:val="24"/>
          <w:szCs w:val="24"/>
          <w:lang w:val="sq-AL"/>
        </w:rPr>
        <w:t>- Gjykata e Strasburgut ka nënvizuar në një rast të tillë se:</w:t>
      </w:r>
      <w:r w:rsidRPr="00067CEB">
        <w:rPr>
          <w:b/>
          <w:bCs/>
          <w:color w:val="000000"/>
          <w:sz w:val="24"/>
          <w:szCs w:val="24"/>
          <w:lang w:val="sq-AL"/>
        </w:rPr>
        <w:t xml:space="preserve"> </w:t>
      </w:r>
      <w:r w:rsidRPr="00067CEB">
        <w:rPr>
          <w:color w:val="000000"/>
          <w:sz w:val="24"/>
          <w:szCs w:val="24"/>
          <w:lang w:val="sq-AL"/>
        </w:rPr>
        <w:t>"Ministri i Drejtësisë... mishëronte, par excellence, autoritetin politik përgjegjës për organizimin dhe funksionimin e duhur të gjykatave. Prandaj ai duhet të ishte veçanërisht i kujdesshëm për të mos thënë asgjë që mund të krijonte përshtypjen se ai dëshironte të ndikonte në rezultatin e procedurave”.  Në atë rast, GJEDNJ gjeti shkelje të parimit të prezumimit të pafajësisë pikërisht për shkak se Ministri i Drejtësisë në Greqi ishte shprehur pohues ndaj dënimit të ankuesit në atë rast, ndërkohë që procedurat ishin në apel.</w:t>
      </w:r>
    </w:p>
    <w:p w14:paraId="381110CF" w14:textId="77777777" w:rsidR="00984976" w:rsidRPr="00067CEB" w:rsidRDefault="00984976" w:rsidP="00984976">
      <w:pPr>
        <w:jc w:val="both"/>
        <w:rPr>
          <w:color w:val="000000"/>
          <w:sz w:val="24"/>
          <w:szCs w:val="24"/>
          <w:lang w:val="sq-AL"/>
        </w:rPr>
      </w:pPr>
      <w:r w:rsidRPr="00067CEB">
        <w:rPr>
          <w:color w:val="000000"/>
          <w:sz w:val="24"/>
          <w:szCs w:val="24"/>
          <w:lang w:val="sq-AL"/>
        </w:rPr>
        <w:t>- Mbi bazën e këtyre fakteve dhe të kësaj jurisprudence të GJEDNJ që sapo përmendëm në raste identike, Morgenstern siç mund të shihet, është paragjykuar në mënyrë të përsëritur si kriminel, 'autor i krimit, dhe 'ai që ka kryer krimin në vend që të quhej dhe thirrej thjesht një 'i dyshuar në këtë moment kohor të procedurës, pasi ai nuk është gjykuar ende nga një gjykatë kompetente dhe ende nuk është shpallur fajtor nga një gjykatë e pavarur për kryerjen e ndonjë vepre penale. Ndaj Ministri i Drejtësisë të Koresë së Jugut ka shkelur 'prezumimin e pafajësisë sipas nenit 6 § 2 KEDNJ.</w:t>
      </w:r>
    </w:p>
    <w:p w14:paraId="01BEA3F4" w14:textId="77777777" w:rsidR="00984976" w:rsidRPr="00067CEB" w:rsidRDefault="00984976" w:rsidP="00984976">
      <w:pPr>
        <w:jc w:val="both"/>
        <w:rPr>
          <w:b/>
          <w:bCs/>
          <w:i/>
          <w:iCs/>
          <w:color w:val="000000"/>
          <w:sz w:val="24"/>
          <w:szCs w:val="24"/>
          <w:lang w:val="sq-AL"/>
        </w:rPr>
      </w:pPr>
      <w:r w:rsidRPr="00067CEB">
        <w:rPr>
          <w:bCs/>
          <w:color w:val="000000"/>
          <w:sz w:val="24"/>
          <w:szCs w:val="24"/>
          <w:lang w:val="sq-AL"/>
        </w:rPr>
        <w:t xml:space="preserve">B. Shkelje e prezumimit të pafajësisë nga Prokurori Hyun Chul Lim. </w:t>
      </w:r>
      <w:r w:rsidRPr="00067CEB">
        <w:rPr>
          <w:color w:val="000000"/>
          <w:sz w:val="24"/>
          <w:szCs w:val="24"/>
          <w:lang w:val="sq-AL"/>
        </w:rPr>
        <w:t>Në qoftë se i referohemi Letrës së Konfirmimit të Prokurorit Hyun Chul Lim, al shprehet se "Me anë të kësaj letre konfirmoj, siç vijon qëllimin e ekstradimit të shtetasit Stephan Karl MORGENSTERN, (më tej "Autori i Krimit"). Siç e deklaron edhe vetë, Prokurori Hyun Chul Lim, në vazhdimësi dhe në mënyrë të përsëritur në letrën e tij e quan Morgenstern "autor të krimit.</w:t>
      </w:r>
      <w:r w:rsidRPr="00067CEB">
        <w:rPr>
          <w:b/>
          <w:bCs/>
          <w:color w:val="000000"/>
          <w:sz w:val="24"/>
          <w:szCs w:val="24"/>
          <w:lang w:val="sq-AL"/>
        </w:rPr>
        <w:t xml:space="preserve"> </w:t>
      </w:r>
      <w:r w:rsidRPr="00067CEB">
        <w:rPr>
          <w:color w:val="000000"/>
          <w:sz w:val="24"/>
          <w:szCs w:val="24"/>
          <w:lang w:val="sq-AL"/>
        </w:rPr>
        <w:t>Prokurori Hyun Chul Lim vazhdon në paragrafin 3.1. të Letrës së Konfirmimit se:</w:t>
      </w:r>
      <w:r w:rsidRPr="00067CEB">
        <w:rPr>
          <w:b/>
          <w:bCs/>
          <w:color w:val="000000"/>
          <w:sz w:val="24"/>
          <w:szCs w:val="24"/>
          <w:lang w:val="sq-AL"/>
        </w:rPr>
        <w:t xml:space="preserve"> </w:t>
      </w:r>
      <w:r w:rsidRPr="00067CEB">
        <w:rPr>
          <w:color w:val="000000"/>
          <w:sz w:val="24"/>
          <w:szCs w:val="24"/>
          <w:lang w:val="sq-AL"/>
        </w:rPr>
        <w:t xml:space="preserve">“Z. Stephan Karl Morgenstern ka </w:t>
      </w:r>
      <w:r w:rsidRPr="00067CEB">
        <w:rPr>
          <w:color w:val="000000"/>
          <w:sz w:val="24"/>
          <w:szCs w:val="24"/>
          <w:lang w:val="sq-AL"/>
        </w:rPr>
        <w:lastRenderedPageBreak/>
        <w:t>shkelur Nenin 347, paragrafi 1 i Ligjit Penal të Republikës së Koresë. Gjithashtu ka shkelur Nenin 6, paragrafi 1, të Ligjit mbi Rregulloren mbi Drejtimin e Biznesit të Mbledhjes së Fondeve</w:t>
      </w:r>
      <w:r w:rsidRPr="00067CEB">
        <w:rPr>
          <w:b/>
          <w:bCs/>
          <w:color w:val="000000"/>
          <w:sz w:val="24"/>
          <w:szCs w:val="24"/>
          <w:lang w:val="sq-AL"/>
        </w:rPr>
        <w:t xml:space="preserve">. </w:t>
      </w:r>
      <w:r w:rsidRPr="00067CEB">
        <w:rPr>
          <w:color w:val="000000"/>
          <w:sz w:val="24"/>
          <w:szCs w:val="24"/>
          <w:lang w:val="sq-AL"/>
        </w:rPr>
        <w:t>Përsa i përket qëndrimeve të mbajtura nga një prokuror, GJEDNJ është shprehur se:</w:t>
      </w:r>
      <w:r w:rsidRPr="00067CEB">
        <w:rPr>
          <w:b/>
          <w:bCs/>
          <w:color w:val="000000"/>
          <w:sz w:val="24"/>
          <w:szCs w:val="24"/>
          <w:lang w:val="sq-AL"/>
        </w:rPr>
        <w:t xml:space="preserve"> </w:t>
      </w:r>
      <w:r w:rsidRPr="00067CEB">
        <w:rPr>
          <w:color w:val="000000"/>
          <w:sz w:val="24"/>
          <w:szCs w:val="24"/>
          <w:lang w:val="sq-AL"/>
        </w:rPr>
        <w:t>“</w:t>
      </w:r>
      <w:r w:rsidRPr="00067CEB">
        <w:rPr>
          <w:i/>
          <w:iCs/>
          <w:color w:val="000000"/>
          <w:sz w:val="24"/>
          <w:szCs w:val="24"/>
          <w:lang w:val="sq-AL"/>
        </w:rPr>
        <w:t>52. Kërkuesi mbështetet në dy deklarata të Prokurorit të Përgjithshëm, e para.... në të cilën Prokurori i Përgjithshëm konfirmoi se ai kishte "prova të mjaftueshme të forta për fajësinë e kërkuesit dhe e dyta, dy ditë më vonë, kur ai e cilësoi "veprën penale të kërkuesit si tentativë për mashtrim"..</w:t>
      </w:r>
      <w:r w:rsidRPr="00067CEB">
        <w:rPr>
          <w:b/>
          <w:bCs/>
          <w:i/>
          <w:iCs/>
          <w:color w:val="000000"/>
          <w:sz w:val="24"/>
          <w:szCs w:val="24"/>
          <w:lang w:val="sq-AL"/>
        </w:rPr>
        <w:t xml:space="preserve"> </w:t>
      </w:r>
      <w:r w:rsidRPr="00067CEB">
        <w:rPr>
          <w:i/>
          <w:iCs/>
          <w:color w:val="000000"/>
          <w:sz w:val="24"/>
          <w:szCs w:val="24"/>
          <w:lang w:val="sq-AL"/>
        </w:rPr>
        <w:t xml:space="preserve">54. Prandaj, ka pasur një shkelje të nenit 6 § 2 të Konventës”. </w:t>
      </w:r>
    </w:p>
    <w:p w14:paraId="09A47773" w14:textId="77777777" w:rsidR="00984976" w:rsidRPr="00067CEB" w:rsidRDefault="00984976" w:rsidP="00984976">
      <w:pPr>
        <w:jc w:val="both"/>
        <w:rPr>
          <w:color w:val="000000"/>
          <w:sz w:val="24"/>
          <w:szCs w:val="24"/>
          <w:lang w:val="sq-AL"/>
        </w:rPr>
      </w:pPr>
      <w:r w:rsidRPr="00067CEB">
        <w:rPr>
          <w:color w:val="000000"/>
          <w:sz w:val="24"/>
          <w:szCs w:val="24"/>
          <w:lang w:val="sq-AL"/>
        </w:rPr>
        <w:t>- Në rastin konkret, jo vetëm që Prokurori Hyun Chul Lim në mënyrë të përsëritur e quan Morgenstern autor të krimit, por ai shprehet pa asnjë mëdyshje se Morgenstern ka shkelur Nenin 347, paragrafi 1 të Ligjit Penal dhe Nenin 6. paragrafi 1, të Ligjit mbi Rregulloren mbi Drejtimin e Biznesit të Mbledhjes së Fondeve. Thënë troç e shpall atë fajtor pa e çuar ende para një gjykate. Në këto kushte është krejt e qartë se jo vetëm deklaratat e Ministrit të Drejtësisë por edhe ato të Prokurorit Hyun Chul Lim të krijojnë bindjen që për autoritetet koreane Morgenstern është ndërkaq "autori i krimit” dhe ata ofrojnë edhe provat gë dëshmojnë krimin. Ato janë deklarata fajësie të formuluara pa mëdyshje në dokumente zyrtare, dhe për më tepër nga autoritete zyrtare të një rangu të lartë dhe që kanë nën kontroll procedurat eventuale kundër Morgenstern. Në këto kushte edhe deklaratat e Prokurorit Hyun Chul Lim përbëjnë shkelje të nenit 6 § 2 të KEDNJ. Konstatimet e mësipërme janë shumë të vlefshme për të arritur në dy konkluzione përsa i përket procedurave të ekstradimit që janë objekt i këtyre procedurave.</w:t>
      </w:r>
    </w:p>
    <w:p w14:paraId="058725EA" w14:textId="77777777" w:rsidR="00984976" w:rsidRPr="00067CEB" w:rsidRDefault="00984976" w:rsidP="00984976">
      <w:pPr>
        <w:jc w:val="both"/>
        <w:rPr>
          <w:color w:val="000000"/>
          <w:sz w:val="24"/>
          <w:szCs w:val="24"/>
          <w:lang w:val="sq-AL"/>
        </w:rPr>
      </w:pPr>
      <w:r w:rsidRPr="00067CEB">
        <w:rPr>
          <w:color w:val="000000"/>
          <w:sz w:val="24"/>
          <w:szCs w:val="24"/>
          <w:lang w:val="sq-AL"/>
        </w:rPr>
        <w:t>- Së pari, konstatimi i mësipërm çon në mënyrë automatike në përfundimin se garancitë e autoriteteve koreane për respektim të KEDNJ nuk mund të besohen sepse janë vetë në kundërshtim të hapur me parimet e KEDNJ dhe jurisprudencë e GJEDNJ</w:t>
      </w:r>
    </w:p>
    <w:p w14:paraId="2CC62FC8" w14:textId="77777777" w:rsidR="00984976" w:rsidRPr="00067CEB" w:rsidRDefault="00984976" w:rsidP="00984976">
      <w:pPr>
        <w:jc w:val="both"/>
        <w:rPr>
          <w:color w:val="000000"/>
          <w:sz w:val="24"/>
          <w:szCs w:val="24"/>
          <w:lang w:val="sq-AL"/>
        </w:rPr>
      </w:pPr>
      <w:r w:rsidRPr="00067CEB">
        <w:rPr>
          <w:color w:val="000000"/>
          <w:sz w:val="24"/>
          <w:szCs w:val="24"/>
          <w:lang w:val="sq-AL"/>
        </w:rPr>
        <w:t>- Së dyti, dhe çka është më e rëndësishme për këtë procedurë ekstradimi, deklaratat e autoriteteve koreane të tregojnë bindjen se efektivisht, Morgenstern është dënuar in absentia në Republikën e Koresë. Mënyra se si shprehen në mënyrë të përsëritur Ministri i Drejtësisë dhe prokurori i ngarkuar me çështjen të krijojnë bindjen se ata e konsiderojnë Morgenstern autorin e krimeve për të cilat akuzohet dhe se prokurori Hyun Chul Lim është kaq i saktë dhe i vendosur se Morgenstern ka shkelur Nenin 347, paragrafi 1 të Ligjit Penal të Republikës së Koresë dhe Nenin 6, paragrafi 1, të Ligjit mbi Rregulloren mbi Drejtimin e Biznesit të Mbledhjes së Fondeve. Në këto kushte një proces gjyqësor për dënimin e Morgenstern ka të gjitha gjasat që të jetë thjesht një formalitet. Gjykata e Strasburgut ka thënë gjithmonë që rastet e dënimit in absentia, siç është edhe ky rast kur rasti Morgenstern është krejtësisht i paragjykuar nga autoritetet koreane, dhe ai është fajtor si autor i krimeve të i ngarkohen, përbëjnë shkelje flagrante të drejtësisë. Në këto kushte, duke pasur parasysh të gjitha rrethanat ekstradimi i Morgenstern nga Republika e Shqipërisë drejt Republikës së Koresë do përbënte shkelje të nenit 491 (f) te KPP.</w:t>
      </w:r>
    </w:p>
    <w:p w14:paraId="4A23D590" w14:textId="77777777" w:rsidR="00984976" w:rsidRPr="00067CEB" w:rsidRDefault="00984976" w:rsidP="00984976">
      <w:pPr>
        <w:jc w:val="both"/>
        <w:rPr>
          <w:color w:val="000000"/>
          <w:sz w:val="24"/>
          <w:szCs w:val="24"/>
          <w:lang w:val="sq-AL"/>
        </w:rPr>
      </w:pPr>
      <w:r w:rsidRPr="00067CEB">
        <w:rPr>
          <w:bCs/>
          <w:color w:val="000000"/>
          <w:sz w:val="24"/>
          <w:szCs w:val="24"/>
          <w:lang w:val="sq-AL"/>
        </w:rPr>
        <w:t>Y. Shkelja e prezumimit të pafajësisë nga autoritetet shqiptare.</w:t>
      </w:r>
      <w:r w:rsidRPr="00067CEB">
        <w:rPr>
          <w:b/>
          <w:bCs/>
          <w:color w:val="000000"/>
          <w:sz w:val="24"/>
          <w:szCs w:val="24"/>
          <w:lang w:val="sq-AL"/>
        </w:rPr>
        <w:t xml:space="preserve"> </w:t>
      </w:r>
      <w:r w:rsidRPr="00067CEB">
        <w:rPr>
          <w:color w:val="000000"/>
          <w:sz w:val="24"/>
          <w:szCs w:val="24"/>
          <w:lang w:val="sq-AL"/>
        </w:rPr>
        <w:t>Është për të ardhur keq që autoritetet shqiptare, Ministria e Drejtësisë dhe Prokuroria nuk e kanë bërë vetë këtë konstatim të thjeshtë, që duhet ta bëjnë në bazë të KEDNJ. Jo vetëm aq por ato kanë rënë vetë në të njëjtën situatë</w:t>
      </w:r>
      <w:r w:rsidRPr="00067CEB">
        <w:rPr>
          <w:bCs/>
          <w:color w:val="000000"/>
          <w:sz w:val="24"/>
          <w:szCs w:val="24"/>
          <w:lang w:val="sq-AL"/>
        </w:rPr>
        <w:t>.</w:t>
      </w:r>
      <w:r w:rsidRPr="00067CEB">
        <w:rPr>
          <w:b/>
          <w:bCs/>
          <w:color w:val="000000"/>
          <w:sz w:val="24"/>
          <w:szCs w:val="24"/>
          <w:lang w:val="sq-AL"/>
        </w:rPr>
        <w:t xml:space="preserve"> </w:t>
      </w:r>
      <w:r w:rsidRPr="00067CEB">
        <w:rPr>
          <w:color w:val="000000"/>
          <w:sz w:val="24"/>
          <w:szCs w:val="24"/>
          <w:lang w:val="sq-AL"/>
        </w:rPr>
        <w:t>Po të analizohen kërkesat që i drejtohen Kolegjit tuaj të nderuar vihet re se Ministri i Drejtësisë i Republikës së Shqipërisë, në letrën e tij dt. 26.09.2023 kërkon "ekstradimin e subjektit të lartpërmendur... për kryerjen e veprave penale 'shkelje e ligjit dhe e rregullave të biznesit dhe mashtrimi i rëndë". Në të njëjtën mënyrë është shprehur Z. Kostaq Beluri, në kërkesën e tij të datës 26.09.2023 të dërguar nga Prokuroria e Përgjithshme Prokurorisë pranë Gjykatës së Juridiksionit të</w:t>
      </w:r>
      <w:r w:rsidRPr="00067CEB">
        <w:rPr>
          <w:b/>
          <w:bCs/>
          <w:color w:val="000000"/>
          <w:sz w:val="24"/>
          <w:szCs w:val="24"/>
          <w:lang w:val="sq-AL"/>
        </w:rPr>
        <w:t xml:space="preserve"> </w:t>
      </w:r>
      <w:r w:rsidRPr="00067CEB">
        <w:rPr>
          <w:color w:val="000000"/>
          <w:sz w:val="24"/>
          <w:szCs w:val="24"/>
          <w:lang w:val="sq-AL"/>
        </w:rPr>
        <w:t>Përgjithshëm Tiranë. Këto formulime nga autoritetet koreane dhe ato shqiptare nuk kishte si mos ndikonin në kërkesën që i drejtohet kësaj gjykate të nderuar, dhe që nxjerr në pah me gjithë forcën e vet shqetësimin tonë në këndvështrimin e ne</w:t>
      </w:r>
      <w:r w:rsidR="00D21721" w:rsidRPr="00067CEB">
        <w:rPr>
          <w:color w:val="000000"/>
          <w:sz w:val="24"/>
          <w:szCs w:val="24"/>
          <w:lang w:val="sq-AL"/>
        </w:rPr>
        <w:t>ni</w:t>
      </w:r>
      <w:r w:rsidRPr="00067CEB">
        <w:rPr>
          <w:color w:val="000000"/>
          <w:sz w:val="24"/>
          <w:szCs w:val="24"/>
          <w:lang w:val="sq-AL"/>
        </w:rPr>
        <w:t xml:space="preserve">t 6 § 2 KEDNJ. Në kërkesën e tij me objekt "Ekstradimin nga Shqipëria për në Korenë e Jugut të shtetasit austriak Stephan Karl Morgenstern", drejtuar gjykatës tuaj me datë 27.9.2023, prokurori i nderuar Arbër Berexha, në paragrafin 4, fq. 2, shprehet si më poshtë: “Në zbatim të kushteve të përcaktuar në nenet 490-491 të KPP, rezulton që veprat penale për të cilat është </w:t>
      </w:r>
      <w:r w:rsidRPr="00067CEB">
        <w:rPr>
          <w:color w:val="000000"/>
          <w:sz w:val="24"/>
          <w:szCs w:val="24"/>
          <w:lang w:val="sq-AL"/>
        </w:rPr>
        <w:lastRenderedPageBreak/>
        <w:t xml:space="preserve">dënuar shtetasi për të cilin kërkohet ekstradimi..." dhe e mbyll të njëjtin paragraf duke thënë "Po ashtu nuk rezulton që në Shqipëri të jetë dhënë amnisti për veprat penale </w:t>
      </w:r>
      <w:r w:rsidR="00D21721" w:rsidRPr="00067CEB">
        <w:rPr>
          <w:color w:val="000000"/>
          <w:sz w:val="24"/>
          <w:szCs w:val="24"/>
          <w:lang w:val="sq-AL"/>
        </w:rPr>
        <w:t>për</w:t>
      </w:r>
      <w:r w:rsidRPr="00067CEB">
        <w:rPr>
          <w:color w:val="000000"/>
          <w:sz w:val="24"/>
          <w:szCs w:val="24"/>
          <w:lang w:val="sq-AL"/>
        </w:rPr>
        <w:t xml:space="preserve"> të cilat është dënuar shtetasi për të cilin kërkohet ekstradimi".</w:t>
      </w:r>
    </w:p>
    <w:p w14:paraId="5BC4DA51" w14:textId="77777777" w:rsidR="00984976" w:rsidRPr="00067CEB" w:rsidRDefault="00984976" w:rsidP="00984976">
      <w:pPr>
        <w:jc w:val="both"/>
        <w:rPr>
          <w:color w:val="000000"/>
          <w:sz w:val="24"/>
          <w:szCs w:val="24"/>
          <w:lang w:val="sq-AL"/>
        </w:rPr>
      </w:pPr>
      <w:r w:rsidRPr="00067CEB">
        <w:rPr>
          <w:color w:val="000000"/>
          <w:sz w:val="24"/>
          <w:szCs w:val="24"/>
          <w:lang w:val="sq-AL"/>
        </w:rPr>
        <w:t>- Duket qartë që autoritetet shqiptare, në mënyrë të përsëritur vlerësojnë se Morgenstern i ka kryer veprat penale shkelje e ligjit dhe e rregullave të biznesit dhe mashtrimi i rëndë dhe madje ai është edhe dënuar për këto vepra, në fjalët e prokurorit që bën kërkesën për ekstradim përpara gjykatës, kërkesë e cila është miratuar me vendimin e datës 14.11.2023.</w:t>
      </w:r>
    </w:p>
    <w:p w14:paraId="29F82992" w14:textId="77777777" w:rsidR="00984976" w:rsidRPr="00067CEB" w:rsidRDefault="00984976" w:rsidP="00984976">
      <w:pPr>
        <w:jc w:val="both"/>
        <w:rPr>
          <w:color w:val="000000"/>
          <w:sz w:val="24"/>
          <w:szCs w:val="24"/>
          <w:lang w:val="sq-AL"/>
        </w:rPr>
      </w:pPr>
      <w:r w:rsidRPr="00067CEB">
        <w:rPr>
          <w:color w:val="000000"/>
          <w:sz w:val="24"/>
          <w:szCs w:val="24"/>
          <w:lang w:val="sq-AL"/>
        </w:rPr>
        <w:t>- Në lidhje me një situatë identike, Gjykata e Strasburgut është shprehur se: "166. Gjykata rithekson se prezumimi i pafajësisë do të shkelet nëse një vendim gjyqësor ose një deklaratë e një zyrtari publik në lidhje me një person të akuzuar për një vepër penale pasqyron një mendim se ai është fajtor para se të provohet fajësia sipas ligjit. Mjafton, edhe në mungesë të ndonjë konstatimi formal, të ketë ndonjë arsyetim që sugjeron se gjykata ose zyrtari e konsiderojnë të akuzuarin si fajtor. Duhet të bëhet një dallim themelor midis një deklarate se dikush thjesht dyshohet se ka kryer një krim dhe një deklarate të qartë, në mungesë të një dënimi përfundimtar, se një individ ka kryer krimin në fjalë. Gjykata thekson rëndësinë e zgjedhjes së fjalëve nga zyrtarët publikë në deklaratat e tyre përpara se një person të gjykohet dhe të shpallet fajtor për një vepër të caktuar penale (shih Böhmer kunder Gjermanisë, nr. 37568/97, §§ 54 dhe 56, 3 tetor 2002 dhe Nelfák kundër Sllovakisë, nr. 65559/01, §§ 88 dhe 89, 27 shkurt 2007).</w:t>
      </w:r>
    </w:p>
    <w:p w14:paraId="305F9F34" w14:textId="77777777" w:rsidR="00984976" w:rsidRPr="00067CEB" w:rsidRDefault="00984976" w:rsidP="00984976">
      <w:pPr>
        <w:jc w:val="both"/>
        <w:rPr>
          <w:color w:val="000000"/>
          <w:sz w:val="24"/>
          <w:szCs w:val="24"/>
          <w:lang w:val="sq-AL"/>
        </w:rPr>
      </w:pPr>
      <w:r w:rsidRPr="00067CEB">
        <w:rPr>
          <w:color w:val="000000"/>
          <w:sz w:val="24"/>
          <w:szCs w:val="24"/>
          <w:lang w:val="sq-AL"/>
        </w:rPr>
        <w:t>- Vendimet e ekstradimit deklaronin se kërkuesit duhet të ekstradoheshin sepse ata kishin "kryer" akte terrorizmi dhe vepra të tjera penale në Uzbekistan. Deklarata nuk kufizohej vetëm në përshkrimin e një gjendje dyshimi ndaj kërkuesve, ajo përfaqësonte si fakt të vërtetuar, pa asnjë kualifikim apo rezervë, se ata kishin qenë të përfshirë në kryerjen e veprave penale, pa përmendur as që ata mohonin përfshirjen e tyre. Gjykata vlerëson se formulimi i vendimeve të ekstradimit përbënte një deklaratë të fajit të kërkuesve që mund të inkurajonte publikun që t'i besonte ata fajtorë dhe që paragjykonte vlerësimin e fakteve nga autoriteti gjyqësor kompetent në Uzbekistan".</w:t>
      </w:r>
    </w:p>
    <w:p w14:paraId="5F6B6D93" w14:textId="77777777" w:rsidR="00984976" w:rsidRPr="00067CEB" w:rsidRDefault="00984976" w:rsidP="00984976">
      <w:pPr>
        <w:jc w:val="both"/>
        <w:rPr>
          <w:color w:val="000000"/>
          <w:sz w:val="24"/>
          <w:szCs w:val="24"/>
          <w:lang w:val="sq-AL"/>
        </w:rPr>
      </w:pPr>
      <w:r w:rsidRPr="00067CEB">
        <w:rPr>
          <w:color w:val="000000"/>
          <w:sz w:val="24"/>
          <w:szCs w:val="24"/>
          <w:lang w:val="sq-AL"/>
        </w:rPr>
        <w:t>- Në asnjë rast, autoritetet shqiptare apo koreano-jugore nuk përmendin faktin, që nënvizohet nga Gjykata e Strasburgut në vendimin e sipërcituar, se Morgenstern mohon tërësisht përfshirjen e tij në çfarëdo forme në veprat penale për të cilat akuzohet. Situata e Morgenstern është identike me situatën e cituar më sipër ku Gjykata e Strasburgut gjeti shkelje të nenit 6 § 2 KEDNJ. Morgenstern nuk është gjykuar dhe nuk është dënuar nga asnjë gjykatë, qoftë koreane qoftë e ndonjë vendi tjetër në botë. Prandaj ftojmë gjykatën e nderuar që të arrijë në të njëjtin përfundim si Gjykata e Strasburgut, në lidhje me deklaratat e autoriteteve shqiptare dhe konkretisht të Ministrit të Drejtësisë, të Z. Kostaq Beluri dhe të Z. Arbër Berexha, të gjitha të përfshira në kërkesat për ekstradimin që ata kanë firmosur.</w:t>
      </w:r>
    </w:p>
    <w:p w14:paraId="37577885" w14:textId="77777777" w:rsidR="00984976" w:rsidRPr="00067CEB" w:rsidRDefault="00984976" w:rsidP="00984976">
      <w:pPr>
        <w:jc w:val="both"/>
        <w:rPr>
          <w:color w:val="000000"/>
          <w:sz w:val="24"/>
          <w:szCs w:val="24"/>
          <w:lang w:val="sq-AL"/>
        </w:rPr>
      </w:pPr>
      <w:r w:rsidRPr="00067CEB">
        <w:rPr>
          <w:color w:val="000000"/>
          <w:sz w:val="24"/>
          <w:szCs w:val="24"/>
          <w:lang w:val="sq-AL"/>
        </w:rPr>
        <w:t>- Së fundmi, dhe në vijim të sa u analizua më sipër, në lidhje me parimin e prezumimit të pafajësisë, kërkesa e autoriteteve koreano-jugore drejtuar autoriteteve shqiptare jo vetëm që nuk mund të konsiderohet se ofron garanci për trajtim në përputhje me KEDNJ, por ajo është në vetvete një shkelje e standardeve të KEDNJ. Siç u theksua edhe më lart, formulimet e autoriteteve koreane, qoftë të Ministrit të Drejtësisë, qoftë të prokurorit të çështjes, të bindin se Morgenstern është dënuar ndërkaq në Korenë e Jugut. Në këto kushte kërkesa e dërguar nga autoritetet koreane nuk mund të shërbejë si garanci për respektimin e të drejtave të KEDNJ në rastin e Morgenstern, por si garanci për shkeljen e tyre.</w:t>
      </w:r>
    </w:p>
    <w:p w14:paraId="31B7512C" w14:textId="77777777" w:rsidR="00984976" w:rsidRPr="00067CEB" w:rsidRDefault="00984976" w:rsidP="00984976">
      <w:pPr>
        <w:jc w:val="both"/>
        <w:rPr>
          <w:color w:val="000000"/>
          <w:sz w:val="24"/>
          <w:szCs w:val="24"/>
          <w:lang w:val="sq-AL"/>
        </w:rPr>
      </w:pPr>
      <w:r w:rsidRPr="00067CEB">
        <w:rPr>
          <w:bCs/>
          <w:color w:val="000000"/>
          <w:sz w:val="24"/>
          <w:szCs w:val="24"/>
          <w:lang w:val="sq-AL"/>
        </w:rPr>
        <w:t xml:space="preserve">iii. Mungesa tërësore e njoftimeve, kërkesave për t'i komunikuar akuzat ose për të marrë në pyetje Morgenstern, qoftë drejtpërdrejt, qoftë nëpërmjet avokatëve të tij. </w:t>
      </w:r>
      <w:r w:rsidRPr="00067CEB">
        <w:rPr>
          <w:color w:val="000000"/>
          <w:sz w:val="24"/>
          <w:szCs w:val="24"/>
          <w:lang w:val="sq-AL"/>
        </w:rPr>
        <w:t xml:space="preserve">Siç u tha edhe më lart, Morgenstern dhe as avokatët e tij nuk janë njoftuar asnjëherë në lidhje me dyshimet apo ndjekjen penale në ngarkim të Morgenstern e aq më pak tu jetë kërkuar të merren në pyetje apo të japin informacione ose të dhëna. </w:t>
      </w:r>
    </w:p>
    <w:p w14:paraId="60B1CA11" w14:textId="77777777" w:rsidR="00984976" w:rsidRPr="00067CEB" w:rsidRDefault="00984976" w:rsidP="00984976">
      <w:pPr>
        <w:jc w:val="both"/>
        <w:rPr>
          <w:color w:val="000000"/>
          <w:sz w:val="24"/>
          <w:szCs w:val="24"/>
          <w:lang w:val="sq-AL"/>
        </w:rPr>
      </w:pPr>
      <w:r w:rsidRPr="00067CEB">
        <w:rPr>
          <w:bCs/>
          <w:color w:val="000000"/>
          <w:sz w:val="24"/>
          <w:szCs w:val="24"/>
          <w:lang w:val="sq-AL"/>
        </w:rPr>
        <w:t>iv. Karakteri politik dhe diskriminues i procedurave kundër Morgenstern.</w:t>
      </w:r>
      <w:r w:rsidRPr="00067CEB">
        <w:rPr>
          <w:b/>
          <w:bCs/>
          <w:color w:val="000000"/>
          <w:sz w:val="24"/>
          <w:szCs w:val="24"/>
          <w:lang w:val="sq-AL"/>
        </w:rPr>
        <w:t xml:space="preserve"> </w:t>
      </w:r>
      <w:r w:rsidRPr="00067CEB">
        <w:rPr>
          <w:color w:val="000000"/>
          <w:sz w:val="24"/>
          <w:szCs w:val="24"/>
          <w:lang w:val="sq-AL"/>
        </w:rPr>
        <w:t xml:space="preserve">Ecuria e gjithë procedimit ndaj Morgenstern nga autoritetet koreane nxjerr në pah një problematikë tepër shqetësuese. Sipas analizës së bërë nga kolegët avokatë në Korenë e Jugut, pas hetimeve të </w:t>
      </w:r>
      <w:r w:rsidRPr="00067CEB">
        <w:rPr>
          <w:color w:val="000000"/>
          <w:sz w:val="24"/>
          <w:szCs w:val="24"/>
          <w:lang w:val="sq-AL"/>
        </w:rPr>
        <w:lastRenderedPageBreak/>
        <w:t>zgjatura policia koreane dhe prokuroria koreane deri më tani duket se kanë arritur në përfundimin se akuza për mashtrim nuk mund të ngrihet kundër të dyshuarve koreanë të FutureNet. Më 12 dhjetor 2019, prokuroria koreane formuloi akuzat penale kundër katër të dyshuarve kryesorë koreanë të FutureNet Young-il Kang, Hyungjun KIM, Kyungsil CHANG, Kyungran CHANG por vetëm në lidhje me akuzën e shkeljes së Aktit të Rregullores për mbledhjen e paligjshme të fondeve, pa asnjë referencë në akuzën penale të mashtrimit. Hetimi i mëpasshëm i policisë i "qindra" të dyshuarve të tjerë koreanë të FutureNet që dyshohet se janë përfshirë ‎</w:t>
      </w:r>
      <w:dir w:val="rtl">
        <w:r w:rsidRPr="00067CEB">
          <w:rPr>
            <w:color w:val="000000"/>
            <w:sz w:val="24"/>
            <w:szCs w:val="24"/>
            <w:lang w:val="sq-AL"/>
          </w:rPr>
          <w:t xml:space="preserve">në aspekte të ndryshme të operacioneve Koreane të FutureNet, gjithashtu rezultoi në të njëjtin përfundim: se nuk ka prova të mjaftueshme për të arritur në përfundimin se është kryer mashtrim nga ndonjë i dyshuar korean i FutureNet që ka </w:t>
        </w:r>
        <w:r w:rsidR="00D21721" w:rsidRPr="00067CEB">
          <w:rPr>
            <w:color w:val="000000"/>
            <w:sz w:val="24"/>
            <w:szCs w:val="24"/>
            <w:lang w:val="sq-AL"/>
          </w:rPr>
          <w:t>qenë</w:t>
        </w:r>
        <w:r w:rsidRPr="00067CEB">
          <w:rPr>
            <w:color w:val="000000"/>
            <w:sz w:val="24"/>
            <w:szCs w:val="24"/>
            <w:lang w:val="sq-AL"/>
          </w:rPr>
          <w:t xml:space="preserve"> në kontakt direkt me viktimat e supozuara. Është e çuditshme që në këto kushte, autoritetet hetimore koreane, të pretendojnë në kërkesën për ekstradim se Stephan Karl MORGENSTERN ka kryer një mashtrim, kur del qartë se katër të dyshuarit kryesorë koreanë të FutureNet të cilët dyshohet se bashkë autorët e Stephan Karl MORGENSTERN nuk u akuzuan për mashtrim, por vetëm për shkelje të Aktit të Rregullores për Mbledhjen e Fondeve të Paligjshme. Pra kur asnjë prej të akuzuarve kryesorë të FutureNet, të cilët kishin </w:t>
        </w:r>
        <w:r w:rsidR="00D21721" w:rsidRPr="00067CEB">
          <w:rPr>
            <w:color w:val="000000"/>
            <w:sz w:val="24"/>
            <w:szCs w:val="24"/>
            <w:lang w:val="sq-AL"/>
          </w:rPr>
          <w:t>qenë</w:t>
        </w:r>
        <w:r w:rsidRPr="00067CEB">
          <w:rPr>
            <w:color w:val="000000"/>
            <w:sz w:val="24"/>
            <w:szCs w:val="24"/>
            <w:lang w:val="sq-AL"/>
          </w:rPr>
          <w:t xml:space="preserve"> në kontakt direkt me viktimave e pretenduara në Republikën e Koresë nuk janë akuzuar për mashtrim, formulimi në kërkesën për ekstradim i një akuze për mashtrim kundër Stephan Karl MORGENSTERN është plotësisht në kundërshtim me parimin ligjor të ngritjes së akuzës për kryerjen e veprës penale kundër bashkëpunëtorëve kur shkelësi kryesor nuk akuzohet për atë akuzë. </w:t>
        </w:r>
        <w:r w:rsidR="00000000" w:rsidRPr="00067CEB">
          <w:t>‬</w:t>
        </w:r>
      </w:dir>
    </w:p>
    <w:p w14:paraId="1FA1DA26"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Në vendimin e datës 5.2.2024, Gjykata e Apelit të Tiranës argumenton se pretendimi për shkelje të prezumimit të pafajësisë, të cilin siç e thamë më lart e vlerëson gjithsesi gabim, nuk është e mjaftueshme për të arritur në përfundimin se kemi të bëjmë me mohim flagrant të drejtësisë sipas jurisprudencës së GJEDNJ. Në këtë pikë Gjykata ka të drejtë nëse ky pretendim merret i izoluar nga pretendimet e tjera të ngritura në ankesë dhe në këtë rekurs. Megjithatë qëndrimi ynë ishte dhe është që efekti kumulativ i problematikës së procedurave deri tani, duke përfshirë sidomos, a. akuzat haptazi të falsifikuara, b. shkeljen flagrante të prezumimit të pafajësisë, c. ndjesinë për çdo vëzhgues objektiv se Morgenstern është dënuar ndërkaq, po të lexohen deklaratat e autoriteteve koreane, d. konkluzionet e gjyqtarit Rimmer se procese identike në Korenë e Jugut janë politikisht të motivuara dhe diskriminuese ndaj të huajve vendimit të gjyqtarit Rimmer të </w:t>
      </w:r>
      <w:r w:rsidR="00D21721" w:rsidRPr="00067CEB">
        <w:rPr>
          <w:color w:val="000000"/>
          <w:sz w:val="24"/>
          <w:szCs w:val="24"/>
          <w:lang w:val="sq-AL"/>
        </w:rPr>
        <w:t>W</w:t>
      </w:r>
      <w:r w:rsidRPr="00067CEB">
        <w:rPr>
          <w:color w:val="000000"/>
          <w:sz w:val="24"/>
          <w:szCs w:val="24"/>
          <w:lang w:val="sq-AL"/>
        </w:rPr>
        <w:t xml:space="preserve">estminster Magistrates Court janë argumente të mjaftueshëm për të arritur në përfundimin se ekziston rreziku real që Morgenstern në Korenë e Jugut t'i nënshtrohet një procesi formal, me rezultat të paracaktuar, që mohon në mënyrë flagrante të drejtat e tij sipas nenit 6 të KEDNJ, ndërkohë që ai do të mbahet në kushte çnjerëzore dhe rrezikon dënim me burgim të përjetshëm në Korenë e Jugut. Në këto kushte, siç e ka thënë edhe Gjykata e Strasburgut në çështjen Othuman (Abu Qutada) kundër Mbretërisë së Bashkuar, ekziston rreziku i një mohimi flagrant të drejtësisë në rastin e ekstradimit të Morgenstern drejt Koresë së Jugut dhe një ekstradim i tillë do ishte në kundërshtim me nenin 6 KEDNJ.                     </w:t>
      </w:r>
    </w:p>
    <w:p w14:paraId="1F3AB3D5" w14:textId="77777777" w:rsidR="00984976" w:rsidRPr="00067CEB" w:rsidRDefault="00984976" w:rsidP="00984976">
      <w:pPr>
        <w:jc w:val="both"/>
        <w:rPr>
          <w:color w:val="000000"/>
          <w:sz w:val="24"/>
          <w:szCs w:val="24"/>
          <w:lang w:val="sq-AL"/>
        </w:rPr>
      </w:pPr>
      <w:r w:rsidRPr="00067CEB">
        <w:rPr>
          <w:b/>
          <w:bCs/>
          <w:color w:val="000000"/>
          <w:sz w:val="24"/>
          <w:szCs w:val="24"/>
          <w:lang w:val="sq-AL"/>
        </w:rPr>
        <w:t xml:space="preserve">- </w:t>
      </w:r>
      <w:r w:rsidRPr="00067CEB">
        <w:rPr>
          <w:bCs/>
          <w:color w:val="000000"/>
          <w:sz w:val="24"/>
          <w:szCs w:val="24"/>
          <w:lang w:val="sq-AL"/>
        </w:rPr>
        <w:t>Pretendime përfundimtare.</w:t>
      </w:r>
      <w:r w:rsidRPr="00067CEB">
        <w:rPr>
          <w:b/>
          <w:bCs/>
          <w:color w:val="000000"/>
          <w:sz w:val="24"/>
          <w:szCs w:val="24"/>
          <w:lang w:val="sq-AL"/>
        </w:rPr>
        <w:t xml:space="preserve"> </w:t>
      </w:r>
      <w:r w:rsidRPr="00067CEB">
        <w:rPr>
          <w:color w:val="000000"/>
          <w:sz w:val="24"/>
          <w:szCs w:val="24"/>
          <w:lang w:val="sq-AL"/>
        </w:rPr>
        <w:t xml:space="preserve">Do të ishte shqetësuese, dhe problematike për respektimin e detyrimeve ligjore dhe respektimin e të drejtave themelore në Shqipëri, nëse autoritetet shqiptare do ekstradonin Morgenstern drejt Koresë së Jugut, ndërkohë që jo shumë kohë më parë, dy gjykata të dy vendeve anëtare të KEDNJ, </w:t>
      </w:r>
      <w:r w:rsidR="00D21721" w:rsidRPr="00067CEB">
        <w:rPr>
          <w:color w:val="000000"/>
          <w:sz w:val="24"/>
          <w:szCs w:val="24"/>
          <w:lang w:val="sq-AL"/>
        </w:rPr>
        <w:t>W</w:t>
      </w:r>
      <w:r w:rsidRPr="00067CEB">
        <w:rPr>
          <w:color w:val="000000"/>
          <w:sz w:val="24"/>
          <w:szCs w:val="24"/>
          <w:lang w:val="sq-AL"/>
        </w:rPr>
        <w:t>estminster Magistrates Court the Gjykata e Apelit e Athinës, kanë refuzuar ekstradimin e shtetasve të huaj në Korenë e Jugut. Këto gjykata e kanë refuzuar ekstradimin për vepra identike me ato të cilat akuzohet Morgenstern dhe e kanë bazuar refuzimin duke zbatuar të njëjtat standarde që ne pretendojmë që duhet të zbatojnë edhe gjykatat shqiptare në rastin e Morgenstern. Prandaj, analiza e mësipërme të çon në përfundimet vijuese:</w:t>
      </w:r>
    </w:p>
    <w:p w14:paraId="2A11A58E" w14:textId="77777777" w:rsidR="00984976" w:rsidRPr="00067CEB" w:rsidRDefault="00984976" w:rsidP="00984976">
      <w:pPr>
        <w:jc w:val="both"/>
        <w:rPr>
          <w:color w:val="000000"/>
          <w:sz w:val="24"/>
          <w:szCs w:val="24"/>
          <w:lang w:val="sq-AL"/>
        </w:rPr>
      </w:pPr>
      <w:r w:rsidRPr="00067CEB">
        <w:rPr>
          <w:color w:val="000000"/>
          <w:sz w:val="24"/>
          <w:szCs w:val="24"/>
          <w:lang w:val="sq-AL"/>
        </w:rPr>
        <w:t xml:space="preserve">- Procedurat penale ndaj Morgenstern në Korenë e Jugut janë krejt abuzive dhe mbështeten në të dhëna të falsifikuara, në kundërshtim me kërkesat e nenit 489 §2 (c) KPP dhe të nenit 551 të Ligjit nr. 10193, datë 3.12.2009 "Për marrëdhëniet juridiksionale me autoritetet e huaja në çështjet penale". Kërkesa e autoriteteve koreano-jugore për ekstradimin e Morgenstern nga </w:t>
      </w:r>
      <w:r w:rsidRPr="00067CEB">
        <w:rPr>
          <w:color w:val="000000"/>
          <w:sz w:val="24"/>
          <w:szCs w:val="24"/>
          <w:lang w:val="sq-AL"/>
        </w:rPr>
        <w:lastRenderedPageBreak/>
        <w:t xml:space="preserve">Republika e Shqipërisë drejt Republikës së Koresë, nuk plotëson as kriteret formale as ato materiale për të </w:t>
      </w:r>
      <w:r w:rsidR="00D21721" w:rsidRPr="00067CEB">
        <w:rPr>
          <w:color w:val="000000"/>
          <w:sz w:val="24"/>
          <w:szCs w:val="24"/>
          <w:lang w:val="sq-AL"/>
        </w:rPr>
        <w:t>qenë</w:t>
      </w:r>
      <w:r w:rsidRPr="00067CEB">
        <w:rPr>
          <w:color w:val="000000"/>
          <w:sz w:val="24"/>
          <w:szCs w:val="24"/>
          <w:lang w:val="sq-AL"/>
        </w:rPr>
        <w:t xml:space="preserve"> në përputhje me Konventën Evropiane për Ekstradimin të Këshillit të Evropës, të neneve pertinente të Kodit të Procedurës Penale dhe të ligjit nr. 10193, datë 3.12.2009 "Për Marrëdhëniet e Juridiksionit me Autoritetet e Huaja në Çështjet Penale". Ekstradimi i Morgenstern drejt Koresë së Jugut, do të përbënte shkelje nga Republika e Shqipërisë të nenit 3 të KEDNJ dhe të nenit 491 (b) KPP, përderisa ai rrezikon të dënohet me burgim të përjetshëm të pakufizuar, dhe që është gjithsesi jo proporcional, në kundërshtim me interpretimin e GJEDNJ të nocioneve të trajtimeve çnjerëzore dhe degraduese, sipas jurisprudencës Vinter k. Mbretërisë së Bashkuar dhe Sanchez-Sanchez k Mbretërisë së Bashkuar, të lartpërmendura.</w:t>
      </w:r>
    </w:p>
    <w:p w14:paraId="020914C0" w14:textId="77777777" w:rsidR="00984976" w:rsidRPr="00067CEB" w:rsidRDefault="00984976" w:rsidP="00984976">
      <w:pPr>
        <w:jc w:val="both"/>
        <w:rPr>
          <w:color w:val="000000"/>
          <w:sz w:val="24"/>
          <w:szCs w:val="24"/>
          <w:lang w:val="sq-AL"/>
        </w:rPr>
      </w:pPr>
      <w:r w:rsidRPr="00067CEB">
        <w:rPr>
          <w:color w:val="000000"/>
          <w:sz w:val="24"/>
          <w:szCs w:val="24"/>
          <w:lang w:val="sq-AL"/>
        </w:rPr>
        <w:t>- Ekstradimi i Morgenstern drejt Koresë së Jugut, do të përbënte shkelje nga Republika e Shqipërisë të nenit 3 dhe 4 të KEDNJ dhe të nenit 491 (b) KРР, përderisa ai rrezikon të mbahet në kushte që përbëjnë trajtime çnjerëzore dhe degraduese dhe me punë të detyruar. Ekstradimi i Morgenstern drejt Koresë së Jugut, do të përbënte mohim të parimit të specialitetit, rregull themelor i çdo procedure ekstradimi, në shkelje të nenit 14 § 1 i Konventës Evropiane për Ekstradimin, nenit 490 § 1 KPP dhe nenit 42 të ligjit “Për Marrëdhëniet e Juridiksionit me Autoritetet e Huaja në Çështjet Penale”. Në shqyrtimin e pretendimeve tona, Gjykata e shkallës së Parë të Juridiksionit te Përgjithshëm, Tiranë, dhe as Gjykata e Apelit të Juridiksionit të Përgjithshëm, Tiranë, nuk kanë respektuar standardin e kërkuar të shqyrtimit të tyre, në shkelje të kritereve të parashikuara nga nenet 3 KEDNJ, aspekti procedural, dhe nenit 13 KEDNJ. të interpretuar në lidhje me nenin 3 KEDNJ. Autoritetet shqiptare, në formulimin e kërkesave për ekstradimin e Morgenstern drejt Koresë së Jugut, kanë shkelur parimin e prezumimit të pafajësisë, të garantuar nga neni 6 § 2 KEDNJ.</w:t>
      </w:r>
    </w:p>
    <w:p w14:paraId="316DCD43" w14:textId="77777777" w:rsidR="00984976" w:rsidRPr="00067CEB" w:rsidRDefault="00984976" w:rsidP="00984976">
      <w:pPr>
        <w:jc w:val="both"/>
        <w:rPr>
          <w:color w:val="000000"/>
          <w:sz w:val="24"/>
          <w:szCs w:val="24"/>
          <w:lang w:val="sq-AL"/>
        </w:rPr>
      </w:pPr>
      <w:r w:rsidRPr="00067CEB">
        <w:rPr>
          <w:color w:val="000000"/>
          <w:sz w:val="24"/>
          <w:szCs w:val="24"/>
          <w:lang w:val="sq-AL"/>
        </w:rPr>
        <w:t>- Ekstradimi i Morgenstern drejt Koresë së Jugut, do të përbënte shkelje nga Republika e Shqipërisë të nenit 3 të KEDNJ dhe të nenit 491 (b) KPP, përderisa ai rrezikon të përballet me një mohim flagrant të drejtësisë në shkelje të nenit 6 KEDNJ, në kundërshtim me interpretimin e GJEDNJ të nocioneve të trajtimeve çnjerëzore dhe degraduese, sipas jurisprudencës Othman (Abu Qatada), i lartpërmendur.</w:t>
      </w:r>
    </w:p>
    <w:p w14:paraId="5C685011" w14:textId="77777777" w:rsidR="00984976" w:rsidRPr="00067CEB" w:rsidRDefault="00984976" w:rsidP="00984976">
      <w:pPr>
        <w:shd w:val="clear" w:color="auto" w:fill="FFFFFF"/>
        <w:ind w:firstLine="720"/>
        <w:jc w:val="both"/>
        <w:rPr>
          <w:color w:val="000000"/>
          <w:spacing w:val="2"/>
          <w:sz w:val="24"/>
          <w:szCs w:val="24"/>
          <w:bdr w:val="none" w:sz="0" w:space="0" w:color="auto" w:frame="1"/>
          <w:lang w:val="sq-AL"/>
        </w:rPr>
      </w:pPr>
      <w:r w:rsidRPr="00067CEB">
        <w:rPr>
          <w:color w:val="000000"/>
          <w:spacing w:val="2"/>
          <w:sz w:val="24"/>
          <w:szCs w:val="24"/>
          <w:bdr w:val="none" w:sz="0" w:space="0" w:color="auto" w:frame="1"/>
          <w:lang w:val="sq-AL"/>
        </w:rPr>
        <w:t>12.1 Në datën 28.06.2024, rekursuesi ka paraqitur plotësim rekursi, duke bashkëlidhur edhe disa akte, ndër të tjera edhe vendimin nr. 49331-23 të Gjykatës së Kasacionit të Republikës së Italisë, ndaj të akuzuarit Kazimierz, akuzuar për të njëjtat vepra sikurse edhe rekursuesi. Rekursuesi pretendon se në këtë vendim, Gjykata e Kasacionit arsyeton lidhur me garancitë që duhet ti kërkohen shtetit kërkues për ekstradimin.</w:t>
      </w:r>
    </w:p>
    <w:p w14:paraId="28D48D05" w14:textId="77777777" w:rsidR="00984976" w:rsidRPr="00067CEB" w:rsidRDefault="00984976" w:rsidP="00984976">
      <w:pPr>
        <w:pStyle w:val="BodyTextIndent"/>
        <w:shd w:val="clear" w:color="auto" w:fill="FFFFFF"/>
        <w:spacing w:after="0"/>
        <w:ind w:left="0"/>
        <w:jc w:val="both"/>
        <w:rPr>
          <w:i/>
          <w:color w:val="000000"/>
          <w:sz w:val="24"/>
          <w:szCs w:val="24"/>
          <w:lang w:val="sq-AL"/>
        </w:rPr>
      </w:pPr>
    </w:p>
    <w:p w14:paraId="7D32C16B" w14:textId="77777777" w:rsidR="00984976" w:rsidRPr="00067CEB" w:rsidRDefault="00984976" w:rsidP="00984976">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b/>
          <w:color w:val="000000"/>
          <w:sz w:val="24"/>
          <w:szCs w:val="24"/>
          <w:lang w:val="sq-AL"/>
        </w:rPr>
      </w:pPr>
      <w:r w:rsidRPr="00067CEB">
        <w:rPr>
          <w:b/>
          <w:color w:val="000000"/>
          <w:sz w:val="24"/>
          <w:szCs w:val="24"/>
          <w:lang w:val="sq-AL"/>
        </w:rPr>
        <w:t>II.</w:t>
      </w:r>
      <w:r w:rsidRPr="00067CEB">
        <w:rPr>
          <w:color w:val="000000"/>
          <w:sz w:val="24"/>
          <w:szCs w:val="24"/>
          <w:lang w:val="sq-AL"/>
        </w:rPr>
        <w:t xml:space="preserve"> </w:t>
      </w:r>
      <w:r w:rsidRPr="00067CEB">
        <w:rPr>
          <w:b/>
          <w:color w:val="000000"/>
          <w:sz w:val="24"/>
          <w:szCs w:val="24"/>
          <w:lang w:val="sq-AL"/>
        </w:rPr>
        <w:t>Vlerësimi i Kolegjit Penal të Gjykatës së Lartë</w:t>
      </w:r>
    </w:p>
    <w:p w14:paraId="1F332673" w14:textId="77777777" w:rsidR="00984976" w:rsidRPr="00067CEB" w:rsidRDefault="00984976" w:rsidP="00984976">
      <w:pPr>
        <w:pStyle w:val="ListParagraph"/>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bCs/>
          <w:color w:val="000000"/>
          <w:sz w:val="24"/>
          <w:szCs w:val="24"/>
          <w:lang w:val="sq-AL"/>
        </w:rPr>
      </w:pPr>
    </w:p>
    <w:p w14:paraId="0856D7EE" w14:textId="77777777" w:rsidR="00984976" w:rsidRPr="00067CEB" w:rsidRDefault="00984976" w:rsidP="00984976">
      <w:pPr>
        <w:ind w:firstLine="720"/>
        <w:jc w:val="both"/>
        <w:rPr>
          <w:color w:val="000000"/>
          <w:sz w:val="24"/>
          <w:szCs w:val="24"/>
          <w:lang w:val="sq-AL"/>
        </w:rPr>
      </w:pPr>
      <w:bookmarkStart w:id="10" w:name="_Hlk171282249"/>
      <w:r w:rsidRPr="00067CEB">
        <w:rPr>
          <w:bCs/>
          <w:iCs/>
          <w:color w:val="000000"/>
          <w:sz w:val="24"/>
          <w:szCs w:val="24"/>
          <w:lang w:val="sq-AL"/>
        </w:rPr>
        <w:t xml:space="preserve">13. Kolegji Penal i Gjykatës së Lartë (në vijim Kolegji), konstaton se rekursi i shtetasit Stephan Morgenstern është paraqitur brenda afatit të parashikuar në nenin 435 të Kodin e Procedurës Penale (në vijim KPP). Prokuroria pranë Gjykatës së Apelit të Juridiksionit të Përgjithshëm është njoftuar për rekursin. </w:t>
      </w:r>
      <w:bookmarkEnd w:id="10"/>
      <w:r w:rsidRPr="00067CEB">
        <w:rPr>
          <w:b/>
          <w:bCs/>
          <w:color w:val="000000"/>
          <w:sz w:val="24"/>
          <w:szCs w:val="24"/>
          <w:lang w:val="sq-AL"/>
        </w:rPr>
        <w:tab/>
      </w:r>
    </w:p>
    <w:p w14:paraId="06A68A40" w14:textId="77777777" w:rsidR="00984976" w:rsidRPr="00067CEB" w:rsidRDefault="00984976" w:rsidP="00984976">
      <w:pPr>
        <w:tabs>
          <w:tab w:val="left" w:pos="9000"/>
        </w:tabs>
        <w:ind w:right="26" w:firstLine="720"/>
        <w:contextualSpacing/>
        <w:jc w:val="both"/>
        <w:rPr>
          <w:color w:val="000000"/>
          <w:sz w:val="24"/>
          <w:szCs w:val="24"/>
          <w:lang w:val="sq-AL"/>
        </w:rPr>
      </w:pPr>
      <w:r w:rsidRPr="00067CEB">
        <w:rPr>
          <w:color w:val="000000"/>
          <w:sz w:val="24"/>
          <w:szCs w:val="24"/>
          <w:lang w:val="sq-AL"/>
        </w:rPr>
        <w:t>14. Shkaqet e rekursit në Gjykatën e Lartë parashikohen nga neni 432 i KPP. Kjo dispozitë, në pikën 1 të saj, sipas ligjit në fuqi në kohën e paraqitjes së rekursit parashikon se rekursi në Gjykatën e Lartë kundër vendimeve të gjykatës së apelit mund të bëhet:</w:t>
      </w:r>
    </w:p>
    <w:p w14:paraId="3E1262FC" w14:textId="77777777" w:rsidR="00984976" w:rsidRPr="00067CEB" w:rsidRDefault="00984976" w:rsidP="00984976">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i/>
          <w:color w:val="000000"/>
          <w:sz w:val="24"/>
          <w:szCs w:val="24"/>
          <w:lang w:val="sq-AL"/>
        </w:rPr>
      </w:pPr>
      <w:bookmarkStart w:id="11" w:name="_Hlk115537790"/>
      <w:r w:rsidRPr="00067CEB">
        <w:rPr>
          <w:i/>
          <w:color w:val="000000"/>
          <w:sz w:val="24"/>
          <w:szCs w:val="24"/>
          <w:lang w:val="sq-AL"/>
        </w:rPr>
        <w:t xml:space="preserve">a) për mosrespektimin ose zbatimin e gabuar të ligjit material ose procedural, me rëndësi për njësimin ose zhvillimin e praktikës gjyqësore; </w:t>
      </w:r>
    </w:p>
    <w:p w14:paraId="626C3E0E" w14:textId="77777777" w:rsidR="00984976" w:rsidRPr="00067CEB" w:rsidRDefault="00984976" w:rsidP="00984976">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i/>
          <w:color w:val="000000"/>
          <w:sz w:val="24"/>
          <w:szCs w:val="24"/>
          <w:lang w:val="sq-AL"/>
        </w:rPr>
      </w:pPr>
      <w:r w:rsidRPr="00067CEB">
        <w:rPr>
          <w:i/>
          <w:color w:val="000000"/>
          <w:sz w:val="24"/>
          <w:szCs w:val="24"/>
          <w:lang w:val="sq-AL"/>
        </w:rPr>
        <w:t xml:space="preserve">b) për mosrespektimin ose zbatimin e gabuar të ligjit procedural me pasojë pavlefshmërinë e vendimit, pavlefshmërinë absolute të akteve ose papërdorshmërinë e provave; </w:t>
      </w:r>
    </w:p>
    <w:p w14:paraId="6D957720" w14:textId="77777777" w:rsidR="00984976" w:rsidRPr="00067CEB" w:rsidRDefault="00984976" w:rsidP="00984976">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
          <w:iCs/>
          <w:color w:val="000000"/>
          <w:sz w:val="24"/>
          <w:szCs w:val="24"/>
          <w:lang w:val="sq-AL"/>
        </w:rPr>
      </w:pPr>
      <w:r w:rsidRPr="00067CEB">
        <w:rPr>
          <w:i/>
          <w:color w:val="000000"/>
          <w:sz w:val="24"/>
          <w:szCs w:val="24"/>
          <w:lang w:val="sq-AL"/>
        </w:rPr>
        <w:t>c) kur vendimi i ankimuar vjen në kundërshtim me praktikën e Kolegjit Penal ose të Kolegjeve të Bashkuara të Gjykatës së Lartë.</w:t>
      </w:r>
      <w:bookmarkEnd w:id="11"/>
    </w:p>
    <w:p w14:paraId="1A07F0E0" w14:textId="77777777" w:rsidR="00984976" w:rsidRPr="00067CEB" w:rsidRDefault="00984976" w:rsidP="00984976">
      <w:pPr>
        <w:jc w:val="both"/>
        <w:rPr>
          <w:color w:val="000000"/>
          <w:sz w:val="24"/>
          <w:szCs w:val="24"/>
          <w:lang w:val="sq-AL"/>
        </w:rPr>
      </w:pPr>
      <w:r w:rsidRPr="00067CEB">
        <w:rPr>
          <w:color w:val="000000"/>
          <w:sz w:val="24"/>
          <w:szCs w:val="24"/>
          <w:lang w:val="sq-AL"/>
        </w:rPr>
        <w:tab/>
        <w:t xml:space="preserve">15. Kolegji evidenton faktin se, në rekurs janë ngritur një sërë shkaqesh, të cilat, në mënyrë të përmbledhur konsistojnë në pretendimet se Gjykata e Apelit të Juridiksionit të </w:t>
      </w:r>
      <w:r w:rsidRPr="00067CEB">
        <w:rPr>
          <w:color w:val="000000"/>
          <w:sz w:val="24"/>
          <w:szCs w:val="24"/>
          <w:lang w:val="sq-AL"/>
        </w:rPr>
        <w:lastRenderedPageBreak/>
        <w:t>Përgjithshëm ka bërë zbatim dhe interpretim të gabuar të ligjit procedural, i cili ka pasoja të rënda edhe për themelin e çështjes dhe respektimin e neneve 17 § 2, 25 dhe 39 § 2 të Kushtetutës, të neneve 3 dhe 13 të KEDNJ, dhe të neneve 489 e vijues të KPP, çka sipas rekursuesit e  bën të domosdoshëm shqyrtimin e çështjes në themel nga Gjykata e Lartë, sipas nenit 4325 1 (a), (b), (c) të KPP. Rekursuesi ngre si pretendim dhe shkak rekursi nevojën për sqarimin e zbatimit të nenit 493 § 6 KPP dhe neneve 5 §1 (1) dhe 3 të KEDNJ, në kuadrin e qëllimeve të nenit 432 § 1 (a) të KPP, pasi e njëjta gjyqtare ka vendosur për masën e sigurisë me qëllim ekstradimi dhe lejimin e ekstradimit. Në rekurs parashtrohet se Gjykata e Apelit të Juridiksionit të Përgjithshëm, ka shmangur një pretendim themelor të ankimit në apel para asaj Gjykate, që rekursuesi, në rast ekstradimi mund ti nënshtrohet shkeljeve të nenit 3 të KEDNJ si pasojë e ekspozimit ndaj burgimit të përjetshëm të pakufizuar ose e një dënimi jo-proporcional, gjë që vjen në kundërshtim me kriteret e parashikuara nga neni 3 i KEDNJ, nenit 489 § 2 (c) të KPP, dhe nenit 32 të ligjit nr. 10193, datë 3.12.2009 “Për Marrëdhëniet Juridiksionale me Autoritetet e Huaja në Çështjet Penale”. Sipas rekursuesit, ekstradimi i tij  drejt Koresë së Jugut, do të përbënte shkelje nga Republika e Shqipërisë të nenit 3 dhe 4 të të KEDNJ dhe nenit 491 (b) të KРР, përderisa ai rrezikon të mbahet në kushte që përbëjnë trajtime çnjerëzore dhe degraduese dhe me punë të detyruar, do të përbënte mohim të parimit të specialitetit pasi lë mundësinë e procedimit e dënimit dhe për akuza të tjera përveç atyre për të cilat është kërkuar ekstradimi, në shkelje të nenit 14 § 1 të Konventës Evropiane për Ekstradimin, nenit 490 § 1 të KPP dhe nenit 42 të ligjit “Për Marrëdhëniet Juridiksionale me Autoritetet e Huaja në Çështjet Penale”. Nga ana e rekursuesit është pretenduar se ekstradimi i tij drejt Koresë së Jugut, do të përbënte shkelje nga Republika e Shqipërisë të nenit 3 të KEDNJ dhe të nenit 491 (b) të KPP, përderisa ai rrezikon të përballet me një mohim flagrant të drejtësisë në shkelje të nenit 6 të KEDNJ, në kundërshtim me interpretimin e GJEDNJ të nocioneve të trajtimeve çnjerëzore dhe degraduese. Sipas rekursuesit në shqyrtimin e pretendimeve të tyre, gjykatat e faktit nuk kanë respektuar standardin e kërkuar të shqyrtimit të tyre, në shkelje të kritereve të parashikuara nga nenet 3 të KEDNJ, aspekti procedural, dhe nenit 13 të KEDNJ, të interpretuar në lidhje me nenin 3 të KEDNJ dhe se autoritetet shqiptare, në formulimin e kërkesave për ekstradimin e Morgenstern drejt Koresë së Jugut, kanë shkelur parimin e prezumimit të pafajësisë, të garantuar nga neni 6 § 2 i KEDJN. Sipas rekursuesit kërkesa e autoriteteve koreano-jugore për ekstradimin e Morgenstern drejt Koresë së Jugut bie në kundërshtim me nenin 498 të KPP i cili kërkon, për lejimin e ekstradimit nga gjykatat “të dhëna të rëndësishme fajësie”, dhe kërkesa për ekstradim nuk është e plotë për qëllimet e nenit 489 § 2 (b) të KPP.</w:t>
      </w:r>
    </w:p>
    <w:p w14:paraId="3DB08ABB" w14:textId="77777777" w:rsidR="00984976" w:rsidRPr="00067CEB" w:rsidRDefault="00984976" w:rsidP="00984976">
      <w:pPr>
        <w:jc w:val="both"/>
        <w:rPr>
          <w:color w:val="000000"/>
          <w:sz w:val="24"/>
          <w:szCs w:val="24"/>
          <w:lang w:val="sq-AL"/>
        </w:rPr>
      </w:pPr>
      <w:r w:rsidRPr="00067CEB">
        <w:rPr>
          <w:color w:val="000000"/>
          <w:sz w:val="24"/>
          <w:szCs w:val="24"/>
          <w:lang w:val="sq-AL"/>
        </w:rPr>
        <w:tab/>
        <w:t xml:space="preserve">16. Kolegji, nisur nga këto pretendime të paraqitura si shkak rekursi, pasi mori dhe  mendimin e Prokurorisë së Përgjithshme për çështjet ligjore të vëna diskutim sipas nenit 434 paragrafi 3 i KPP, i shqyrtoi në themel këto pretendime duke i trajtuar ato në tërësi, duke qenë se sipas nenit 462 shkronja c) e KPP, vendimi i ekstradimit bëhet i ekzekutueshëm vetëm pas shqyrtimit të rekursit në Gjykatën e Lartë. Nisur nga kjo rëndësi e shqyrtimit të kësaj çështjeje, Kolegji vlerësoi të trajtojë fillimisht disa koncepte juridike të institutit të ekstradimit dhe garancive ligjore që ofron legjislacioni ndërkombëtar dhe i brendshëm në raport me mbrojtjen e të drejtave, lirive dhe garancive të shtetasve vendas apo të huaj ndaj të cilëve zbatohen procedurat e ekstradimit për jashtë vendit.  </w:t>
      </w:r>
    </w:p>
    <w:p w14:paraId="38C6FB1B" w14:textId="77777777" w:rsidR="00984976" w:rsidRPr="00067CEB" w:rsidRDefault="00984976" w:rsidP="00984976">
      <w:pPr>
        <w:ind w:firstLine="720"/>
        <w:jc w:val="both"/>
        <w:rPr>
          <w:rFonts w:eastAsia="Calibri"/>
          <w:sz w:val="24"/>
          <w:szCs w:val="24"/>
          <w:bdr w:val="none" w:sz="0" w:space="0" w:color="auto" w:frame="1"/>
          <w:lang w:val="sq-AL"/>
        </w:rPr>
      </w:pPr>
      <w:r w:rsidRPr="00067CEB">
        <w:rPr>
          <w:rFonts w:eastAsia="Calibri"/>
          <w:sz w:val="24"/>
          <w:szCs w:val="24"/>
          <w:bdr w:val="none" w:sz="0" w:space="0" w:color="auto" w:frame="1"/>
          <w:lang w:val="sq-AL"/>
        </w:rPr>
        <w:t xml:space="preserve">17. Instituti i ekstradimit përbën një nga format kryesore të bashkëpunimit gjyqësor ndërkombëtar me autoritetet e huaja në fushën e marrëdhënieve juridiksionale, duke qenë e vetmja formë e dorëzimit të një shtetasi, nga shteti në territorin e të cilit ai gjendet, në shtetin që ka kërkuar dorëzimin për qëllime të ekzekutimit të një vendimi gjyqësor apo të gjykimit penal. Ekstradimi mund të lejohet vetëm kur është parashikuar shprehimisht në marrëveshjet ndërkombëtare në të cilat Republika e Shqipërisë është palë dhe vetëm me vendim gjyqësor. Ekziston mundësia e ekstradimit të të huajit, të ndodhur në territorin e Republikës së Shqipërisë, përsa kohë që ndalimi kushtetues i sipërcituar lidhet qartazi me kushtin e </w:t>
      </w:r>
      <w:r w:rsidRPr="00067CEB">
        <w:rPr>
          <w:rFonts w:eastAsia="Calibri"/>
          <w:sz w:val="24"/>
          <w:szCs w:val="24"/>
          <w:bdr w:val="none" w:sz="0" w:space="0" w:color="auto" w:frame="1"/>
          <w:lang w:val="sq-AL"/>
        </w:rPr>
        <w:lastRenderedPageBreak/>
        <w:t xml:space="preserve">domosdoshëm për të zbatuar këtë procedurë ndaj shtetasit shqiptar dhe se ky parashikim nuk përjashton mundësinë e bashkëpunimit dypalësh të ekstradimit reciprok të personave të huaj, edhe në mungesë të marrëveshjes dypalëshe, por bazuar në parime të së drejtës  ndërkombëtare. </w:t>
      </w:r>
    </w:p>
    <w:p w14:paraId="449C061D" w14:textId="77777777" w:rsidR="00984976" w:rsidRPr="00067CEB" w:rsidRDefault="00984976" w:rsidP="00984976">
      <w:pPr>
        <w:ind w:firstLine="720"/>
        <w:jc w:val="both"/>
        <w:rPr>
          <w:rFonts w:eastAsia="Calibri"/>
          <w:i/>
          <w:sz w:val="24"/>
          <w:szCs w:val="24"/>
          <w:bdr w:val="none" w:sz="0" w:space="0" w:color="auto" w:frame="1"/>
          <w:lang w:val="sq-AL"/>
        </w:rPr>
      </w:pPr>
      <w:r w:rsidRPr="00067CEB">
        <w:rPr>
          <w:color w:val="000000"/>
          <w:sz w:val="24"/>
          <w:szCs w:val="24"/>
          <w:lang w:val="sq-AL"/>
        </w:rPr>
        <w:t>18. Referuar nenit 39 (2) të Kushtetutës: “Asnjë shtetas shqiptar nuk mund të dëbohet nga territori i shtetit. 2. Ekstradimi mund të lejohet vetëm kur është parashikuar shprehimisht në marrëveshjet ndërkombëtare në të cilat Republika e Shqipërisë është palë, dhe vetëm me vendim gjyqësor”. S</w:t>
      </w:r>
      <w:r w:rsidRPr="00067CEB">
        <w:rPr>
          <w:rFonts w:eastAsia="Calibri"/>
          <w:sz w:val="24"/>
          <w:szCs w:val="24"/>
          <w:bdr w:val="none" w:sz="0" w:space="0" w:color="auto" w:frame="1"/>
          <w:lang w:val="sq-AL"/>
        </w:rPr>
        <w:t xml:space="preserve">hteti shqiptar ka ratifikuar Konventën e Këshillit të </w:t>
      </w:r>
      <w:r w:rsidR="00D21721" w:rsidRPr="00067CEB">
        <w:rPr>
          <w:rFonts w:eastAsia="Calibri"/>
          <w:sz w:val="24"/>
          <w:szCs w:val="24"/>
          <w:bdr w:val="none" w:sz="0" w:space="0" w:color="auto" w:frame="1"/>
          <w:lang w:val="sq-AL"/>
        </w:rPr>
        <w:t>Evropës</w:t>
      </w:r>
      <w:r w:rsidRPr="00067CEB">
        <w:rPr>
          <w:rFonts w:eastAsia="Calibri"/>
          <w:sz w:val="24"/>
          <w:szCs w:val="24"/>
          <w:bdr w:val="none" w:sz="0" w:space="0" w:color="auto" w:frame="1"/>
          <w:lang w:val="sq-AL"/>
        </w:rPr>
        <w:t xml:space="preserve"> “Për ekstradimin” ( Paris 13 dhjetor 1957) dhe dy protokolleve shtesë të saj, aderuar me ligjin tonë me nr. 8322, datë 02.04.1998, dhe më tej me ligjin nr. 10426 datë 2.06.2011 ka ratifikuar Protokollin e tretë shtesë të Konventës </w:t>
      </w:r>
      <w:r w:rsidR="00D21721" w:rsidRPr="00067CEB">
        <w:rPr>
          <w:rFonts w:eastAsia="Calibri"/>
          <w:sz w:val="24"/>
          <w:szCs w:val="24"/>
          <w:bdr w:val="none" w:sz="0" w:space="0" w:color="auto" w:frame="1"/>
          <w:lang w:val="sq-AL"/>
        </w:rPr>
        <w:t>Evropiane</w:t>
      </w:r>
      <w:r w:rsidRPr="00067CEB">
        <w:rPr>
          <w:rFonts w:eastAsia="Calibri"/>
          <w:sz w:val="24"/>
          <w:szCs w:val="24"/>
          <w:bdr w:val="none" w:sz="0" w:space="0" w:color="auto" w:frame="1"/>
          <w:lang w:val="sq-AL"/>
        </w:rPr>
        <w:t xml:space="preserve"> “Për Ekstradimin”, ndërsa me ligjin nr. 117/2013 dhe Protokollin e katërt shtesë të kësaj Konvente. Në nenin 1 të Konventës Evropiane të Ekstradimit, thuhet se: “</w:t>
      </w:r>
      <w:r w:rsidRPr="00067CEB">
        <w:rPr>
          <w:rFonts w:eastAsia="Calibri"/>
          <w:i/>
          <w:sz w:val="24"/>
          <w:szCs w:val="24"/>
          <w:bdr w:val="none" w:sz="0" w:space="0" w:color="auto" w:frame="1"/>
          <w:lang w:val="sq-AL"/>
        </w:rPr>
        <w:t xml:space="preserve">Palët kontraktuese zotohen t’i dorëzojnë njëra-tjetrës, sipas rregullave dhe kushteve të përcaktuara nga nenet që vijojnë, ata individë që ndiqen për shkelje të ligjit ose kërkohen nga organet ligjore të palës kërkuese për të vuajtur një dënim apo masë sigurimi”. </w:t>
      </w:r>
      <w:r w:rsidRPr="00067CEB">
        <w:rPr>
          <w:rFonts w:eastAsia="Calibri"/>
          <w:sz w:val="24"/>
          <w:szCs w:val="24"/>
          <w:bdr w:val="none" w:sz="0" w:space="0" w:color="auto" w:frame="1"/>
          <w:lang w:val="sq-AL"/>
        </w:rPr>
        <w:t xml:space="preserve">Në nenin 2 </w:t>
      </w:r>
      <w:r w:rsidRPr="00067CEB">
        <w:rPr>
          <w:bCs/>
          <w:color w:val="000000"/>
          <w:sz w:val="24"/>
          <w:szCs w:val="24"/>
          <w:lang w:val="sq-AL"/>
        </w:rPr>
        <w:t>të Konventës Evropiane të Ekstradimit 13 Dhjetor 1957</w:t>
      </w:r>
      <w:r w:rsidRPr="00067CEB">
        <w:rPr>
          <w:color w:val="000000"/>
          <w:sz w:val="24"/>
          <w:szCs w:val="24"/>
          <w:lang w:val="sq-AL"/>
        </w:rPr>
        <w:t>,</w:t>
      </w:r>
      <w:r w:rsidRPr="00067CEB">
        <w:rPr>
          <w:b/>
          <w:color w:val="000000"/>
          <w:sz w:val="24"/>
          <w:szCs w:val="24"/>
          <w:lang w:val="sq-AL"/>
        </w:rPr>
        <w:t xml:space="preserve"> </w:t>
      </w:r>
      <w:r w:rsidRPr="00067CEB">
        <w:rPr>
          <w:bCs/>
          <w:color w:val="000000"/>
          <w:sz w:val="24"/>
          <w:szCs w:val="24"/>
          <w:lang w:val="sq-AL"/>
        </w:rPr>
        <w:t>parashikohet se</w:t>
      </w:r>
      <w:r w:rsidRPr="00067CEB">
        <w:rPr>
          <w:b/>
          <w:color w:val="000000"/>
          <w:sz w:val="24"/>
          <w:szCs w:val="24"/>
          <w:lang w:val="sq-AL"/>
        </w:rPr>
        <w:t xml:space="preserve"> “</w:t>
      </w:r>
      <w:r w:rsidRPr="00067CEB">
        <w:rPr>
          <w:i/>
          <w:iCs/>
          <w:color w:val="000000"/>
          <w:sz w:val="24"/>
          <w:szCs w:val="24"/>
          <w:lang w:val="sq-AL"/>
        </w:rPr>
        <w:t>I japin shkas ekstradimit veprat që ndëshkohen nga ligjet e Palës kërkuese dhe të Palës së kërkuar me privimin e lirisë ose me një masë sigurimi privuese të lirisë, e shumta deri në një vit ose edhe më rëndë. Kur zbatohet një dënim ose një masë ndëshkimore në territorin e Palës kërkuese, dënimi i dhënë duhet të jetë të paktën katër muaj</w:t>
      </w:r>
      <w:r w:rsidRPr="00067CEB">
        <w:rPr>
          <w:color w:val="000000"/>
          <w:sz w:val="24"/>
          <w:szCs w:val="24"/>
          <w:lang w:val="sq-AL"/>
        </w:rPr>
        <w:t>”</w:t>
      </w:r>
      <w:r w:rsidRPr="00067CEB">
        <w:rPr>
          <w:rFonts w:eastAsia="Calibri"/>
          <w:b/>
          <w:sz w:val="24"/>
          <w:szCs w:val="24"/>
          <w:bdr w:val="none" w:sz="0" w:space="0" w:color="auto" w:frame="1"/>
          <w:lang w:val="sq-AL"/>
        </w:rPr>
        <w:t xml:space="preserve">. </w:t>
      </w:r>
      <w:r w:rsidRPr="00067CEB">
        <w:rPr>
          <w:rFonts w:eastAsia="Calibri"/>
          <w:bCs/>
          <w:sz w:val="24"/>
          <w:szCs w:val="24"/>
          <w:bdr w:val="none" w:sz="0" w:space="0" w:color="auto" w:frame="1"/>
          <w:lang w:val="sq-AL"/>
        </w:rPr>
        <w:t>Ndërsa në nenin</w:t>
      </w:r>
      <w:r w:rsidRPr="00067CEB">
        <w:rPr>
          <w:bCs/>
          <w:color w:val="000000"/>
          <w:sz w:val="24"/>
          <w:szCs w:val="24"/>
          <w:lang w:val="sq-AL"/>
        </w:rPr>
        <w:t xml:space="preserve"> 3 thuhet se</w:t>
      </w:r>
      <w:r w:rsidRPr="00067CEB">
        <w:rPr>
          <w:b/>
          <w:color w:val="000000"/>
          <w:sz w:val="24"/>
          <w:szCs w:val="24"/>
          <w:lang w:val="sq-AL"/>
        </w:rPr>
        <w:t xml:space="preserve">  </w:t>
      </w:r>
      <w:r w:rsidRPr="00067CEB">
        <w:rPr>
          <w:color w:val="000000"/>
          <w:sz w:val="24"/>
          <w:szCs w:val="24"/>
          <w:lang w:val="sq-AL"/>
        </w:rPr>
        <w:t xml:space="preserve">“1. </w:t>
      </w:r>
      <w:r w:rsidRPr="00067CEB">
        <w:rPr>
          <w:i/>
          <w:iCs/>
          <w:color w:val="000000"/>
          <w:sz w:val="24"/>
          <w:szCs w:val="24"/>
          <w:lang w:val="sq-AL"/>
        </w:rPr>
        <w:t xml:space="preserve">Ekstradimi nuk akordohet në rast se shkelja për të cilën është kërkuar konsiderohet nga Pala e kërkuar si një shkelje politike ose si një fakt që lidhet me këtë shkelje. 2. I </w:t>
      </w:r>
      <w:r w:rsidR="00D21721" w:rsidRPr="00067CEB">
        <w:rPr>
          <w:i/>
          <w:iCs/>
          <w:color w:val="000000"/>
          <w:sz w:val="24"/>
          <w:szCs w:val="24"/>
          <w:lang w:val="sq-AL"/>
        </w:rPr>
        <w:t>njëjti</w:t>
      </w:r>
      <w:r w:rsidRPr="00067CEB">
        <w:rPr>
          <w:i/>
          <w:iCs/>
          <w:color w:val="000000"/>
          <w:sz w:val="24"/>
          <w:szCs w:val="24"/>
          <w:lang w:val="sq-AL"/>
        </w:rPr>
        <w:t xml:space="preserve"> rregull do të zbatohet në rast se Pala e kërkuar ka arsye serioze të besojë se kërkesa për ekstradim është motivuar me një shkelje që përbën faj ordiner por është paraqitur me qëllim që të ndiqet ose të dënohet një individ për arsye race, feje, kombësie dhe opinioni politik ose kur pozita e këtij individi rrezikon të rëndohet për </w:t>
      </w:r>
      <w:r w:rsidR="00D21721" w:rsidRPr="00067CEB">
        <w:rPr>
          <w:i/>
          <w:iCs/>
          <w:color w:val="000000"/>
          <w:sz w:val="24"/>
          <w:szCs w:val="24"/>
          <w:lang w:val="sq-AL"/>
        </w:rPr>
        <w:t>njërën</w:t>
      </w:r>
      <w:r w:rsidRPr="00067CEB">
        <w:rPr>
          <w:i/>
          <w:iCs/>
          <w:color w:val="000000"/>
          <w:sz w:val="24"/>
          <w:szCs w:val="24"/>
          <w:lang w:val="sq-AL"/>
        </w:rPr>
        <w:t xml:space="preserve"> apo tjetrën nga këto arsye</w:t>
      </w:r>
      <w:r w:rsidRPr="00067CEB">
        <w:rPr>
          <w:color w:val="000000"/>
          <w:sz w:val="24"/>
          <w:szCs w:val="24"/>
          <w:lang w:val="sq-AL"/>
        </w:rPr>
        <w:t>”.</w:t>
      </w:r>
      <w:r w:rsidRPr="00067CEB">
        <w:rPr>
          <w:rFonts w:eastAsia="Calibri"/>
          <w:b/>
          <w:sz w:val="24"/>
          <w:szCs w:val="24"/>
          <w:bdr w:val="none" w:sz="0" w:space="0" w:color="auto" w:frame="1"/>
          <w:lang w:val="sq-AL"/>
        </w:rPr>
        <w:t xml:space="preserve"> </w:t>
      </w:r>
      <w:r w:rsidRPr="00067CEB">
        <w:rPr>
          <w:bCs/>
          <w:color w:val="000000"/>
          <w:sz w:val="24"/>
          <w:szCs w:val="24"/>
          <w:lang w:val="sq-AL"/>
        </w:rPr>
        <w:t>Neni 12 i Konventës Evropiane të Ekstradimit 13 Dhjetor 1957 (sipas protokollit të katërt shtesë),</w:t>
      </w:r>
      <w:r w:rsidRPr="00067CEB">
        <w:rPr>
          <w:color w:val="000000"/>
          <w:sz w:val="24"/>
          <w:szCs w:val="24"/>
          <w:lang w:val="sq-AL"/>
        </w:rPr>
        <w:t xml:space="preserve"> “Kërkesa dhe dokumentet mbështetëse” parashikon: “1</w:t>
      </w:r>
      <w:r w:rsidRPr="00067CEB">
        <w:rPr>
          <w:i/>
          <w:iCs/>
          <w:color w:val="000000"/>
          <w:sz w:val="24"/>
          <w:szCs w:val="24"/>
          <w:lang w:val="sq-AL"/>
        </w:rPr>
        <w:t xml:space="preserve">. Kërkesa bëhet me shkrim. Ajo dorëzohet nga Ministria e Drejtësisë ose një autoritet tjetër kompetent i Palës kërkuese në Ministrinë e Drejtësisë ose pranë një autoriteti tjetër kompetent të Palës së kërkuar. Një shtet që dëshiron të caktojë një autoritet tjetër kompetent të ndryshëm nga Ministria e Drejtësisë, njofton Sekretarin e Përgjithshëm të Këshillit të </w:t>
      </w:r>
      <w:r w:rsidR="00D21721" w:rsidRPr="00067CEB">
        <w:rPr>
          <w:i/>
          <w:iCs/>
          <w:color w:val="000000"/>
          <w:sz w:val="24"/>
          <w:szCs w:val="24"/>
          <w:lang w:val="sq-AL"/>
        </w:rPr>
        <w:t>Evropës</w:t>
      </w:r>
      <w:r w:rsidRPr="00067CEB">
        <w:rPr>
          <w:i/>
          <w:iCs/>
          <w:color w:val="000000"/>
          <w:sz w:val="24"/>
          <w:szCs w:val="24"/>
          <w:lang w:val="sq-AL"/>
        </w:rPr>
        <w:t xml:space="preserve"> për autoritetin e tij kompetent në kohën e nënshkrimit ose gjatë depozitimit të instrumentit të tij të ratifikimit, pranimit, miratimit ose aderimit, si dhe për çdo ndryshim të mëvonshëm në lidhje me autoritetin e tij kompetent. 2. Kërkesa mbështetet nga: a) Një kopje e urdhrit të dënimit ose ndalimit menjëherë të zbatueshëm ose të urdhrit të arrestit ose urdhri tjetër që ka të njëjtin efekt dhe të lëshuar në përputhje me procedurën e parashtruar në ligjin e Palës kërkuese. b) Një deklarim i veprave penale për të cilat kërkohet ekstradimi. Koha dhe vendi i kryerjes së tyre, përshkrimet e tyre ligjore dhe një referencë ndaj dispozitave ligjore, duke përfshirë dispozitat në lidhje me kalimin e afatit, përcaktohen sa më saktë që të jetë e mundur; dhe c) Një kopje të dekreteve përkatëse ose, kur kjo nuk është e mundur, një deklarim të ligjit përkatës dhe një përshkrim sa më të saktë të personit të kërkuar, së bashku me çdo informacion tjetër që do të ndihmojë për përcaktimin e identitetit, kombësisë dhe vendndodhjes së tij/të saj</w:t>
      </w:r>
      <w:r w:rsidRPr="00067CEB">
        <w:rPr>
          <w:color w:val="000000"/>
          <w:sz w:val="24"/>
          <w:szCs w:val="24"/>
          <w:lang w:val="sq-AL"/>
        </w:rPr>
        <w:t xml:space="preserve">.” </w:t>
      </w:r>
      <w:r w:rsidRPr="00067CEB">
        <w:rPr>
          <w:i/>
          <w:color w:val="000000"/>
          <w:sz w:val="24"/>
          <w:szCs w:val="24"/>
          <w:lang w:val="sq-AL"/>
        </w:rPr>
        <w:t>2. Neni 5 i Protokollit të Dytë Shtesë të Konventës pushon së zbatuari për çdo shtet që bëhet palë e këtij protokolli”.</w:t>
      </w:r>
    </w:p>
    <w:p w14:paraId="30A34F11" w14:textId="77777777" w:rsidR="00984976" w:rsidRPr="00067CEB" w:rsidRDefault="00984976" w:rsidP="00984976">
      <w:pPr>
        <w:ind w:firstLine="720"/>
        <w:jc w:val="both"/>
        <w:rPr>
          <w:rFonts w:eastAsia="Calibri"/>
          <w:sz w:val="24"/>
          <w:szCs w:val="24"/>
          <w:bdr w:val="none" w:sz="0" w:space="0" w:color="auto" w:frame="1"/>
          <w:lang w:val="sq-AL"/>
        </w:rPr>
      </w:pPr>
      <w:r w:rsidRPr="00067CEB">
        <w:rPr>
          <w:rFonts w:eastAsia="Calibri"/>
          <w:sz w:val="24"/>
          <w:szCs w:val="24"/>
          <w:bdr w:val="none" w:sz="0" w:space="0" w:color="auto" w:frame="1"/>
          <w:lang w:val="sq-AL"/>
        </w:rPr>
        <w:t xml:space="preserve">19. Legjislacioni ynë i brendshëm në nenin </w:t>
      </w:r>
      <w:r w:rsidRPr="00067CEB">
        <w:rPr>
          <w:bCs/>
          <w:color w:val="000000"/>
          <w:sz w:val="24"/>
          <w:szCs w:val="24"/>
          <w:lang w:val="sq-AL"/>
        </w:rPr>
        <w:t>11 të Kodit Penal (në vijim KP) parashikon</w:t>
      </w:r>
      <w:r w:rsidRPr="00067CEB">
        <w:rPr>
          <w:b/>
          <w:color w:val="000000"/>
          <w:sz w:val="24"/>
          <w:szCs w:val="24"/>
          <w:lang w:val="sq-AL"/>
        </w:rPr>
        <w:t xml:space="preserve"> </w:t>
      </w:r>
      <w:r w:rsidRPr="00067CEB">
        <w:rPr>
          <w:color w:val="000000"/>
          <w:sz w:val="24"/>
          <w:szCs w:val="24"/>
          <w:lang w:val="sq-AL"/>
        </w:rPr>
        <w:t>se: “</w:t>
      </w:r>
      <w:r w:rsidRPr="00067CEB">
        <w:rPr>
          <w:i/>
          <w:iCs/>
          <w:color w:val="000000"/>
          <w:sz w:val="24"/>
          <w:szCs w:val="24"/>
          <w:lang w:val="sq-AL"/>
        </w:rPr>
        <w:t xml:space="preserve">Ekstradimi mund të lejohet vetëm kur është parashikuar shprehimisht në marrëveshjet ndërkombëtare në të cilat Republika e Shqipërisë është palë. Ekstradimi lejohet kur vepra penale që përbën objektin e kërkesës për ekstradim është e parashikuar si e tillë njëkohësisht si nga ligji shqiptar dhe ai i huaj. Ekstradimi nuk lejohet: a) në qoftë se personi që do të ekstradohet është shtetas shqiptar, veç rasteve kur në marrëveshje është parashikuar ndryshe; b) në qoftë se vepra penale që përbën objektin e kërkesës për ekstradim ka një karakter politik ose ushtarak; c) kur ka arsye për të dyshuar që personi i kërkuar të ekstradohet do të </w:t>
      </w:r>
      <w:r w:rsidRPr="00067CEB">
        <w:rPr>
          <w:i/>
          <w:iCs/>
          <w:color w:val="000000"/>
          <w:sz w:val="24"/>
          <w:szCs w:val="24"/>
          <w:lang w:val="sq-AL"/>
        </w:rPr>
        <w:lastRenderedPageBreak/>
        <w:t>persekutohet, dënohet ose kërkohet për arsye të bindjeve të tija politike, fetare, kombëtare, racore ose etnike. d) në qoftë se personi që kërkohet të ekstradohet është gjykuar nga një gjykatë kompetente shqiptare për veprën penale për të cilën kërkohet ekstradimi</w:t>
      </w:r>
      <w:r w:rsidRPr="00067CEB">
        <w:rPr>
          <w:color w:val="000000"/>
          <w:sz w:val="24"/>
          <w:szCs w:val="24"/>
          <w:lang w:val="sq-AL"/>
        </w:rPr>
        <w:t>”.</w:t>
      </w:r>
      <w:r w:rsidRPr="00067CEB">
        <w:rPr>
          <w:rFonts w:eastAsia="Calibri"/>
          <w:sz w:val="24"/>
          <w:szCs w:val="24"/>
          <w:bdr w:val="none" w:sz="0" w:space="0" w:color="auto" w:frame="1"/>
          <w:lang w:val="sq-AL"/>
        </w:rPr>
        <w:t xml:space="preserve"> </w:t>
      </w:r>
    </w:p>
    <w:p w14:paraId="041D126D" w14:textId="77777777" w:rsidR="00984976" w:rsidRPr="00067CEB" w:rsidRDefault="00984976" w:rsidP="00984976">
      <w:pPr>
        <w:ind w:firstLine="720"/>
        <w:jc w:val="both"/>
        <w:rPr>
          <w:rFonts w:eastAsia="Calibri"/>
          <w:sz w:val="24"/>
          <w:szCs w:val="24"/>
          <w:bdr w:val="none" w:sz="0" w:space="0" w:color="auto" w:frame="1"/>
          <w:lang w:val="sq-AL"/>
        </w:rPr>
      </w:pPr>
      <w:r w:rsidRPr="00067CEB">
        <w:rPr>
          <w:rFonts w:eastAsia="Calibri"/>
          <w:sz w:val="24"/>
          <w:szCs w:val="24"/>
          <w:bdr w:val="none" w:sz="0" w:space="0" w:color="auto" w:frame="1"/>
          <w:lang w:val="sq-AL"/>
        </w:rPr>
        <w:t xml:space="preserve">20. Në legjislacionin procedural, ekstradimi, sipas nenit 488 të KPP nënkupton: “Dorëzimi i një personi një shteti të huaj për ekzekutimin e një vendimi me burgim ose të një akti që vërteton procedimin e tij për një vepër penale, mund të bëhet vetëm nëpërmjet ekstradimit”. Po kështu, kërkesa për ekstradim lejohet vetëm nëpërmjet një kërkese drejtuar Ministrisë së Drejtësisë, e cila, ia dërgon Prokurorit pranë Gjykatës kompetente. Në nenin </w:t>
      </w:r>
      <w:r w:rsidRPr="00067CEB">
        <w:rPr>
          <w:bCs/>
          <w:color w:val="000000"/>
          <w:sz w:val="24"/>
          <w:szCs w:val="24"/>
          <w:lang w:val="sq-AL"/>
        </w:rPr>
        <w:t>489 të KPP</w:t>
      </w:r>
      <w:r w:rsidRPr="00067CEB">
        <w:rPr>
          <w:color w:val="000000"/>
          <w:sz w:val="24"/>
          <w:szCs w:val="24"/>
          <w:lang w:val="sq-AL"/>
        </w:rPr>
        <w:t>,</w:t>
      </w:r>
      <w:r w:rsidRPr="00067CEB">
        <w:rPr>
          <w:b/>
          <w:color w:val="000000"/>
          <w:sz w:val="24"/>
          <w:szCs w:val="24"/>
          <w:lang w:val="sq-AL"/>
        </w:rPr>
        <w:t xml:space="preserve"> </w:t>
      </w:r>
      <w:r w:rsidRPr="00067CEB">
        <w:rPr>
          <w:bCs/>
          <w:color w:val="000000"/>
          <w:sz w:val="24"/>
          <w:szCs w:val="24"/>
          <w:lang w:val="sq-AL"/>
        </w:rPr>
        <w:t>parashikohet se:</w:t>
      </w:r>
      <w:r w:rsidRPr="00067CEB">
        <w:rPr>
          <w:b/>
          <w:color w:val="000000"/>
          <w:sz w:val="24"/>
          <w:szCs w:val="24"/>
          <w:lang w:val="sq-AL"/>
        </w:rPr>
        <w:t xml:space="preserve"> </w:t>
      </w:r>
      <w:r w:rsidRPr="00067CEB">
        <w:rPr>
          <w:color w:val="000000"/>
          <w:sz w:val="24"/>
          <w:szCs w:val="24"/>
          <w:lang w:val="sq-AL"/>
        </w:rPr>
        <w:t>“</w:t>
      </w:r>
      <w:r w:rsidRPr="00067CEB">
        <w:rPr>
          <w:i/>
          <w:color w:val="000000"/>
          <w:sz w:val="24"/>
          <w:szCs w:val="24"/>
          <w:lang w:val="sq-AL"/>
        </w:rPr>
        <w:t>1.</w:t>
      </w:r>
      <w:r w:rsidRPr="00067CEB">
        <w:rPr>
          <w:color w:val="000000"/>
          <w:sz w:val="24"/>
          <w:szCs w:val="24"/>
          <w:lang w:val="sq-AL"/>
        </w:rPr>
        <w:t xml:space="preserve"> </w:t>
      </w:r>
      <w:r w:rsidRPr="00067CEB">
        <w:rPr>
          <w:i/>
          <w:iCs/>
          <w:color w:val="000000"/>
          <w:sz w:val="24"/>
          <w:szCs w:val="24"/>
          <w:lang w:val="sq-AL"/>
        </w:rPr>
        <w:t>Ekstradimi lejohet vetëm mbi bazën e një kërkese drejtuar Ministrisë së Drejtësisë. 2. Kërkesës për ekstradim i bashkëngjiten: a) kopja e vendimit të dënimit me burgim ose e aktit të procedimit; b) një relacion mbi veprën penale që i ngarkohet personit për të cilin kërkohet ekstradimi, duke treguar kohën dhe vendin e kryerjes së veprës dhe cilësimin ligjor të saj; c) teksti i dispozitave ligjore që do të zbatohen, duke treguar nëse për veprën për të cilën kërkohet ekstradimi është parashikuar nga ligji i shtetit të huaj dënimi me vdekje; ç) të dhënat individuale dhe çdo informacion tjetër të mundshëm që shërben për të përcaktuar identitetin dhe shtetësinë e personit, për të cilin kërkohet ekstradimi</w:t>
      </w:r>
      <w:r w:rsidRPr="00067CEB">
        <w:rPr>
          <w:color w:val="000000"/>
          <w:sz w:val="24"/>
          <w:szCs w:val="24"/>
          <w:lang w:val="sq-AL"/>
        </w:rPr>
        <w:t xml:space="preserve">”. </w:t>
      </w:r>
      <w:r w:rsidRPr="00067CEB">
        <w:rPr>
          <w:bCs/>
          <w:color w:val="000000"/>
          <w:sz w:val="24"/>
          <w:szCs w:val="24"/>
          <w:lang w:val="sq-AL"/>
        </w:rPr>
        <w:t xml:space="preserve">Neni 490 i KPP parashikon se: </w:t>
      </w:r>
      <w:r w:rsidRPr="00067CEB">
        <w:rPr>
          <w:color w:val="000000"/>
          <w:sz w:val="24"/>
          <w:szCs w:val="24"/>
          <w:lang w:val="sq-AL"/>
        </w:rPr>
        <w:t>“</w:t>
      </w:r>
      <w:r w:rsidRPr="00067CEB">
        <w:rPr>
          <w:i/>
          <w:iCs/>
          <w:color w:val="000000"/>
          <w:sz w:val="24"/>
          <w:szCs w:val="24"/>
          <w:lang w:val="sq-AL"/>
        </w:rPr>
        <w:t>1. Ekstradimi lejohet me kusht të shprehur se i ekstraduari nuk do të ndiqet, nuk do të dënohet dhe as do t’i dorëzohet një shteti tjetër për një vepër penale që ka ndodhur para kërkesës për dorëzim dhe që është e ndryshme nga ajo për të cilën është dhënë ekstradimi. 2. Kushtet e treguara nga paragrafi 1 nuk merren parasysh: a) kur pala dorëzuese jep pëlqim të shprehur që i ekstraduari të ndiqet edhe për një vepër penale tjetër dhe i ekstraduari nuk ka kundërshtim; b) kur i ekstraduari, edhe pse ka patur mundësi, nuk ka lënë territorin e shtetit të cilit i është dorëzuar, pasi kanë kaluar dyzet e pesë ditë nga lirimi i tij ose pasi e ka lënë atë është kthyer vullnetarisht. 3. Ministria e Drejtësisë mund të vërë edhe kushte të tjera që i çmon të përshtatshme pa tejkaluar parashikimet e akteve ndërkombëtare, në të cilat Republika e Shqipërisë është palë dhe rezervat e deklarimet ligjore”</w:t>
      </w:r>
      <w:r w:rsidRPr="00067CEB">
        <w:rPr>
          <w:color w:val="000000"/>
          <w:sz w:val="24"/>
          <w:szCs w:val="24"/>
          <w:lang w:val="sq-AL"/>
        </w:rPr>
        <w:t xml:space="preserve">. </w:t>
      </w:r>
      <w:r w:rsidRPr="00067CEB">
        <w:rPr>
          <w:bCs/>
          <w:sz w:val="24"/>
          <w:szCs w:val="24"/>
          <w:lang w:val="sq-AL"/>
        </w:rPr>
        <w:t>Neni 491 i KPP parashikon se:</w:t>
      </w:r>
      <w:r w:rsidRPr="00067CEB">
        <w:rPr>
          <w:b/>
          <w:sz w:val="24"/>
          <w:szCs w:val="24"/>
          <w:lang w:val="sq-AL"/>
        </w:rPr>
        <w:t xml:space="preserve"> </w:t>
      </w:r>
      <w:r w:rsidRPr="00067CEB">
        <w:rPr>
          <w:sz w:val="24"/>
          <w:szCs w:val="24"/>
          <w:lang w:val="sq-AL"/>
        </w:rPr>
        <w:t>“</w:t>
      </w:r>
      <w:r w:rsidRPr="00067CEB">
        <w:rPr>
          <w:i/>
          <w:iCs/>
          <w:sz w:val="24"/>
          <w:szCs w:val="24"/>
          <w:lang w:val="sq-AL"/>
        </w:rPr>
        <w:t>Nuk mund të jepet ekstradimi: a) për një vepër me karakter politik ose kur rezulton që ai kërkohet për qëllime politike; b) kur ka arsye të mendohet se personi që kërkohet do t’u nënshtrohet persekutimeve ose diskriminimeve për shkak të racës, fesë, seksit, shtetësisë, gjuhës, bindjeve politike, gjendjes personale a shoqërore ose dënimeve a trajtimeve të egra, ç’njerëzore a poshtëruese ose veprimeve që përbëjnë shkelje të një të drejte themelore të njeriut; c) kur personi që kërkohet ka kryer një vepër penale në Shqipëri; ç) kur ka filluar procedimi ose është gjykuar në Shqipëri edhe pse vepra është kryer jashtë shtetit; d) kur vepra penale nuk parashikohet si e tillë nga legjislacioni shqiptar; dh) kur për veprën penale është dhënë amnisti nga shteti shqiptar; e) kur personi i kërkuar është shtetas shqiptar dhe nuk ka marrëveshje që të parashikojë ndryshe; ë) kur është parashkruar ndjekja penale ose dënimi sipas ligjit të shtetit të kërkuar; f) kur personi i kërkuar është dënuar në mungesë, me përjashtim të rastit kur shteti kërkues jep garanci për rishikimin e vendimit”</w:t>
      </w:r>
      <w:r w:rsidRPr="00067CEB">
        <w:rPr>
          <w:sz w:val="24"/>
          <w:szCs w:val="24"/>
          <w:lang w:val="sq-AL"/>
        </w:rPr>
        <w:t>.</w:t>
      </w:r>
      <w:r w:rsidRPr="00067CEB">
        <w:rPr>
          <w:rFonts w:eastAsia="Calibri"/>
          <w:sz w:val="24"/>
          <w:szCs w:val="24"/>
          <w:bdr w:val="none" w:sz="0" w:space="0" w:color="auto" w:frame="1"/>
          <w:lang w:val="sq-AL"/>
        </w:rPr>
        <w:t xml:space="preserve"> </w:t>
      </w:r>
    </w:p>
    <w:p w14:paraId="6A588B81" w14:textId="77777777" w:rsidR="00984976" w:rsidRPr="00067CEB" w:rsidRDefault="00984976" w:rsidP="00984976">
      <w:pPr>
        <w:ind w:firstLine="720"/>
        <w:jc w:val="both"/>
        <w:rPr>
          <w:i/>
          <w:iCs/>
          <w:sz w:val="24"/>
          <w:szCs w:val="24"/>
          <w:lang w:val="sq-AL"/>
        </w:rPr>
      </w:pPr>
      <w:r w:rsidRPr="00067CEB">
        <w:rPr>
          <w:rFonts w:eastAsia="Calibri"/>
          <w:sz w:val="24"/>
          <w:szCs w:val="24"/>
          <w:bdr w:val="none" w:sz="0" w:space="0" w:color="auto" w:frame="1"/>
          <w:lang w:val="sq-AL"/>
        </w:rPr>
        <w:t xml:space="preserve">21. Legjislacioni i veçantë, </w:t>
      </w:r>
      <w:r w:rsidRPr="00067CEB">
        <w:rPr>
          <w:bCs/>
          <w:sz w:val="24"/>
          <w:szCs w:val="24"/>
          <w:lang w:val="sq-AL"/>
        </w:rPr>
        <w:t>neni 32 i Ligjit nr. 10193, datë 03.12.2009 “Për marrëdhëniet juridiksionale me autoritetet e huaja në çështjet penale” i ndryshuar</w:t>
      </w:r>
      <w:r w:rsidRPr="00067CEB">
        <w:rPr>
          <w:sz w:val="24"/>
          <w:szCs w:val="24"/>
          <w:lang w:val="sq-AL"/>
        </w:rPr>
        <w:t>, parashikon  se: “</w:t>
      </w:r>
      <w:r w:rsidRPr="00067CEB">
        <w:rPr>
          <w:i/>
          <w:iCs/>
          <w:sz w:val="24"/>
          <w:szCs w:val="24"/>
          <w:lang w:val="sq-AL"/>
        </w:rPr>
        <w:t xml:space="preserve">Përveç kushteve të parashikuara në Kodin Penal dhe në Kodin e Procedurës Penale, ekstradimi i një personi në drejtim të një shteti të huaj lejohet kur plotësohen edhe kushtet e mëposhtme: a) legjislacioni shqiptar parashikon për veprën penale, për të cilën shteti i huaj ka caktuar masën shtrënguese të sigurimit, një dënim me burgim jo më të ulët se një vit; b) masa ose pjesa e mbetur e dënimit të dhënë me vendim gjyqësor të formës së prerë është të paktën 4 muaj në kohën e paraqitjes së kërkesës për ekstradim; c) ndjekja penale ose ekzekutimi i dënimit penal nuk janë parashkruar sipas legjislacionit të shtetit kërkues; ç) janë kushtet për rifillimin e procedimit penal në shtetin kërkues, megjithëse procedimi penal në Shqipëri, për të njëjtën vepër penale, ka pushuar; d) shteti kërkues jep garanci që nuk do të japë një dënim me vdekje ose nëse e ka dhënë një dënim të tillë, nuk do ta ekzekutojë atë. dh) personi, për të cilin </w:t>
      </w:r>
      <w:r w:rsidRPr="00067CEB">
        <w:rPr>
          <w:i/>
          <w:iCs/>
          <w:sz w:val="24"/>
          <w:szCs w:val="24"/>
          <w:lang w:val="sq-AL"/>
        </w:rPr>
        <w:lastRenderedPageBreak/>
        <w:t>kërkohet ekstradimi, në kohën e paraqitjes së kërkesës për ekstradim, nuk ka aplikuar apo nuk i është dhënë azil në Shqipëri ndaj shtetit kërkues”.</w:t>
      </w:r>
    </w:p>
    <w:p w14:paraId="61ECBEA2" w14:textId="77777777" w:rsidR="00984976" w:rsidRPr="00067CEB" w:rsidRDefault="00984976" w:rsidP="00984976">
      <w:pPr>
        <w:ind w:firstLine="720"/>
        <w:jc w:val="both"/>
        <w:rPr>
          <w:rFonts w:eastAsia="Calibri"/>
          <w:sz w:val="24"/>
          <w:szCs w:val="24"/>
          <w:lang w:val="sq-AL"/>
        </w:rPr>
      </w:pPr>
      <w:r w:rsidRPr="00067CEB">
        <w:rPr>
          <w:rFonts w:eastAsia="Calibri"/>
          <w:sz w:val="24"/>
          <w:szCs w:val="24"/>
          <w:lang w:val="sq-AL"/>
        </w:rPr>
        <w:t xml:space="preserve">22. Në pikën 1 të nenit 30 të Konventës së Ekstradimit përcaktohet se: </w:t>
      </w:r>
      <w:r w:rsidRPr="00067CEB">
        <w:rPr>
          <w:rFonts w:eastAsia="Calibri"/>
          <w:sz w:val="24"/>
          <w:szCs w:val="24"/>
          <w:bdr w:val="none" w:sz="0" w:space="0" w:color="auto" w:frame="1"/>
          <w:lang w:val="sq-AL"/>
        </w:rPr>
        <w:t>“</w:t>
      </w:r>
      <w:r w:rsidRPr="00067CEB">
        <w:rPr>
          <w:rFonts w:eastAsia="Calibri"/>
          <w:bCs/>
          <w:i/>
          <w:iCs/>
          <w:sz w:val="24"/>
          <w:szCs w:val="24"/>
          <w:lang w:val="sq-AL"/>
        </w:rPr>
        <w:t>Komiteti i Ministrave të Këshillit të Evropës mund të ftojë çdo shtet që nuk është anëtar i Këshillit të aderojë në këtë Konventë</w:t>
      </w:r>
      <w:r w:rsidRPr="00067CEB">
        <w:rPr>
          <w:rFonts w:eastAsia="Calibri"/>
          <w:i/>
          <w:iCs/>
          <w:sz w:val="24"/>
          <w:szCs w:val="24"/>
          <w:lang w:val="sq-AL"/>
        </w:rPr>
        <w:t>, me kusht që rezoluta që përmban këtë ftesë të marrë miratimin unanim të anëtarëve të Këshillit që kanë ratifikuar Konventën</w:t>
      </w:r>
      <w:r w:rsidRPr="00067CEB">
        <w:rPr>
          <w:rFonts w:eastAsia="Calibri"/>
          <w:sz w:val="24"/>
          <w:szCs w:val="24"/>
          <w:lang w:val="sq-AL"/>
        </w:rPr>
        <w:t xml:space="preserve">”. </w:t>
      </w:r>
      <w:r w:rsidRPr="00067CEB">
        <w:rPr>
          <w:color w:val="000000"/>
          <w:sz w:val="24"/>
          <w:szCs w:val="24"/>
          <w:lang w:val="sq-AL"/>
        </w:rPr>
        <w:t xml:space="preserve">Konventat dhe marrëveshjet e konkluduara në kuadër të Këshillit të </w:t>
      </w:r>
      <w:r w:rsidR="00D21721" w:rsidRPr="00067CEB">
        <w:rPr>
          <w:color w:val="000000"/>
          <w:sz w:val="24"/>
          <w:szCs w:val="24"/>
          <w:lang w:val="sq-AL"/>
        </w:rPr>
        <w:t>Evropës</w:t>
      </w:r>
      <w:r w:rsidRPr="00067CEB">
        <w:rPr>
          <w:color w:val="000000"/>
          <w:sz w:val="24"/>
          <w:szCs w:val="24"/>
          <w:lang w:val="sq-AL"/>
        </w:rPr>
        <w:t xml:space="preserve"> </w:t>
      </w:r>
      <w:r w:rsidRPr="00067CEB">
        <w:rPr>
          <w:bCs/>
          <w:color w:val="000000"/>
          <w:sz w:val="24"/>
          <w:szCs w:val="24"/>
          <w:lang w:val="sq-AL"/>
        </w:rPr>
        <w:t>nuk janë instrumente statutore të organizatës</w:t>
      </w:r>
      <w:r w:rsidRPr="00067CEB">
        <w:rPr>
          <w:color w:val="000000"/>
          <w:sz w:val="24"/>
          <w:szCs w:val="24"/>
          <w:lang w:val="sq-AL"/>
        </w:rPr>
        <w:t xml:space="preserve">, </w:t>
      </w:r>
      <w:r w:rsidRPr="00067CEB">
        <w:rPr>
          <w:sz w:val="24"/>
          <w:szCs w:val="24"/>
          <w:lang w:val="sq-AL"/>
        </w:rPr>
        <w:t xml:space="preserve">ato janë instrumente ligjore të cilët ia detyrojnë </w:t>
      </w:r>
      <w:r w:rsidR="00D21721" w:rsidRPr="00067CEB">
        <w:rPr>
          <w:sz w:val="24"/>
          <w:szCs w:val="24"/>
          <w:lang w:val="sq-AL"/>
        </w:rPr>
        <w:t>ekzistencën</w:t>
      </w:r>
      <w:r w:rsidRPr="00067CEB">
        <w:rPr>
          <w:sz w:val="24"/>
          <w:szCs w:val="24"/>
          <w:lang w:val="sq-AL"/>
        </w:rPr>
        <w:t xml:space="preserve"> ligjore vetëm dëshirës së Palëve Kontraktuese të shprehur me nënshkrimin apo depozitimin e instrumenteve ratifikuese</w:t>
      </w:r>
      <w:r w:rsidRPr="00067CEB">
        <w:rPr>
          <w:rFonts w:eastAsia="Calibri"/>
          <w:sz w:val="24"/>
          <w:szCs w:val="24"/>
          <w:lang w:val="sq-AL"/>
        </w:rPr>
        <w:t>. Konventa e KE për Ekstradimin është një konventë e hapur për të ma</w:t>
      </w:r>
      <w:r w:rsidR="00D21721" w:rsidRPr="00067CEB">
        <w:rPr>
          <w:rFonts w:eastAsia="Calibri"/>
          <w:sz w:val="24"/>
          <w:szCs w:val="24"/>
          <w:lang w:val="sq-AL"/>
        </w:rPr>
        <w:t>r</w:t>
      </w:r>
      <w:r w:rsidRPr="00067CEB">
        <w:rPr>
          <w:rFonts w:eastAsia="Calibri"/>
          <w:sz w:val="24"/>
          <w:szCs w:val="24"/>
          <w:lang w:val="sq-AL"/>
        </w:rPr>
        <w:t xml:space="preserve">rë pjesë edhe vende jo anëtare të Këshillit të </w:t>
      </w:r>
      <w:r w:rsidR="00D21721" w:rsidRPr="00067CEB">
        <w:rPr>
          <w:rFonts w:eastAsia="Calibri"/>
          <w:sz w:val="24"/>
          <w:szCs w:val="24"/>
          <w:lang w:val="sq-AL"/>
        </w:rPr>
        <w:t>Evropës</w:t>
      </w:r>
      <w:r w:rsidRPr="00067CEB">
        <w:rPr>
          <w:rFonts w:eastAsia="Calibri"/>
          <w:sz w:val="24"/>
          <w:szCs w:val="24"/>
          <w:lang w:val="sq-AL"/>
        </w:rPr>
        <w:t xml:space="preserve">. Në këtë Konventë aktualisht, sipas faqes zyrtare të përditësuar të Zyrës së Traktateve të Këshillit të </w:t>
      </w:r>
      <w:r w:rsidR="00D21721" w:rsidRPr="00067CEB">
        <w:rPr>
          <w:rFonts w:eastAsia="Calibri"/>
          <w:sz w:val="24"/>
          <w:szCs w:val="24"/>
          <w:lang w:val="sq-AL"/>
        </w:rPr>
        <w:t>Evropës</w:t>
      </w:r>
      <w:r w:rsidRPr="00067CEB">
        <w:rPr>
          <w:rFonts w:eastAsia="Calibri"/>
          <w:sz w:val="24"/>
          <w:szCs w:val="24"/>
          <w:lang w:val="sq-AL"/>
        </w:rPr>
        <w:t xml:space="preserve"> është palë dhe Republika e Koresë së Jugut (</w:t>
      </w:r>
      <w:r w:rsidRPr="00067CEB">
        <w:rPr>
          <w:rFonts w:eastAsia="Calibri"/>
          <w:i/>
          <w:iCs/>
          <w:sz w:val="24"/>
          <w:szCs w:val="24"/>
          <w:lang w:val="sq-AL"/>
        </w:rPr>
        <w:t>që është dhe shteti kërkues në rastin konkret</w:t>
      </w:r>
      <w:r w:rsidRPr="00067CEB">
        <w:rPr>
          <w:rFonts w:eastAsia="Calibri"/>
          <w:sz w:val="24"/>
          <w:szCs w:val="24"/>
          <w:lang w:val="sq-AL"/>
        </w:rPr>
        <w:t xml:space="preserve">) që nga data 17.12.2020. Vetë Konventa në nenin 30 të saj parashikon mundësinë e aderimit të vendeve jo anëtare të Këshillit të </w:t>
      </w:r>
      <w:r w:rsidR="00D21721" w:rsidRPr="00067CEB">
        <w:rPr>
          <w:rFonts w:eastAsia="Calibri"/>
          <w:sz w:val="24"/>
          <w:szCs w:val="24"/>
          <w:lang w:val="sq-AL"/>
        </w:rPr>
        <w:t>Evropës</w:t>
      </w:r>
      <w:r w:rsidRPr="00067CEB">
        <w:rPr>
          <w:rFonts w:eastAsia="Calibri"/>
          <w:sz w:val="24"/>
          <w:szCs w:val="24"/>
          <w:lang w:val="sq-AL"/>
        </w:rPr>
        <w:t xml:space="preserve">. Në dokumentet e tij Këshilli i </w:t>
      </w:r>
      <w:r w:rsidR="00D21721" w:rsidRPr="00067CEB">
        <w:rPr>
          <w:rFonts w:eastAsia="Calibri"/>
          <w:sz w:val="24"/>
          <w:szCs w:val="24"/>
          <w:lang w:val="sq-AL"/>
        </w:rPr>
        <w:t>Evropës</w:t>
      </w:r>
      <w:r w:rsidRPr="00067CEB">
        <w:rPr>
          <w:rFonts w:eastAsia="Calibri"/>
          <w:sz w:val="24"/>
          <w:szCs w:val="24"/>
          <w:lang w:val="sq-AL"/>
        </w:rPr>
        <w:t xml:space="preserve"> ka sqaruar se këto lloj konventash (të hapura) nuk ndikohen nga statusi i shtetit palë në Këshillin e </w:t>
      </w:r>
      <w:r w:rsidR="00D21721" w:rsidRPr="00067CEB">
        <w:rPr>
          <w:rFonts w:eastAsia="Calibri"/>
          <w:sz w:val="24"/>
          <w:szCs w:val="24"/>
          <w:lang w:val="sq-AL"/>
        </w:rPr>
        <w:t>Evropës</w:t>
      </w:r>
      <w:r w:rsidRPr="00067CEB">
        <w:rPr>
          <w:rFonts w:eastAsia="Calibri"/>
          <w:sz w:val="24"/>
          <w:szCs w:val="24"/>
          <w:lang w:val="sq-AL"/>
        </w:rPr>
        <w:t xml:space="preserve"> përderisa nuk ka një parashikim eksplicit në Konventë në lidhje me këtë raport. Por në çdo rast autoritetet gjyqësore të vendeve anëtare të Këshillit të </w:t>
      </w:r>
      <w:r w:rsidR="00D21721" w:rsidRPr="00067CEB">
        <w:rPr>
          <w:rFonts w:eastAsia="Calibri"/>
          <w:sz w:val="24"/>
          <w:szCs w:val="24"/>
          <w:lang w:val="sq-AL"/>
        </w:rPr>
        <w:t>Evropës</w:t>
      </w:r>
      <w:r w:rsidRPr="00067CEB">
        <w:rPr>
          <w:rFonts w:eastAsia="Calibri"/>
          <w:sz w:val="24"/>
          <w:szCs w:val="24"/>
          <w:lang w:val="sq-AL"/>
        </w:rPr>
        <w:t xml:space="preserve">, siç është dhe vendi ynë duhet të garantojnë standardet e një procesi të drejtë dhe garantues të lirive e të drejtave të njeriut sipas parimeve  mbi të cilat është themeluar e funksion ky organizëm. </w:t>
      </w:r>
    </w:p>
    <w:p w14:paraId="525A46D6" w14:textId="77777777" w:rsidR="00984976" w:rsidRPr="00067CEB" w:rsidRDefault="00984976" w:rsidP="00984976">
      <w:pPr>
        <w:ind w:firstLine="720"/>
        <w:jc w:val="both"/>
        <w:rPr>
          <w:rFonts w:eastAsia="Calibri"/>
          <w:color w:val="000000"/>
          <w:sz w:val="24"/>
          <w:szCs w:val="24"/>
          <w:lang w:val="sq-AL"/>
        </w:rPr>
      </w:pPr>
      <w:r w:rsidRPr="00067CEB">
        <w:rPr>
          <w:bCs/>
          <w:color w:val="000000"/>
          <w:sz w:val="24"/>
          <w:szCs w:val="24"/>
          <w:lang w:val="sq-AL"/>
        </w:rPr>
        <w:t xml:space="preserve">23. Kolegji konsideron se gjykimi i garancisë juridiksionale, i parashikuar në normat konvencionale dhe të brendshme të sipërcituara, referuar rastit konkret të ekstradimit pasiv, i nisur mbi bazën e kërkesës së Prokurorisë, ka për objekt, jo vetëm verifikimin e zbatimit të dispozitave të të drejtës objektive që rregullojnë këtë raport të marrëdhënieve juridiksionale  mes shteteve në kuadër të angazhimeve të marra nga shteti ynë si vend anëtar i Këshillit të </w:t>
      </w:r>
      <w:r w:rsidR="00D21721" w:rsidRPr="00067CEB">
        <w:rPr>
          <w:bCs/>
          <w:color w:val="000000"/>
          <w:sz w:val="24"/>
          <w:szCs w:val="24"/>
          <w:lang w:val="sq-AL"/>
        </w:rPr>
        <w:t>Evropës</w:t>
      </w:r>
      <w:r w:rsidRPr="00067CEB">
        <w:rPr>
          <w:bCs/>
          <w:color w:val="000000"/>
          <w:sz w:val="24"/>
          <w:szCs w:val="24"/>
          <w:lang w:val="sq-AL"/>
        </w:rPr>
        <w:t xml:space="preserve">, por mbi të gjitha garantimin e të drejtës themelore të lirisë dhe të sigurisë së personit që i nënshtrohet këtij lloj të gjykimi. Përsa kohë që ekstradimi përbën një nga rastet kur ligjërisht mund të ushtrohet ndikim mbi këtë të drejtë, është e domosdoshme të verifikohet që procedimi kryesor jashtë shtetit në vendin kërkues të ekstradimit ndaj shtetasit  që kërkohet ekstradimi e që motivon kërkesën e përbën kushtin e ekstradimit, të respektojë këtë parashikim. Në të kundërt ekstradimi nuk do të siguronte garancitë për lirinë e sigurinë e individit si një nënsistem juridik më vete për këtë qëllim. </w:t>
      </w:r>
    </w:p>
    <w:p w14:paraId="6C5C4E7D" w14:textId="77777777" w:rsidR="00984976" w:rsidRPr="00067CEB" w:rsidRDefault="00984976" w:rsidP="00984976">
      <w:pPr>
        <w:ind w:firstLine="720"/>
        <w:jc w:val="both"/>
        <w:outlineLvl w:val="3"/>
        <w:rPr>
          <w:color w:val="000000"/>
          <w:sz w:val="24"/>
          <w:szCs w:val="24"/>
          <w:lang w:val="sq-AL"/>
        </w:rPr>
      </w:pPr>
      <w:r w:rsidRPr="00067CEB">
        <w:rPr>
          <w:bCs/>
          <w:color w:val="000000"/>
          <w:sz w:val="24"/>
          <w:szCs w:val="24"/>
          <w:lang w:val="sq-AL"/>
        </w:rPr>
        <w:t>24. Në funksion të verifikimit të kushteve të lejimit të lejimit të ekstradimit të përcaktuara në Konventën për Ekstradimin, ligjin tonë të brendshëm procedural e atë të veçantë, elaburimit të jurisprudencës së GJEDNJ e asaj kushtetuese, por dhe në praktikën e mirë të zbatimit, gjykatat e faktit duhet të jenë të kujdesshme në shqyrtimin në themel të këtyre garancive juridiksionale, duke vlerësuar në mënyrë eksplicite plotësimin e kushteve ligjore të formës e përmbajtjes së kërkesës për ekstradim, përmbushjes së garancive procedurale e konvencionale, si dhe ekzistencën e rrezikut të trajtimit jonjerëzor dhe degradues në vendin kërkues, duke përdorur, për realizimin e këtij qëllimi, të gjithë elementët objektive, të besueshëm, të saktë dhe të përditësuar në vazhdimësi, lidhur me masën e sanksionit që mund të zbatohet ndaj të kërkuarit, kushtet e burgimit në Shtetin kërkues dhe, në mënyrë të veçantë, mbas verifikimit të këtij rreziku</w:t>
      </w:r>
      <w:r w:rsidRPr="00067CEB">
        <w:rPr>
          <w:bCs/>
          <w:i/>
          <w:color w:val="000000"/>
          <w:sz w:val="24"/>
          <w:szCs w:val="24"/>
          <w:lang w:val="sq-AL"/>
        </w:rPr>
        <w:t>,</w:t>
      </w:r>
      <w:r w:rsidRPr="00067CEB">
        <w:rPr>
          <w:bCs/>
          <w:color w:val="000000"/>
          <w:sz w:val="24"/>
          <w:szCs w:val="24"/>
          <w:lang w:val="sq-AL"/>
        </w:rPr>
        <w:t xml:space="preserve"> i interesuari, në kushtet e dorëzimit do t’i nënshtrohej apo jo një trajtimi jonjerëzor dhe degradues, të papajtueshëm me të drejtat themelore të personit. Kjo nisur dhe nga rëndësia </w:t>
      </w:r>
      <w:r w:rsidRPr="00067CEB">
        <w:rPr>
          <w:color w:val="000000"/>
          <w:sz w:val="24"/>
          <w:szCs w:val="24"/>
          <w:lang w:val="sq-AL"/>
        </w:rPr>
        <w:t xml:space="preserve">që kërkohet në shqyrtimin e kontrollit juridiksional fundor të garancive në këtë rast kur kërkohet lejimi i ekstradimit nga Shqipëria drejt një vendi që nuk është anëtar i Këshillit të </w:t>
      </w:r>
      <w:r w:rsidR="00D21721" w:rsidRPr="00067CEB">
        <w:rPr>
          <w:color w:val="000000"/>
          <w:sz w:val="24"/>
          <w:szCs w:val="24"/>
          <w:lang w:val="sq-AL"/>
        </w:rPr>
        <w:t>Evropës</w:t>
      </w:r>
      <w:r w:rsidRPr="00067CEB">
        <w:rPr>
          <w:color w:val="000000"/>
          <w:sz w:val="24"/>
          <w:szCs w:val="24"/>
          <w:lang w:val="sq-AL"/>
        </w:rPr>
        <w:t xml:space="preserve"> i një shtetasi që ka shtetësi të një vendi anëtar i Bashkimit </w:t>
      </w:r>
      <w:r w:rsidR="00D21721" w:rsidRPr="00067CEB">
        <w:rPr>
          <w:color w:val="000000"/>
          <w:sz w:val="24"/>
          <w:szCs w:val="24"/>
          <w:lang w:val="sq-AL"/>
        </w:rPr>
        <w:t>Evropian</w:t>
      </w:r>
      <w:r w:rsidRPr="00067CEB">
        <w:rPr>
          <w:color w:val="000000"/>
          <w:sz w:val="24"/>
          <w:szCs w:val="24"/>
          <w:lang w:val="sq-AL"/>
        </w:rPr>
        <w:t xml:space="preserve"> e që pas </w:t>
      </w:r>
      <w:r w:rsidR="00D21721" w:rsidRPr="00067CEB">
        <w:rPr>
          <w:color w:val="000000"/>
          <w:sz w:val="24"/>
          <w:szCs w:val="24"/>
          <w:lang w:val="sq-AL"/>
        </w:rPr>
        <w:t>ekstradimit</w:t>
      </w:r>
      <w:r w:rsidRPr="00067CEB">
        <w:rPr>
          <w:color w:val="000000"/>
          <w:sz w:val="24"/>
          <w:szCs w:val="24"/>
          <w:lang w:val="sq-AL"/>
        </w:rPr>
        <w:t xml:space="preserve"> nuk ka mundësi të shfrytëzojë të drejtën për tju drejtuar Gjykatës </w:t>
      </w:r>
      <w:r w:rsidR="00D21721" w:rsidRPr="00067CEB">
        <w:rPr>
          <w:color w:val="000000"/>
          <w:sz w:val="24"/>
          <w:szCs w:val="24"/>
          <w:lang w:val="sq-AL"/>
        </w:rPr>
        <w:t>Evropiane</w:t>
      </w:r>
      <w:r w:rsidRPr="00067CEB">
        <w:rPr>
          <w:color w:val="000000"/>
          <w:sz w:val="24"/>
          <w:szCs w:val="24"/>
          <w:lang w:val="sq-AL"/>
        </w:rPr>
        <w:t xml:space="preserve"> të të Drejtave të Njeriut për shkeljet e Konventës </w:t>
      </w:r>
      <w:r w:rsidR="00D21721" w:rsidRPr="00067CEB">
        <w:rPr>
          <w:color w:val="000000"/>
          <w:sz w:val="24"/>
          <w:szCs w:val="24"/>
          <w:lang w:val="sq-AL"/>
        </w:rPr>
        <w:t>Evropiane</w:t>
      </w:r>
      <w:r w:rsidRPr="00067CEB">
        <w:rPr>
          <w:color w:val="000000"/>
          <w:sz w:val="24"/>
          <w:szCs w:val="24"/>
          <w:lang w:val="sq-AL"/>
        </w:rPr>
        <w:t xml:space="preserve"> të të drejtave të Njeriut. </w:t>
      </w:r>
    </w:p>
    <w:p w14:paraId="2C3C0DF1" w14:textId="77777777" w:rsidR="00984976" w:rsidRPr="00067CEB" w:rsidRDefault="00984976" w:rsidP="00984976">
      <w:pPr>
        <w:ind w:firstLine="720"/>
        <w:jc w:val="both"/>
        <w:outlineLvl w:val="3"/>
        <w:rPr>
          <w:iCs/>
          <w:spacing w:val="1"/>
          <w:sz w:val="24"/>
          <w:szCs w:val="24"/>
          <w:bdr w:val="none" w:sz="0" w:space="0" w:color="auto" w:frame="1"/>
          <w:lang w:val="sq-AL"/>
        </w:rPr>
      </w:pPr>
      <w:r w:rsidRPr="00067CEB">
        <w:rPr>
          <w:iCs/>
          <w:spacing w:val="1"/>
          <w:sz w:val="24"/>
          <w:szCs w:val="24"/>
          <w:bdr w:val="none" w:sz="0" w:space="0" w:color="auto" w:frame="1"/>
          <w:lang w:val="sq-AL"/>
        </w:rPr>
        <w:t xml:space="preserve">25. Nga vendimmarrja e gjykatave të faktit në lidhje me ekstradimin e shtetasit Stephan Morgenstern, rezulton se gjykatat arsyetojnë se ekzistojnë kushtet dhe nuk ka ndalim ligjor </w:t>
      </w:r>
      <w:r w:rsidRPr="00067CEB">
        <w:rPr>
          <w:iCs/>
          <w:spacing w:val="1"/>
          <w:sz w:val="24"/>
          <w:szCs w:val="24"/>
          <w:bdr w:val="none" w:sz="0" w:space="0" w:color="auto" w:frame="1"/>
          <w:lang w:val="sq-AL"/>
        </w:rPr>
        <w:lastRenderedPageBreak/>
        <w:t>për ekstradimin e këtij shtetasi, sipas përcaktimeve të neneve 490 e 491 të KPP.</w:t>
      </w:r>
      <w:r w:rsidRPr="00067CEB">
        <w:rPr>
          <w:spacing w:val="1"/>
          <w:sz w:val="24"/>
          <w:szCs w:val="24"/>
          <w:lang w:val="sq-AL"/>
        </w:rPr>
        <w:t xml:space="preserve"> Rezulton se </w:t>
      </w:r>
      <w:r w:rsidRPr="00067CEB">
        <w:rPr>
          <w:bCs/>
          <w:sz w:val="24"/>
          <w:szCs w:val="24"/>
          <w:lang w:val="sq-AL"/>
        </w:rPr>
        <w:t xml:space="preserve"> shtetasi gjerman </w:t>
      </w:r>
      <w:r w:rsidRPr="00067CEB">
        <w:rPr>
          <w:color w:val="000000"/>
          <w:spacing w:val="2"/>
          <w:sz w:val="24"/>
          <w:szCs w:val="24"/>
          <w:bdr w:val="none" w:sz="0" w:space="0" w:color="auto" w:frame="1"/>
          <w:lang w:val="sq-AL"/>
        </w:rPr>
        <w:t>Stephan Morgenstern kërkohet për qëllime ekstradimi në shtetin e Koresë së Jugut.</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Personi i arrestuar për qëllim ekstradimi Stephan Morgenstern, si i dyshuar për veprën penale “Mashtrimi i rëndë” dhe “Shkelje e Ligjit mbi Rregullimin e Aktivitetit për Mbledhjen e Fondeve pa Autorizim” parashikuar nga legjislacioni penal Korean.</w:t>
      </w:r>
      <w:r w:rsidRPr="00067CEB">
        <w:rPr>
          <w:bCs/>
          <w:sz w:val="24"/>
          <w:szCs w:val="24"/>
          <w:lang w:val="sq-AL"/>
        </w:rPr>
        <w:t xml:space="preserve"> </w:t>
      </w:r>
      <w:r w:rsidRPr="00067CEB">
        <w:rPr>
          <w:color w:val="000000"/>
          <w:spacing w:val="2"/>
          <w:sz w:val="24"/>
          <w:szCs w:val="24"/>
          <w:bdr w:val="none" w:sz="0" w:space="0" w:color="auto" w:frame="1"/>
          <w:lang w:val="sq-AL"/>
        </w:rPr>
        <w:t>Me shkresën Nr. 1508/9 Prot., dt.26.09.2023 Drejtoria e Marrëdhënieve Juridiksionale me Jashtë (R.P) në Prokurorinë e Përgjithshme Tiranë, i ka përcjellë Prokurorisë së Rrethit Gjyqësor Tiranë kryerjen e veprimeve përkatëse, duke proceduar fillimisht me kërkesën për vlerësimin e ligjshëm të arrestimit nga policia gjyqësore, e më pas atë të caktimit të masës së sigurimit “arrest në burg”, parashikuar nga neni 238 i KPP.</w:t>
      </w:r>
      <w:r w:rsidRPr="00067CEB">
        <w:rPr>
          <w:color w:val="000000"/>
          <w:spacing w:val="2"/>
          <w:sz w:val="24"/>
          <w:szCs w:val="24"/>
          <w:lang w:val="sq-AL"/>
        </w:rPr>
        <w:t xml:space="preserve"> </w:t>
      </w:r>
      <w:r w:rsidRPr="00067CEB">
        <w:rPr>
          <w:color w:val="000000"/>
          <w:spacing w:val="2"/>
          <w:sz w:val="24"/>
          <w:szCs w:val="24"/>
          <w:bdr w:val="none" w:sz="0" w:space="0" w:color="auto" w:frame="1"/>
          <w:lang w:val="sq-AL"/>
        </w:rPr>
        <w:t xml:space="preserve">Gjykatat kanë lejuar ekstradimin drejt Koresë së Jugut. </w:t>
      </w:r>
      <w:r w:rsidRPr="00067CEB">
        <w:rPr>
          <w:spacing w:val="1"/>
          <w:sz w:val="24"/>
          <w:szCs w:val="24"/>
          <w:lang w:val="sq-AL"/>
        </w:rPr>
        <w:t>S</w:t>
      </w:r>
      <w:r w:rsidRPr="00067CEB">
        <w:rPr>
          <w:iCs/>
          <w:spacing w:val="1"/>
          <w:sz w:val="24"/>
          <w:szCs w:val="24"/>
          <w:bdr w:val="none" w:sz="0" w:space="0" w:color="auto" w:frame="1"/>
          <w:lang w:val="sq-AL"/>
        </w:rPr>
        <w:t xml:space="preserve">ipas arsyetimit të gjykatave janë plotësuar kërkesat e KPP dhe ekstradimi i shtetasit Stephan Morgenstern nuk shkel dispozitat e KEDNJ. </w:t>
      </w:r>
    </w:p>
    <w:p w14:paraId="16EFAC32" w14:textId="77777777" w:rsidR="00984976" w:rsidRPr="00067CEB" w:rsidRDefault="00984976" w:rsidP="00984976">
      <w:pPr>
        <w:ind w:firstLine="720"/>
        <w:jc w:val="both"/>
        <w:outlineLvl w:val="3"/>
        <w:rPr>
          <w:bCs/>
          <w:sz w:val="24"/>
          <w:szCs w:val="24"/>
          <w:lang w:val="sq-AL"/>
        </w:rPr>
      </w:pPr>
      <w:r w:rsidRPr="00067CEB">
        <w:rPr>
          <w:iCs/>
          <w:spacing w:val="1"/>
          <w:sz w:val="24"/>
          <w:szCs w:val="24"/>
          <w:bdr w:val="none" w:sz="0" w:space="0" w:color="auto" w:frame="1"/>
          <w:lang w:val="de-DE"/>
        </w:rPr>
        <w:t>26. Në lidhje me shkaqet e rekursit të parashtruara nga shtetasi Stephan Morgenstern. Paraprakisht konstatohet se Koreja e Jugut është shtet anëtar i Konventës për Ekstradimin datë 13.12.1957 pasi ka aderuar në të duke mos qenë anëtar i Këshillit të Europës. Ndërmjet shteteve anëtare, ndërmjet Republikës së Shqipërisë dhe asaj të Koresë së Jugut nuk evidentohet marrëveshje dy palëshe.</w:t>
      </w:r>
    </w:p>
    <w:p w14:paraId="03ADC53F" w14:textId="77777777" w:rsidR="00984976" w:rsidRPr="00067CEB" w:rsidRDefault="00984976" w:rsidP="00984976">
      <w:pPr>
        <w:shd w:val="clear" w:color="auto" w:fill="FFFFFF"/>
        <w:spacing w:after="120"/>
        <w:ind w:firstLine="720"/>
        <w:contextualSpacing/>
        <w:jc w:val="both"/>
        <w:rPr>
          <w:iCs/>
          <w:spacing w:val="2"/>
          <w:sz w:val="24"/>
          <w:szCs w:val="24"/>
          <w:bdr w:val="none" w:sz="0" w:space="0" w:color="auto" w:frame="1"/>
          <w:lang w:val="sq-AL"/>
        </w:rPr>
      </w:pPr>
      <w:r w:rsidRPr="00067CEB">
        <w:rPr>
          <w:iCs/>
          <w:spacing w:val="2"/>
          <w:sz w:val="24"/>
          <w:szCs w:val="24"/>
          <w:bdr w:val="none" w:sz="0" w:space="0" w:color="auto" w:frame="1"/>
          <w:lang w:val="sq-AL"/>
        </w:rPr>
        <w:t xml:space="preserve">27. Lidhur me pretendimin e rekursuesit për shkelje të parimit të gjykimit nga një gjykatë e pavarur dhe e paanshme, pasi sipas pretendimit të tij i njëjti gjyqtar që ka gjykuar masën e sigurimit në kuadër të procedurës së ekstradimit ka gjykuar edhe themelin e procedurës së ekstradimit, ky pretendim është i pabazuar. Nga aktet pjesë e dosjes gjyqësore konstatohet se rekursuesi ka paraqitur kërkesë për përjashtim të gjyqtares së gjykatës së apelit, me pretendimin se kjo e fundit ka shqyrtuar caktimin e masës së sigurimit në kuadër të procedurës së ekstradimit, kërkesë e cila është rrëzuar me vendimin nr. 2075, datë 08.12.2023 të Gjykatës së Apelit të Juridiksionit të Përgjithshëm. </w:t>
      </w:r>
      <w:r w:rsidRPr="00067CEB">
        <w:rPr>
          <w:color w:val="000000"/>
          <w:sz w:val="24"/>
          <w:szCs w:val="24"/>
          <w:lang w:val="sq-AL"/>
        </w:rPr>
        <w:t xml:space="preserve">Ky vendim është ankimuar përpara Gjykatës Kushtetuese e cila me vendimin e datës 5.2.2024 vendosi mospranimin e kërkesës për arsye të mos shterimit të pretendimit përpara Gjykatës së Lartë. </w:t>
      </w:r>
      <w:r w:rsidRPr="00067CEB">
        <w:rPr>
          <w:iCs/>
          <w:spacing w:val="2"/>
          <w:sz w:val="24"/>
          <w:szCs w:val="24"/>
          <w:bdr w:val="none" w:sz="0" w:space="0" w:color="auto" w:frame="1"/>
          <w:lang w:val="sq-AL"/>
        </w:rPr>
        <w:t>Po kështu, rezulton se kërkuesi ka kërkuar në Gjykatën e Lartë edhe përjashtimin e gjyqtarëve që shqyrtojnë këtë rekurs në këtë gjykatë, me të njëjtin argument, kërkesë e cila është rrëzuar me vendimin e Gjykatës së Lartë nr. 00-2021-1127, datë 15.06.2024.</w:t>
      </w:r>
    </w:p>
    <w:p w14:paraId="3C74B583" w14:textId="77777777" w:rsidR="00984976" w:rsidRPr="00067CEB" w:rsidRDefault="00984976" w:rsidP="00984976">
      <w:pPr>
        <w:shd w:val="clear" w:color="auto" w:fill="FFFFFF"/>
        <w:spacing w:after="120"/>
        <w:ind w:firstLine="720"/>
        <w:contextualSpacing/>
        <w:jc w:val="both"/>
        <w:rPr>
          <w:spacing w:val="2"/>
          <w:sz w:val="24"/>
          <w:szCs w:val="24"/>
          <w:bdr w:val="none" w:sz="0" w:space="0" w:color="auto" w:frame="1"/>
          <w:lang w:val="sq-AL"/>
        </w:rPr>
      </w:pPr>
      <w:r w:rsidRPr="00067CEB">
        <w:rPr>
          <w:spacing w:val="2"/>
          <w:sz w:val="24"/>
          <w:szCs w:val="24"/>
          <w:bdr w:val="none" w:sz="0" w:space="0" w:color="auto" w:frame="1"/>
          <w:lang w:val="sq-AL"/>
        </w:rPr>
        <w:t>28. Nisur nga natyra e shqyrtimit të kërkesës për ekstradim si një lloj gjykimi i veçantë që nuk është gjykim themeli, gjatë të cilit caktimi apo zbatimi i një mase sigurimi është në funksion të ekstradimit në nenin 493/6 të KPP është parashikuar  se: “</w:t>
      </w:r>
      <w:r w:rsidRPr="00067CEB">
        <w:rPr>
          <w:i/>
          <w:iCs/>
          <w:spacing w:val="2"/>
          <w:sz w:val="24"/>
          <w:szCs w:val="24"/>
          <w:shd w:val="clear" w:color="auto" w:fill="FFFFFF"/>
          <w:lang w:val="sq-AL"/>
        </w:rPr>
        <w:t>Gjykata që shqyrton kërkesën për caktimin e masës shtrënguese shqyrton edhe kërkesën për ekstradim. Në çdo rast, nëse Ministria e Drejtësisë e kërkon, gjykata revokon masën e sigurimit të caktuar prej saj</w:t>
      </w:r>
      <w:r w:rsidRPr="00067CEB">
        <w:rPr>
          <w:spacing w:val="2"/>
          <w:sz w:val="24"/>
          <w:szCs w:val="24"/>
          <w:shd w:val="clear" w:color="auto" w:fill="FFFFFF"/>
          <w:lang w:val="sq-AL"/>
        </w:rPr>
        <w:t xml:space="preserve">”. Pra vet ligjvënësi ka parashikuar se i njëjti gjyqtar i cili shqyrton caktimin e masës së sigurimit në kuadër të procedurës së ekstradimit duhet të shqyrtojë edhe kërkesën për ekstradim. Në caktimin e masave shtrënguese nga ana e gjykatës respektohen dispozitat e titullit V të KPP, për aq sa mund të zbatohen, duke mbajtur parasysh kërkesat për të garantuar që personi për të cilin është kërkuar ekstradimi të mos i shmanget dorëzimit. Ndërkohë që në gjykimin e kërkesës për ekstradim shteti kërkues depoziton të dhënat e hollësishme që lidhen me garancitë e personit që kërkohet për tu ekstraduar, përfshirë këtu edhe ndalimet e parashikuara në nenin 491 të KPP. </w:t>
      </w:r>
      <w:r w:rsidRPr="00067CEB">
        <w:rPr>
          <w:spacing w:val="2"/>
          <w:sz w:val="24"/>
          <w:szCs w:val="24"/>
          <w:bdr w:val="none" w:sz="0" w:space="0" w:color="auto" w:frame="1"/>
          <w:lang w:val="sq-AL"/>
        </w:rPr>
        <w:t>Në rastin e gjykimit të kërkesave për ekstradim, zbatohet parimi “</w:t>
      </w:r>
      <w:r w:rsidRPr="00067CEB">
        <w:rPr>
          <w:i/>
          <w:iCs/>
          <w:spacing w:val="2"/>
          <w:sz w:val="24"/>
          <w:szCs w:val="24"/>
          <w:bdr w:val="none" w:sz="0" w:space="0" w:color="auto" w:frame="1"/>
          <w:lang w:val="sq-AL"/>
        </w:rPr>
        <w:t>prima facie</w:t>
      </w:r>
      <w:r w:rsidRPr="00067CEB">
        <w:rPr>
          <w:spacing w:val="2"/>
          <w:sz w:val="24"/>
          <w:szCs w:val="24"/>
          <w:bdr w:val="none" w:sz="0" w:space="0" w:color="auto" w:frame="1"/>
          <w:lang w:val="sq-AL"/>
        </w:rPr>
        <w:t xml:space="preserve">”. Gjykimi i zhvilluar për një kërkesë ekstradimi, nuk përbën një gjykim themeli për veprën penale që i atribuohet personit të kërkuar për ekstradim. Gjykata disponon me vendim lejimin ose jo për ekstradimin, duke u mbështetur në dy kritere: 1) nuk vlerëson ekzistencën ose jo të akuzës dhe nuk analizon provat dhe 2) në kërkesën për ekstradim, shteti kërkues parashikon rrethanat e kryerjes së veprës penale, në mënyrë që të jetë sa më bindës te pala e kërkuar, në lidhje me fajësinë ose shkallën e përfshirjes së personit në kryerjen e veprës penale, por këto rrethana nuk janë objekt gjykimi nga gjykata e vendit të kërkuar. Prandaj në këtë rast është vlerësuar pajtueshmëria e funksionit të gjyqtarit që shqyrton </w:t>
      </w:r>
      <w:r w:rsidRPr="00067CEB">
        <w:rPr>
          <w:spacing w:val="2"/>
          <w:sz w:val="24"/>
          <w:szCs w:val="24"/>
          <w:bdr w:val="none" w:sz="0" w:space="0" w:color="auto" w:frame="1"/>
          <w:lang w:val="sq-AL"/>
        </w:rPr>
        <w:lastRenderedPageBreak/>
        <w:t xml:space="preserve">kërkesën për caktimin e masës së sigurimit me qëllim ekstradimi me atë të gjyqtarit që shqyrton kërkesën për lejim ekstradimi, si një funksion i logjikshëm e i drejtë gjykimor mbi natyrën e një shqyrtimi të tillë. </w:t>
      </w:r>
      <w:r w:rsidRPr="00067CEB">
        <w:rPr>
          <w:spacing w:val="2"/>
          <w:sz w:val="24"/>
          <w:szCs w:val="24"/>
          <w:shd w:val="clear" w:color="auto" w:fill="FFFFFF"/>
          <w:lang w:val="sq-AL"/>
        </w:rPr>
        <w:t xml:space="preserve">Pra sa më sipër, ndryshe nga sa pretendohet nga rekursuesi, gjykata e apelit gjatë shqyrtimit të kërkesës për ekstradim nuk ka marrë në shqyrtim pretendimet e rekursuesit për paligjshmërinë e ekstradimit, por ka zbatuar dispozitat e kreut V të KPP, lidhur me caktimin e masës së sigurimit në kuadër të procedurës së ekstradimit. </w:t>
      </w:r>
    </w:p>
    <w:p w14:paraId="64644232" w14:textId="77777777" w:rsidR="00984976" w:rsidRPr="00067CEB" w:rsidRDefault="00984976" w:rsidP="00984976">
      <w:pPr>
        <w:shd w:val="clear" w:color="auto" w:fill="FFFFFF"/>
        <w:spacing w:after="120"/>
        <w:ind w:firstLine="720"/>
        <w:contextualSpacing/>
        <w:jc w:val="both"/>
        <w:rPr>
          <w:iCs/>
          <w:sz w:val="24"/>
          <w:szCs w:val="24"/>
          <w:lang w:val="sq-AL"/>
        </w:rPr>
      </w:pPr>
      <w:r w:rsidRPr="00067CEB">
        <w:rPr>
          <w:color w:val="000000"/>
          <w:spacing w:val="1"/>
          <w:sz w:val="24"/>
          <w:szCs w:val="24"/>
          <w:bdr w:val="none" w:sz="0" w:space="0" w:color="auto" w:frame="1"/>
          <w:lang w:val="sq-AL"/>
        </w:rPr>
        <w:t xml:space="preserve">29. Kolegji u ndal në shqyrtimin e pretendimit të paraqitur nga rekursuesi se ekstradimi i tij do të përbënte shkelje të nenit 3, 4 dhe 6 të KEDNJ dhe nenit 491/b të KPP, </w:t>
      </w:r>
      <w:r w:rsidRPr="00067CEB">
        <w:rPr>
          <w:color w:val="000000"/>
          <w:sz w:val="24"/>
          <w:szCs w:val="24"/>
          <w:lang w:val="sq-AL"/>
        </w:rPr>
        <w:t>nenit 490 § 1 të KPP dhe nenit 42 të ligjit “Për Marrëdhëniet Juridiksionale me Autoritetet e Huaja në Çështjet Penale”,</w:t>
      </w:r>
      <w:r w:rsidRPr="00067CEB">
        <w:rPr>
          <w:color w:val="000000"/>
          <w:spacing w:val="1"/>
          <w:sz w:val="24"/>
          <w:szCs w:val="24"/>
          <w:bdr w:val="none" w:sz="0" w:space="0" w:color="auto" w:frame="1"/>
          <w:lang w:val="sq-AL"/>
        </w:rPr>
        <w:t xml:space="preserve"> përderisa rrezikon në mbahet në kushte që përbëjnë trajtime çnjerëzore dhe degraduese për shkak të dënimit që mund ti jepet me burgim të përjetshëm dhe me punë të detyruar dhe se kërkesa për ekstradim nuk përmbush parimin e specialitetit, duke verifikuar edhe nëse kërkesa për ekstradim i përmbahet parimit </w:t>
      </w:r>
      <w:r w:rsidRPr="00067CEB">
        <w:rPr>
          <w:bCs/>
          <w:iCs/>
          <w:sz w:val="24"/>
          <w:szCs w:val="24"/>
          <w:lang w:val="sq-AL"/>
        </w:rPr>
        <w:t>të fajësisë së dyfishtë (</w:t>
      </w:r>
      <w:r w:rsidRPr="00067CEB">
        <w:rPr>
          <w:bCs/>
          <w:i/>
          <w:sz w:val="24"/>
          <w:szCs w:val="24"/>
          <w:lang w:val="sq-AL"/>
        </w:rPr>
        <w:t>parimi i sanksionit të ndërsjellë</w:t>
      </w:r>
      <w:r w:rsidRPr="00067CEB">
        <w:rPr>
          <w:bCs/>
          <w:iCs/>
          <w:sz w:val="24"/>
          <w:szCs w:val="24"/>
          <w:lang w:val="sq-AL"/>
        </w:rPr>
        <w:t>)</w:t>
      </w:r>
      <w:r w:rsidRPr="00067CEB">
        <w:rPr>
          <w:iCs/>
          <w:sz w:val="24"/>
          <w:szCs w:val="24"/>
          <w:lang w:val="sq-AL"/>
        </w:rPr>
        <w:t xml:space="preserve">.   </w:t>
      </w:r>
    </w:p>
    <w:p w14:paraId="754C6FAC" w14:textId="77777777" w:rsidR="00984976" w:rsidRPr="00067CEB" w:rsidRDefault="00984976" w:rsidP="00984976">
      <w:pPr>
        <w:shd w:val="clear" w:color="auto" w:fill="FFFFFF"/>
        <w:spacing w:after="120"/>
        <w:ind w:firstLine="720"/>
        <w:contextualSpacing/>
        <w:jc w:val="both"/>
        <w:rPr>
          <w:b/>
          <w:bCs/>
          <w:iCs/>
          <w:sz w:val="24"/>
          <w:szCs w:val="24"/>
          <w:lang w:val="sq-AL"/>
        </w:rPr>
      </w:pPr>
      <w:r w:rsidRPr="00067CEB">
        <w:rPr>
          <w:bCs/>
          <w:iCs/>
          <w:sz w:val="24"/>
          <w:szCs w:val="24"/>
          <w:lang w:val="sq-AL"/>
        </w:rPr>
        <w:t>30. Parimi i veçorisë ose i specialitetit është një nga parimet e rëndësishme në rastet e zbatimit të ekstradimit pasiv.</w:t>
      </w:r>
      <w:r w:rsidRPr="00067CEB">
        <w:rPr>
          <w:b/>
          <w:bCs/>
          <w:i/>
          <w:iCs/>
          <w:sz w:val="24"/>
          <w:szCs w:val="24"/>
          <w:lang w:val="sq-AL"/>
        </w:rPr>
        <w:t> </w:t>
      </w:r>
      <w:r w:rsidRPr="00067CEB">
        <w:rPr>
          <w:iCs/>
          <w:sz w:val="24"/>
          <w:szCs w:val="24"/>
          <w:lang w:val="sq-AL"/>
        </w:rPr>
        <w:t xml:space="preserve">Sipas këtij parimi paragrafi i parë i nenit 14 të Konventës Evropiane për Ekstradim, të riformuluar përmes nenit 3 të Protokollit të Katërt Shtesë </w:t>
      </w:r>
      <w:r w:rsidRPr="00067CEB">
        <w:rPr>
          <w:i/>
          <w:sz w:val="24"/>
          <w:szCs w:val="24"/>
          <w:lang w:val="sq-AL"/>
        </w:rPr>
        <w:t>(shif Raporti shpjegues i Konventës Evropiane për Ekstradim (ETS, CE, nr. 24  faqe 11, rule of speciality</w:t>
      </w:r>
      <w:r w:rsidRPr="00067CEB">
        <w:rPr>
          <w:iCs/>
          <w:sz w:val="24"/>
          <w:szCs w:val="24"/>
          <w:lang w:val="sq-AL"/>
        </w:rPr>
        <w:t>) një person që është ekstraduar nuk mund të arrestohet, të ndiqet penalisht, të gjykohet, të dënohet ose të ndalohet, me synim zbatimin e një urdhri ndalimi ose dënimi dhe nuk mund të kufizohet për asnjë arsye në lirinë personale, për ndonjë vepër penale të kryer përpara dorëzimit, të ndryshme nga ajo për të cilën është ekstraduar, me përjashtim të rasteve vijuese: a) kur pala (shteti) që e ka dorëzuar bie dakord. Miratimi jepet kur vepra penale për të cilën kërkohet ky miratim është subjekt ekstradimi, në përputhje me Konventën “Për ekstradimin” dhe b) kur personi që ka pasur mundësinë për t’u larguar nga territori i palës (shtetit) në të cilën është dorëzuar, nuk e ka ushtruar këtë mundësi, brenda 30 ditëve nga lirimi përfundimtar, ose kur është kthyer në atë territor pasi është larguar prej tij.</w:t>
      </w:r>
      <w:r w:rsidRPr="00067CEB">
        <w:rPr>
          <w:b/>
          <w:bCs/>
          <w:iCs/>
          <w:sz w:val="24"/>
          <w:szCs w:val="24"/>
          <w:lang w:val="sq-AL"/>
        </w:rPr>
        <w:t xml:space="preserve"> </w:t>
      </w:r>
      <w:r w:rsidRPr="00067CEB">
        <w:rPr>
          <w:iCs/>
          <w:sz w:val="24"/>
          <w:szCs w:val="24"/>
          <w:lang w:val="sq-AL"/>
        </w:rPr>
        <w:t>Referuar nenit 490 të KPP dhe ligjit nr. 10193, ekstradimi lejohet me kusht të shprehur se, i ekstraduari nuk do të ndiqet penalisht, nuk do të dënohet dhe as do t’i dorëzohet një shteti tjetër, për një vepër penale që ka ndodhur përpara kërkesës për ekstradim dhe që është e ndryshme nga ajo për të cilën është lejuar ekstradimi. Ky kufizim nuk merret parasysh kur: a) pala dorëzuese jep shprehimisht pëlqimin që i ekstraduari të ndiqet edhe për një vepër penale tjetër dhe i ekstraduari nuk ka kundërshtim; b) kur i ekstraduari, edhe pse ka pasur mundësi, nuk është larguar nga territori i shtetit ku është ekstraduar, pasi kanë kaluar dyzet e pesë ditë nga lirimi i tij, ose kur pasi është larguar është kthyer me vullnetin e tij. Ka dallime mes Konventës “Për ekstradimin” dhe KPP, lidhur me përjashtimet nga zbatimi i parimit të specialitetit e në këtë rast Konventa “Për ekstradimin” ka përparësi ndaj KPP, në rastet e ekstradimit të personave nga Shqipëria drejt një shteti palë të Konventës. </w:t>
      </w:r>
    </w:p>
    <w:p w14:paraId="10650ED3" w14:textId="77777777" w:rsidR="00984976" w:rsidRPr="00067CEB" w:rsidRDefault="00984976" w:rsidP="00984976">
      <w:pPr>
        <w:shd w:val="clear" w:color="auto" w:fill="FFFFFF"/>
        <w:spacing w:after="120"/>
        <w:ind w:firstLine="720"/>
        <w:contextualSpacing/>
        <w:jc w:val="both"/>
        <w:rPr>
          <w:iCs/>
          <w:sz w:val="24"/>
          <w:szCs w:val="24"/>
          <w:lang w:val="sq-AL"/>
        </w:rPr>
      </w:pPr>
      <w:r w:rsidRPr="00067CEB">
        <w:rPr>
          <w:spacing w:val="1"/>
          <w:sz w:val="24"/>
          <w:szCs w:val="24"/>
          <w:bdr w:val="none" w:sz="0" w:space="0" w:color="auto" w:frame="1"/>
          <w:lang w:val="sq-AL"/>
        </w:rPr>
        <w:t xml:space="preserve">31. Konstatohet se në vendimin e Gjykatës së Apelit është specifikuar se rekursuesi dyshohet për veprat penale të </w:t>
      </w:r>
      <w:r w:rsidRPr="00067CEB">
        <w:rPr>
          <w:spacing w:val="2"/>
          <w:sz w:val="24"/>
          <w:szCs w:val="24"/>
          <w:bdr w:val="none" w:sz="0" w:space="0" w:color="auto" w:frame="1"/>
          <w:lang w:val="sq-AL"/>
        </w:rPr>
        <w:t xml:space="preserve">“Mashtrimit” të parashikuar nga neni 374, paragrafi i parë i Ligjit Penal Korean dhe </w:t>
      </w:r>
      <w:bookmarkStart w:id="12" w:name="_Hlk170740406"/>
      <w:r w:rsidRPr="00067CEB">
        <w:rPr>
          <w:spacing w:val="2"/>
          <w:sz w:val="24"/>
          <w:szCs w:val="24"/>
          <w:bdr w:val="none" w:sz="0" w:space="0" w:color="auto" w:frame="1"/>
          <w:lang w:val="sq-AL"/>
        </w:rPr>
        <w:t xml:space="preserve">shkeljes së ligjit “Për rregulloren për drejtimin e biznesit të mbledhjes së fondeve pa leje”, </w:t>
      </w:r>
      <w:bookmarkEnd w:id="12"/>
      <w:r w:rsidRPr="00067CEB">
        <w:rPr>
          <w:spacing w:val="2"/>
          <w:sz w:val="24"/>
          <w:szCs w:val="24"/>
          <w:bdr w:val="none" w:sz="0" w:space="0" w:color="auto" w:frame="1"/>
          <w:lang w:val="sq-AL"/>
        </w:rPr>
        <w:t xml:space="preserve">sipas parashikimit të nenit 6 paragrafi i parë i këtij ligji. Në </w:t>
      </w:r>
      <w:r w:rsidRPr="00067CEB">
        <w:rPr>
          <w:sz w:val="24"/>
          <w:szCs w:val="24"/>
          <w:lang w:val="sq-AL"/>
        </w:rPr>
        <w:t xml:space="preserve">kërkesën për ekstradim të datës 21.09.2023 Ministri i Drejtësisë përmend si vepra penale “mashtrime, etj”.  </w:t>
      </w:r>
      <w:r w:rsidRPr="00067CEB">
        <w:rPr>
          <w:spacing w:val="2"/>
          <w:sz w:val="24"/>
          <w:szCs w:val="24"/>
          <w:bdr w:val="none" w:sz="0" w:space="0" w:color="auto" w:frame="1"/>
          <w:lang w:val="sq-AL"/>
        </w:rPr>
        <w:t>Referuar letër konfirmimit të lëshuar nga prokurori i shtetit kërkues, për veprat penale për të cilat akuzohet shtetasi Stephan Morgenster, parashikohet si vijon:  Neni 347 (Mashtrimi) “Kushdo që përvetëson prona ose fitime pronash duke mashtruar një tjetër person dënohet me burg dhe punë në interes publik deri në 10 vite ose me një gjobë deri në 20 milionë KËR”.</w:t>
      </w:r>
      <w:r w:rsidRPr="00067CEB">
        <w:rPr>
          <w:color w:val="000000"/>
          <w:spacing w:val="2"/>
          <w:sz w:val="24"/>
          <w:szCs w:val="24"/>
          <w:bdr w:val="none" w:sz="0" w:space="0" w:color="auto" w:frame="1"/>
          <w:lang w:val="sq-AL"/>
        </w:rPr>
        <w:t xml:space="preserve"> Ligji 6 (dënimet) </w:t>
      </w:r>
      <w:bookmarkStart w:id="13" w:name="_Hlk170738911"/>
      <w:r w:rsidRPr="00067CEB">
        <w:rPr>
          <w:color w:val="000000"/>
          <w:spacing w:val="2"/>
          <w:sz w:val="24"/>
          <w:szCs w:val="24"/>
          <w:bdr w:val="none" w:sz="0" w:space="0" w:color="auto" w:frame="1"/>
          <w:lang w:val="sq-AL"/>
        </w:rPr>
        <w:t>mbi rregulloren për drejtimin e biznesit të mbledhjes së fondeve pa leje</w:t>
      </w:r>
      <w:bookmarkEnd w:id="13"/>
      <w:r w:rsidRPr="00067CEB">
        <w:rPr>
          <w:color w:val="000000"/>
          <w:spacing w:val="2"/>
          <w:sz w:val="24"/>
          <w:szCs w:val="24"/>
          <w:bdr w:val="none" w:sz="0" w:space="0" w:color="auto" w:frame="1"/>
          <w:lang w:val="sq-AL"/>
        </w:rPr>
        <w:t xml:space="preserve">: “Kushdo që shkel nenin 3 (askush nuk mund të angazhohet në biznesin e mbledhjes së fondeve pa leje) dhe kryhen një biznes në mbledhjen e fondeve pa leje do të </w:t>
      </w:r>
      <w:r w:rsidRPr="00067CEB">
        <w:rPr>
          <w:color w:val="000000"/>
          <w:spacing w:val="2"/>
          <w:sz w:val="24"/>
          <w:szCs w:val="24"/>
          <w:bdr w:val="none" w:sz="0" w:space="0" w:color="auto" w:frame="1"/>
          <w:lang w:val="sq-AL"/>
        </w:rPr>
        <w:lastRenderedPageBreak/>
        <w:t>dënohet me burg dhe punë në interes fizik deri në 5 vjet ose me gjobë deri në 50 milionë KRË”.</w:t>
      </w:r>
      <w:r w:rsidRPr="00067CEB">
        <w:rPr>
          <w:color w:val="000000"/>
          <w:sz w:val="24"/>
          <w:szCs w:val="24"/>
          <w:lang w:val="sq-AL"/>
        </w:rPr>
        <w:t xml:space="preserve"> </w:t>
      </w:r>
    </w:p>
    <w:p w14:paraId="0FF67984" w14:textId="77777777" w:rsidR="00984976" w:rsidRPr="00067CEB" w:rsidRDefault="00984976" w:rsidP="00984976">
      <w:pPr>
        <w:shd w:val="clear" w:color="auto" w:fill="FFFFFF"/>
        <w:spacing w:after="120"/>
        <w:ind w:firstLine="720"/>
        <w:contextualSpacing/>
        <w:jc w:val="both"/>
        <w:rPr>
          <w:spacing w:val="2"/>
          <w:sz w:val="24"/>
          <w:szCs w:val="24"/>
          <w:shd w:val="clear" w:color="auto" w:fill="FFFFFF"/>
          <w:lang w:val="sq-AL"/>
        </w:rPr>
      </w:pPr>
      <w:r w:rsidRPr="00067CEB">
        <w:rPr>
          <w:color w:val="000000"/>
          <w:sz w:val="24"/>
          <w:szCs w:val="24"/>
          <w:lang w:val="sq-AL"/>
        </w:rPr>
        <w:t xml:space="preserve">32. Në aktet e autoriteteve shqiptare nuk është identifikuar se cila vepër penale në legjislacionin tonë penal korrespondon me </w:t>
      </w:r>
      <w:r w:rsidRPr="00067CEB">
        <w:rPr>
          <w:color w:val="000000"/>
          <w:spacing w:val="2"/>
          <w:sz w:val="24"/>
          <w:szCs w:val="24"/>
          <w:bdr w:val="none" w:sz="0" w:space="0" w:color="auto" w:frame="1"/>
          <w:lang w:val="sq-AL"/>
        </w:rPr>
        <w:t>shkeljet e parashikuara në ligjin e shtetit kërkues “Për rregulloren për drejtimin e biznesit të mbledhjes së fondeve pa leje”, të cituar në aktet e autoriteteve koreane. N</w:t>
      </w:r>
      <w:r w:rsidRPr="00067CEB">
        <w:rPr>
          <w:color w:val="000000"/>
          <w:spacing w:val="1"/>
          <w:sz w:val="24"/>
          <w:szCs w:val="24"/>
          <w:bdr w:val="none" w:sz="0" w:space="0" w:color="auto" w:frame="1"/>
          <w:lang w:val="sq-AL"/>
        </w:rPr>
        <w:t>ë lidhje me veprën penale për të cilën akuzohet rekursuesi,</w:t>
      </w:r>
      <w:r w:rsidRPr="00067CEB">
        <w:rPr>
          <w:color w:val="000000"/>
          <w:spacing w:val="2"/>
          <w:sz w:val="24"/>
          <w:szCs w:val="24"/>
          <w:bdr w:val="none" w:sz="0" w:space="0" w:color="auto" w:frame="1"/>
          <w:lang w:val="sq-AL"/>
        </w:rPr>
        <w:t xml:space="preserve"> atë </w:t>
      </w:r>
      <w:bookmarkStart w:id="14" w:name="_Hlk170740801"/>
      <w:r w:rsidRPr="00067CEB">
        <w:rPr>
          <w:color w:val="000000"/>
          <w:spacing w:val="2"/>
          <w:sz w:val="24"/>
          <w:szCs w:val="24"/>
          <w:bdr w:val="none" w:sz="0" w:space="0" w:color="auto" w:frame="1"/>
          <w:lang w:val="sq-AL"/>
        </w:rPr>
        <w:t xml:space="preserve">të shkeljes së ligjit </w:t>
      </w:r>
      <w:bookmarkStart w:id="15" w:name="_Hlk170740450"/>
      <w:r w:rsidRPr="00067CEB">
        <w:rPr>
          <w:color w:val="000000"/>
          <w:spacing w:val="2"/>
          <w:sz w:val="24"/>
          <w:szCs w:val="24"/>
          <w:bdr w:val="none" w:sz="0" w:space="0" w:color="auto" w:frame="1"/>
          <w:lang w:val="sq-AL"/>
        </w:rPr>
        <w:t xml:space="preserve">“Për rregulloren për drejtimin e biznesit të mbledhjes së fondeve pa leje”, </w:t>
      </w:r>
      <w:bookmarkEnd w:id="14"/>
      <w:bookmarkEnd w:id="15"/>
      <w:r w:rsidRPr="00067CEB">
        <w:rPr>
          <w:color w:val="000000"/>
          <w:spacing w:val="2"/>
          <w:sz w:val="24"/>
          <w:szCs w:val="24"/>
          <w:bdr w:val="none" w:sz="0" w:space="0" w:color="auto" w:frame="1"/>
          <w:lang w:val="sq-AL"/>
        </w:rPr>
        <w:t xml:space="preserve">citohet: Neni 3 i ligjit “Për rregulloren për drejtimin e biznesit të mbledhjes së fondeve pa leje”: “Askush nuk mund të angazhohet në </w:t>
      </w:r>
      <w:r w:rsidR="00D21721" w:rsidRPr="00067CEB">
        <w:rPr>
          <w:color w:val="000000"/>
          <w:spacing w:val="2"/>
          <w:sz w:val="24"/>
          <w:szCs w:val="24"/>
          <w:bdr w:val="none" w:sz="0" w:space="0" w:color="auto" w:frame="1"/>
          <w:lang w:val="sq-AL"/>
        </w:rPr>
        <w:t>biznesin</w:t>
      </w:r>
      <w:r w:rsidRPr="00067CEB">
        <w:rPr>
          <w:color w:val="000000"/>
          <w:spacing w:val="2"/>
          <w:sz w:val="24"/>
          <w:szCs w:val="24"/>
          <w:bdr w:val="none" w:sz="0" w:space="0" w:color="auto" w:frame="1"/>
          <w:lang w:val="sq-AL"/>
        </w:rPr>
        <w:t xml:space="preserve"> e mbledhjes së fondeve pa leje”. Në lidhje me veprën penale të “Mashtrimit”, kjo vepër penale është e parashikueshme edhe në legjislacionin penal shqiptar, ndërkohë që në lidhje me veprën penale të shkeljes së ligjit “Për rregulloren për drejtimin e biznesit të mbledhjes së fondeve pa leje”, gjykata e apelit nuk arsyeton nëse kjo vepër penale është e parashikueshme edhe në ligjin penal shqiptar. </w:t>
      </w:r>
      <w:bookmarkStart w:id="16" w:name="_Hlk180583993"/>
      <w:r w:rsidRPr="00067CEB">
        <w:rPr>
          <w:bCs/>
          <w:iCs/>
          <w:sz w:val="24"/>
          <w:szCs w:val="24"/>
          <w:lang w:val="sq-AL"/>
        </w:rPr>
        <w:t>Sipas parimit të fajësisë së dyfishtë (parimi i sanksionit të ndërsjellë)</w:t>
      </w:r>
      <w:r w:rsidRPr="00067CEB">
        <w:rPr>
          <w:iCs/>
          <w:sz w:val="24"/>
          <w:szCs w:val="24"/>
          <w:lang w:val="sq-AL"/>
        </w:rPr>
        <w:t>, vepra penale duhet të parashikohet si e tillë nga legjislacioni i të dyja vendeve të përfshira në procedurën e ekstradimit.</w:t>
      </w:r>
      <w:r w:rsidRPr="00067CEB">
        <w:rPr>
          <w:i/>
          <w:iCs/>
          <w:sz w:val="24"/>
          <w:szCs w:val="24"/>
          <w:lang w:val="sq-AL"/>
        </w:rPr>
        <w:t xml:space="preserve"> </w:t>
      </w:r>
      <w:bookmarkEnd w:id="16"/>
      <w:r w:rsidRPr="00067CEB">
        <w:rPr>
          <w:color w:val="000000"/>
          <w:spacing w:val="2"/>
          <w:sz w:val="24"/>
          <w:szCs w:val="24"/>
          <w:bdr w:val="none" w:sz="0" w:space="0" w:color="auto" w:frame="1"/>
          <w:lang w:val="sq-AL"/>
        </w:rPr>
        <w:t xml:space="preserve">Neni 491/d parashikon se nuk mund të jepet ekstradimi kur </w:t>
      </w:r>
      <w:r w:rsidRPr="00067CEB">
        <w:rPr>
          <w:color w:val="000000"/>
          <w:spacing w:val="2"/>
          <w:sz w:val="24"/>
          <w:szCs w:val="24"/>
          <w:shd w:val="clear" w:color="auto" w:fill="FFFFFF"/>
          <w:lang w:val="sq-AL"/>
        </w:rPr>
        <w:t xml:space="preserve">vepra penale nuk parashikohet si e tillë nga legjislacioni shqiptar. </w:t>
      </w:r>
      <w:r w:rsidRPr="00067CEB">
        <w:rPr>
          <w:rFonts w:eastAsia="Calibri"/>
          <w:sz w:val="24"/>
          <w:szCs w:val="24"/>
          <w:lang w:val="sq-AL"/>
        </w:rPr>
        <w:t>Për ekstradimin legjislacioni ynë ka parashikuar dy lloj kushtesh që edhe pse nuk janë të kundërta, janë të ndryshme për nga natyra. Kështu neni 11/3 i KPP, sikurse dhe neni 491 të KPP i referohet konceptit të “</w:t>
      </w:r>
      <w:r w:rsidRPr="00067CEB">
        <w:rPr>
          <w:rFonts w:eastAsia="Calibri"/>
          <w:i/>
          <w:iCs/>
          <w:sz w:val="24"/>
          <w:szCs w:val="24"/>
          <w:lang w:val="sq-AL"/>
        </w:rPr>
        <w:t>ndalimit të ekstradimit</w:t>
      </w:r>
      <w:r w:rsidRPr="00067CEB">
        <w:rPr>
          <w:rFonts w:eastAsia="Calibri"/>
          <w:sz w:val="24"/>
          <w:szCs w:val="24"/>
          <w:lang w:val="sq-AL"/>
        </w:rPr>
        <w:t xml:space="preserve">”. Ndalohet ekstradimi i një personi kur plotësohet një nga kushtet e parashikuara në to. Ky ndalim përjashton diskrecionin gjyqësor. Në këtë rast, mjafton vërtetimi i një prej fakteve të listuara dhe gjykata detyrimisht do të disponojë kundër ekstradimit. Nga ana tjetër, në nenin 11/1, 2 të KP, në nenin 490 të KPP, sikurse dhe në nenin 32 të Ligjit nr. 10193, ligjvënësi ka përdorur konceptin “lejohet me kusht”. Përdorimi një koncepti të ndryshëm në këto raste nuk është pa qëllim. Ai pasqyron rëndësinë e natyrës së faktit të listuar në këto dispozita të cilat nuk gëzojnë peshën dhe rëndësinë e atyre të listuara në dispozitat ku ligjvënësi përdor me konceptin “ndalim”. </w:t>
      </w:r>
    </w:p>
    <w:p w14:paraId="7DA06DA7" w14:textId="77777777" w:rsidR="00984976" w:rsidRPr="00067CEB" w:rsidRDefault="00984976" w:rsidP="00984976">
      <w:pPr>
        <w:shd w:val="clear" w:color="auto" w:fill="FFFFFF"/>
        <w:spacing w:after="120"/>
        <w:ind w:firstLine="720"/>
        <w:contextualSpacing/>
        <w:jc w:val="both"/>
        <w:rPr>
          <w:spacing w:val="2"/>
          <w:sz w:val="24"/>
          <w:szCs w:val="24"/>
          <w:shd w:val="clear" w:color="auto" w:fill="FFFFFF"/>
          <w:lang w:val="sq-AL"/>
        </w:rPr>
      </w:pPr>
      <w:bookmarkStart w:id="17" w:name="_Hlk180584580"/>
      <w:r w:rsidRPr="00067CEB">
        <w:rPr>
          <w:color w:val="000000"/>
          <w:spacing w:val="2"/>
          <w:sz w:val="24"/>
          <w:szCs w:val="24"/>
          <w:shd w:val="clear" w:color="auto" w:fill="FFFFFF"/>
          <w:lang w:val="sq-AL"/>
        </w:rPr>
        <w:t xml:space="preserve">33. Pavarësisht se nga ana e rekursuesit nuk janë parashtruar pretendime, gjykata kryesisht, gjatë verifikimit të kushteve ndaluese të ekstradimit, krahas veprës penale të “Mashtrimit”, e cila është e parashikueshme edhe në ligjin penal shqiptar, duhet të kishte analizuar edhe veprën penale </w:t>
      </w:r>
      <w:r w:rsidRPr="00067CEB">
        <w:rPr>
          <w:color w:val="000000"/>
          <w:spacing w:val="2"/>
          <w:sz w:val="24"/>
          <w:szCs w:val="24"/>
          <w:bdr w:val="none" w:sz="0" w:space="0" w:color="auto" w:frame="1"/>
          <w:lang w:val="sq-AL"/>
        </w:rPr>
        <w:t>të shkeljes së ligjit “Për rregulloren për drejtimin e biznesit të mbledhjes së fondeve pa leje”, nëse kjo vepër penale është apo jo e parashikuar në legjislacionin penal shqiptar.</w:t>
      </w:r>
    </w:p>
    <w:bookmarkEnd w:id="17"/>
    <w:p w14:paraId="0E9BA26C" w14:textId="77777777" w:rsidR="00984976" w:rsidRPr="00067CEB" w:rsidRDefault="00984976" w:rsidP="00984976">
      <w:pPr>
        <w:shd w:val="clear" w:color="auto" w:fill="FFFFFF"/>
        <w:spacing w:after="120"/>
        <w:ind w:firstLine="720"/>
        <w:contextualSpacing/>
        <w:jc w:val="both"/>
        <w:rPr>
          <w:color w:val="000000"/>
          <w:sz w:val="24"/>
          <w:szCs w:val="24"/>
          <w:lang w:val="sq-AL"/>
        </w:rPr>
      </w:pPr>
      <w:r w:rsidRPr="00067CEB">
        <w:rPr>
          <w:color w:val="000000"/>
          <w:sz w:val="24"/>
          <w:szCs w:val="24"/>
          <w:lang w:val="sq-AL"/>
        </w:rPr>
        <w:t xml:space="preserve">34. Në përfundimin që kemi të bëjmë me veprën penale të “Mashtrimit”, Gjykata e Apelit ka arritur duke iu referuar vetëm </w:t>
      </w:r>
      <w:r w:rsidR="00D21721" w:rsidRPr="00067CEB">
        <w:rPr>
          <w:color w:val="000000"/>
          <w:sz w:val="24"/>
          <w:szCs w:val="24"/>
          <w:lang w:val="sq-AL"/>
        </w:rPr>
        <w:t>U</w:t>
      </w:r>
      <w:r w:rsidR="00D21721" w:rsidRPr="00067CEB">
        <w:rPr>
          <w:color w:val="000000"/>
          <w:spacing w:val="2"/>
          <w:sz w:val="24"/>
          <w:szCs w:val="24"/>
          <w:bdr w:val="none" w:sz="0" w:space="0" w:color="auto" w:frame="1"/>
          <w:lang w:val="sq-AL"/>
        </w:rPr>
        <w:t>rdhrit</w:t>
      </w:r>
      <w:r w:rsidRPr="00067CEB">
        <w:rPr>
          <w:color w:val="000000"/>
          <w:spacing w:val="2"/>
          <w:sz w:val="24"/>
          <w:szCs w:val="24"/>
          <w:bdr w:val="none" w:sz="0" w:space="0" w:color="auto" w:frame="1"/>
          <w:lang w:val="sq-AL"/>
        </w:rPr>
        <w:t xml:space="preserve"> të arrestit Nr.2023-34964, datë 18.09.2023, si i dyshuar për kryerjen e veprës penale të “Mashtrimit” dhe shkeljes së ligjit “Për rregulloren për drejtimin e biznesit të mbledhjes së fondeve pa leje”. Pjesë e këtij urdhër-arresti është edhe shtojca përkatëse në të cilën jepet i përmbledhur fakti dhe cilësimi i tij sipas ligjit penal korean. Në mbështetje të kërkesës për ekstradim, autoritetet koreane kanë dërguar edhe ligjin e zbatueshëm</w:t>
      </w:r>
      <w:r w:rsidRPr="00067CEB">
        <w:rPr>
          <w:color w:val="000000"/>
          <w:sz w:val="24"/>
          <w:szCs w:val="24"/>
          <w:lang w:val="sq-AL"/>
        </w:rPr>
        <w:t xml:space="preserve">. Ndërsa sipas Urdhrit të Arrestit, të datës 24.10.2022, ora 18:30, rekursuesi akuzohet për Shkelje të Ligjit për Ndëshkime të Rënda të Krimeve të Veçanta (Mashtrim) dhe vepra për të cilën akuzohet Stephan Morgenstem referuar </w:t>
      </w:r>
      <w:r w:rsidRPr="00067CEB">
        <w:rPr>
          <w:sz w:val="24"/>
          <w:szCs w:val="24"/>
          <w:lang w:val="sq-AL"/>
        </w:rPr>
        <w:t>informacionit mbi veprat penale për të cilat dyshohet personi që synohet të ekstradohet, Stephan Morgenstern në këtë rast, është pjesë e kritereve të kërkesës për ekstradim, të parashikuara shprehimisht nga neni 489/ 2 (a) dhe (b) të KPP, dhe nga neni 32 i ligjit nr. 10193, datë 3.12.2009 “Për Marrëdhëniet Juridiksionale me Autoritetet e Huaja në Çështjet Penale”, çon në konkluzionin se vepra penale e mashtrimit për të cilën akuzohet i kërkuari është me pasoja të rënda, kjo reflektuar në informacionin e përditësuar të Interpolit</w:t>
      </w:r>
      <w:r w:rsidRPr="00067CEB">
        <w:rPr>
          <w:color w:val="C00000"/>
          <w:sz w:val="24"/>
          <w:szCs w:val="24"/>
          <w:lang w:val="sq-AL"/>
        </w:rPr>
        <w:t xml:space="preserve"> </w:t>
      </w:r>
      <w:r w:rsidRPr="00067CEB">
        <w:rPr>
          <w:color w:val="000000"/>
          <w:sz w:val="24"/>
          <w:szCs w:val="24"/>
          <w:lang w:val="sq-AL"/>
        </w:rPr>
        <w:t xml:space="preserve">Interpol Seul/Koreja e Jugut, datë 25.10.2022, akte që referojnë tek akuza për “mashtrim të rëndë” dhe mundësinë për “dënim me burgim të përjetshëm”. </w:t>
      </w:r>
    </w:p>
    <w:p w14:paraId="03B2BB5E" w14:textId="77777777" w:rsidR="00984976" w:rsidRPr="00067CEB" w:rsidRDefault="00984976" w:rsidP="00984976">
      <w:pPr>
        <w:shd w:val="clear" w:color="auto" w:fill="FFFFFF"/>
        <w:spacing w:after="120"/>
        <w:ind w:firstLine="720"/>
        <w:contextualSpacing/>
        <w:jc w:val="both"/>
        <w:rPr>
          <w:color w:val="000000"/>
          <w:sz w:val="24"/>
          <w:szCs w:val="24"/>
          <w:lang w:val="sq-AL"/>
        </w:rPr>
      </w:pPr>
      <w:r w:rsidRPr="00067CEB">
        <w:rPr>
          <w:color w:val="000000"/>
          <w:sz w:val="24"/>
          <w:szCs w:val="24"/>
          <w:lang w:val="sq-AL"/>
        </w:rPr>
        <w:lastRenderedPageBreak/>
        <w:t>35. Kërkesa e Ministrit të Drejtësisë, kërkesat e Prokurorisë përpara gjykatës së Rrethit, Vendimi i Gjykatës së Apelit mbi ankimin ndaj caktimit të masës së sigurisë, nr. 1631 të datës 20.9.2023 dhe vendimi i Gjykatës së Shkallës së parë i datës 14.11.2023 që ka lejuar ekstradimin shprehen qartë për dyshim për “mashtrim të rëndë”. Në vendimin e Gjykatës së Apelit që ka shqyrtuar ankimin ndaj vendimit për caktimin e masës së sigurimit, Gjykata e Apelit duke u referuar në aktet e dosjes dhe në veçanti në vendimin Nr. 2022-30930 datë 24.10.2022 të Gjykatës të Seulit në Korenë e Jugut dhe në urdhrin e shpalljes në kërkim ndërkombëtar nga Interpol Seul/Koreja e Jugut, datë 25.10.2022, me datë 20.9.2023 ka konstatuar dhe arritur në përfundimin, se S. Morgenstern akuzohet për "mashtrim të rëndë” dhe mund të dënohet me "burgim të përjetshëm” në Korenë e Jugut. Mbi këtë bazë ajo ka justifikuar dhe miratuar ligjshmërinë e masës “arrest me burg” ndaj rekursuesit. Ndërsa në vendimin e datës 5.2.2024, Gjykata e Apelit Tiranë nuk i referohet themelit të vendimit Nr. 2022-30930 datë 24.10.2022 të Gjykatës së Seulit në Korenë e Jugut dhe në urdhrin e shpalljes në kërkim ndërkombëtar nga Interpol Seul/Koreja e Jugut, datë 25.10.2022, për veprën penale “mashtrim të rëndë” dhe dënimin e mundshëm për këtë vepër penale që është deri në burgim të përjetshëm dhe me punë të detyruar.</w:t>
      </w:r>
    </w:p>
    <w:p w14:paraId="7ACAA61D" w14:textId="77777777" w:rsidR="00984976" w:rsidRPr="00067CEB" w:rsidRDefault="00984976" w:rsidP="00984976">
      <w:pPr>
        <w:shd w:val="clear" w:color="auto" w:fill="FFFFFF"/>
        <w:spacing w:after="120"/>
        <w:ind w:firstLine="720"/>
        <w:contextualSpacing/>
        <w:jc w:val="both"/>
        <w:rPr>
          <w:color w:val="000000"/>
          <w:sz w:val="24"/>
          <w:szCs w:val="24"/>
          <w:lang w:val="sq-AL"/>
        </w:rPr>
      </w:pPr>
      <w:r w:rsidRPr="00067CEB">
        <w:rPr>
          <w:color w:val="000000"/>
          <w:sz w:val="24"/>
          <w:szCs w:val="24"/>
          <w:lang w:val="sq-AL"/>
        </w:rPr>
        <w:t xml:space="preserve">36. Sipas neneve 33 dhe 34 të Ligjit Nr. 10193, datë 3.12.2009 “Për Marrëdhëniet Juridiksionale me Autoritetet e Huaja në Çështjet Penale”, procedura e ekstradimit në Republikën e Shqipërisë vihet në lëvizje vetëm nga dhe sipas termave të Ministrit të Drejtësisë dhe pastaj kalon nga prokuroria në gjykata. Gjykatat nuk mund anashkalojë këtë rrugë procedurale për të vlerësuar drejtpërdrejt kërkesa ekstradimi të organeve të juridiksioneve të huaja. Kjo do të thotë që gjykatat shqiptare sipas legjislacionit shqiptar të zbatueshëm në rastet e ekstradimit marrin në shqyrtim kërkesën e prokurorit për ekstradim dhe shqyrtojnë termat e kërkesave të tyre. Rezulton se gjatë të gjithë procedurës, të gjitha autoritetet që kanë vënë në lëvizje procedurën, pra edhe gjykatën e apelit, kanë kërkuar miratimin e ekstradimit të rekursuesit për shkak se ai akuzohet për “mashtrim të rëndë” dhe “për shkelje të rregullave të biznesit në Korenë e Jugut”. </w:t>
      </w:r>
    </w:p>
    <w:p w14:paraId="4B53A3BD" w14:textId="77777777" w:rsidR="00984976" w:rsidRPr="00067CEB" w:rsidRDefault="00984976" w:rsidP="00984976">
      <w:pPr>
        <w:shd w:val="clear" w:color="auto" w:fill="FFFFFF"/>
        <w:spacing w:after="120"/>
        <w:ind w:firstLine="720"/>
        <w:contextualSpacing/>
        <w:jc w:val="both"/>
        <w:rPr>
          <w:color w:val="000000"/>
          <w:sz w:val="24"/>
          <w:szCs w:val="24"/>
          <w:lang w:val="sq-AL"/>
        </w:rPr>
      </w:pPr>
      <w:r w:rsidRPr="00067CEB">
        <w:rPr>
          <w:color w:val="000000"/>
          <w:sz w:val="24"/>
          <w:szCs w:val="24"/>
          <w:lang w:val="sq-AL"/>
        </w:rPr>
        <w:t xml:space="preserve">37. Gjykatat në referim të legjislacionit shqiptar të zbatueshëm, nuk duhet të anashkalojë termat e shprehur të qartë të kërkesës për ekstradim nga të gjitha autoritetet shqiptare kompetente sipas legjislacionit shqiptar në lidhje me këtë procedurë. Sipas nenit 497/1 të KPP dhe neneve 33 dhe 34 të Ligjit Nr. 10193, datë 3.12.2009 “Për Marrëdhëniet Juridiksionale me Autoritetet e Huaja në Çështjet Penale”, gjykatat shqiptare në rastin e ekstradimit shprehen vetëm mbi kërkesat e Ministrisë së Drejtësisë të paraqitura nëpërmjet prokurorit, dhe sipas termave të këtyre kërkesave në rast të kundërt nëse ka dyshime apo paqartësi në përmbajtjen e kërkesës në bazë të nenit 33 § 1 të Ligjit të lartpërmendur “Për Marrëdhëniet Juridiksionale me Autoritetet e Huaja në Çështjet Penale” t'i paraqiste Ministrisë së Drejtësisë një kërkesë për plotësim aktesh. Në stadin ku është e drejta e zbatueshme në rastet e ekstradimit, gjykata u përmbahet termave të autoriteteve kombëtare që vënë në lëvizje procedurën, në këtë rast sipas radhës, Ministri i Drejtësisë dhe pastaj prokuroria. Njohja e një vendimi gjyqësor të huaj dhe e termave të tij, është një procedurë që gjen vend vetëm në rastet kur vendet përkatëse kanë përfunduar një marrëveshje dypalëshe ose shumëpalëshe për njohjen reciproke të vendimeve gjyqësore të huaja, siç është rasti i </w:t>
      </w:r>
      <w:r w:rsidR="00D21721" w:rsidRPr="00067CEB">
        <w:rPr>
          <w:color w:val="000000"/>
          <w:sz w:val="24"/>
          <w:szCs w:val="24"/>
          <w:lang w:val="sq-AL"/>
        </w:rPr>
        <w:t>Urdhrit</w:t>
      </w:r>
      <w:r w:rsidRPr="00067CEB">
        <w:rPr>
          <w:color w:val="000000"/>
          <w:sz w:val="24"/>
          <w:szCs w:val="24"/>
          <w:lang w:val="sq-AL"/>
        </w:rPr>
        <w:t xml:space="preserve"> Evropian të Arrestit për vendet anëtare të BE. </w:t>
      </w:r>
    </w:p>
    <w:p w14:paraId="62BD7794" w14:textId="77777777" w:rsidR="00984976" w:rsidRPr="00067CEB" w:rsidRDefault="00984976" w:rsidP="00984976">
      <w:pPr>
        <w:shd w:val="clear" w:color="auto" w:fill="FFFFFF"/>
        <w:spacing w:after="120"/>
        <w:ind w:firstLine="720"/>
        <w:contextualSpacing/>
        <w:jc w:val="both"/>
        <w:rPr>
          <w:rFonts w:eastAsia="Calibri"/>
          <w:sz w:val="24"/>
          <w:szCs w:val="24"/>
          <w:lang w:val="sq-AL"/>
        </w:rPr>
      </w:pPr>
      <w:r w:rsidRPr="00067CEB">
        <w:rPr>
          <w:color w:val="000000"/>
          <w:spacing w:val="2"/>
          <w:sz w:val="24"/>
          <w:szCs w:val="24"/>
          <w:shd w:val="clear" w:color="auto" w:fill="FFFFFF"/>
          <w:lang w:val="sq-AL"/>
        </w:rPr>
        <w:t>38. Në lidhje me konstatimin se për veprën penale të mashtrimit legjislacioni i shtetit kërkues njeh si dënim të dyfishtë edhe “punën e detyruar”, Kolegji thekson se n</w:t>
      </w:r>
      <w:r w:rsidRPr="00067CEB">
        <w:rPr>
          <w:bCs/>
          <w:color w:val="000000"/>
          <w:spacing w:val="1"/>
          <w:sz w:val="24"/>
          <w:szCs w:val="24"/>
          <w:bdr w:val="none" w:sz="0" w:space="0" w:color="auto" w:frame="1"/>
          <w:lang w:val="sq-AL"/>
        </w:rPr>
        <w:t>eni 26 i Kushtetutës parashikon se: “</w:t>
      </w:r>
      <w:r w:rsidRPr="00067CEB">
        <w:rPr>
          <w:i/>
          <w:color w:val="000000"/>
          <w:sz w:val="24"/>
          <w:szCs w:val="24"/>
          <w:lang w:val="sq-AL"/>
        </w:rPr>
        <w:t>Askujt nuk mund t’i kërkohet të kryejë një punë të detyruar, përveçse në rastet e ekzekutimit të një vendimi gjyqësor, të kryerjes së shërbimit ushtarak, të një shërbimi që rrjedh nga një gjendje lufte, nga një gjendje e jashtëzakonshme ose nga një fatkeqësi natyrore, që kërcënon jetën ose shëndetin e njerëzve”.</w:t>
      </w:r>
      <w:r w:rsidRPr="00067CEB">
        <w:rPr>
          <w:color w:val="000000"/>
          <w:sz w:val="24"/>
          <w:szCs w:val="24"/>
          <w:lang w:val="sq-AL"/>
        </w:rPr>
        <w:t xml:space="preserve"> </w:t>
      </w:r>
      <w:r w:rsidRPr="00067CEB">
        <w:rPr>
          <w:rFonts w:eastAsia="Calibri"/>
          <w:sz w:val="24"/>
          <w:szCs w:val="24"/>
          <w:lang w:val="sq-AL"/>
        </w:rPr>
        <w:t xml:space="preserve">Neni 4, paragrafi 3 i KEDNJ parashikon se </w:t>
      </w:r>
      <w:r w:rsidRPr="00067CEB">
        <w:rPr>
          <w:iCs/>
          <w:color w:val="000000"/>
          <w:sz w:val="24"/>
          <w:szCs w:val="24"/>
          <w:lang w:val="sq-AL"/>
        </w:rPr>
        <w:t>termi “punë e kryer me dhunë ose e detyruar”, nuk përfshin çdo lloj pune që i kërkohet të kryejë zakonisht një personi të ndaluar</w:t>
      </w:r>
      <w:r w:rsidRPr="00067CEB">
        <w:rPr>
          <w:rFonts w:eastAsia="Calibri"/>
          <w:bCs/>
          <w:sz w:val="24"/>
          <w:szCs w:val="24"/>
          <w:lang w:val="sq-AL"/>
        </w:rPr>
        <w:t>,</w:t>
      </w:r>
      <w:r w:rsidRPr="00067CEB">
        <w:rPr>
          <w:rFonts w:eastAsia="Calibri"/>
          <w:b/>
          <w:sz w:val="24"/>
          <w:szCs w:val="24"/>
          <w:lang w:val="sq-AL"/>
        </w:rPr>
        <w:t xml:space="preserve"> </w:t>
      </w:r>
      <w:r w:rsidRPr="00067CEB">
        <w:rPr>
          <w:rFonts w:eastAsia="Calibri"/>
          <w:sz w:val="24"/>
          <w:szCs w:val="24"/>
          <w:lang w:val="sq-AL"/>
        </w:rPr>
        <w:t xml:space="preserve">por pranohet se këtij nocioni i mungon një </w:t>
      </w:r>
      <w:r w:rsidRPr="00067CEB">
        <w:rPr>
          <w:rFonts w:eastAsia="Calibri"/>
          <w:sz w:val="24"/>
          <w:szCs w:val="24"/>
          <w:lang w:val="sq-AL"/>
        </w:rPr>
        <w:lastRenderedPageBreak/>
        <w:t xml:space="preserve">kuptim i saktë dhe i paqartë në nivel ndërkombëtar. U takon autoriteteve gjyqësore të vendeve anëtare të Këshillit të </w:t>
      </w:r>
      <w:r w:rsidR="00D21721" w:rsidRPr="00067CEB">
        <w:rPr>
          <w:rFonts w:eastAsia="Calibri"/>
          <w:sz w:val="24"/>
          <w:szCs w:val="24"/>
          <w:lang w:val="sq-AL"/>
        </w:rPr>
        <w:t>Evropës</w:t>
      </w:r>
      <w:r w:rsidRPr="00067CEB">
        <w:rPr>
          <w:rFonts w:eastAsia="Calibri"/>
          <w:sz w:val="24"/>
          <w:szCs w:val="24"/>
          <w:lang w:val="sq-AL"/>
        </w:rPr>
        <w:t xml:space="preserve"> të gjurmojnë kufijtë dhe të konstatojnë konkretisht karakteristikat e performa</w:t>
      </w:r>
      <w:r w:rsidR="00D21721" w:rsidRPr="00067CEB">
        <w:rPr>
          <w:rFonts w:eastAsia="Calibri"/>
          <w:sz w:val="24"/>
          <w:szCs w:val="24"/>
          <w:lang w:val="sq-AL"/>
        </w:rPr>
        <w:t>n</w:t>
      </w:r>
      <w:r w:rsidRPr="00067CEB">
        <w:rPr>
          <w:rFonts w:eastAsia="Calibri"/>
          <w:sz w:val="24"/>
          <w:szCs w:val="24"/>
          <w:lang w:val="sq-AL"/>
        </w:rPr>
        <w:t xml:space="preserve">cës së punës që përbën një dënim, duke vlerësuar disa kritere të </w:t>
      </w:r>
      <w:r w:rsidR="00D21721" w:rsidRPr="00067CEB">
        <w:rPr>
          <w:rFonts w:eastAsia="Calibri"/>
          <w:sz w:val="24"/>
          <w:szCs w:val="24"/>
          <w:lang w:val="sq-AL"/>
        </w:rPr>
        <w:t>identifikuara</w:t>
      </w:r>
      <w:r w:rsidRPr="00067CEB">
        <w:rPr>
          <w:rFonts w:eastAsia="Calibri"/>
          <w:sz w:val="24"/>
          <w:szCs w:val="24"/>
          <w:lang w:val="sq-AL"/>
        </w:rPr>
        <w:t xml:space="preserve"> nga GJEDNJ si psh, mënyrën sesi do të kryhet puna e detyruar dhe natyrën e kësaj pune. </w:t>
      </w:r>
    </w:p>
    <w:p w14:paraId="19A15484" w14:textId="77777777" w:rsidR="00984976" w:rsidRPr="00067CEB" w:rsidRDefault="00984976" w:rsidP="00984976">
      <w:pPr>
        <w:shd w:val="clear" w:color="auto" w:fill="FFFFFF"/>
        <w:spacing w:after="120"/>
        <w:ind w:firstLine="720"/>
        <w:contextualSpacing/>
        <w:jc w:val="both"/>
        <w:rPr>
          <w:rFonts w:eastAsia="Calibri"/>
          <w:sz w:val="24"/>
          <w:szCs w:val="24"/>
          <w:lang w:val="sq-AL"/>
        </w:rPr>
      </w:pPr>
      <w:r w:rsidRPr="00067CEB">
        <w:rPr>
          <w:bCs/>
          <w:color w:val="000000"/>
          <w:sz w:val="24"/>
          <w:szCs w:val="24"/>
          <w:lang w:val="sq-AL"/>
        </w:rPr>
        <w:t>39. Në çështjen Stummer kundër Austrisë</w:t>
      </w:r>
      <w:r w:rsidRPr="00067CEB">
        <w:rPr>
          <w:bCs/>
          <w:i/>
          <w:iCs/>
          <w:color w:val="000000"/>
          <w:sz w:val="24"/>
          <w:szCs w:val="24"/>
          <w:lang w:val="sq-AL"/>
        </w:rPr>
        <w:t xml:space="preserve"> </w:t>
      </w:r>
      <w:r w:rsidRPr="00067CEB">
        <w:rPr>
          <w:sz w:val="24"/>
          <w:szCs w:val="24"/>
        </w:rPr>
        <w:t xml:space="preserve">7 </w:t>
      </w:r>
      <w:proofErr w:type="spellStart"/>
      <w:r w:rsidRPr="00067CEB">
        <w:rPr>
          <w:sz w:val="24"/>
          <w:szCs w:val="24"/>
        </w:rPr>
        <w:t>Korrik</w:t>
      </w:r>
      <w:proofErr w:type="spellEnd"/>
      <w:r w:rsidRPr="00067CEB">
        <w:rPr>
          <w:sz w:val="24"/>
          <w:szCs w:val="24"/>
        </w:rPr>
        <w:t xml:space="preserve"> 2011</w:t>
      </w:r>
      <w:r w:rsidRPr="00067CEB">
        <w:rPr>
          <w:rFonts w:eastAsia="Calibri"/>
          <w:sz w:val="24"/>
          <w:szCs w:val="24"/>
          <w:lang w:val="sq-AL"/>
        </w:rPr>
        <w:t xml:space="preserve">, </w:t>
      </w:r>
      <w:r w:rsidRPr="00067CEB">
        <w:rPr>
          <w:bCs/>
          <w:i/>
          <w:color w:val="000000"/>
          <w:sz w:val="24"/>
          <w:szCs w:val="24"/>
          <w:lang w:val="sq-AL"/>
        </w:rPr>
        <w:t>(Kërkesë nr. 37452/02</w:t>
      </w:r>
      <w:r w:rsidRPr="00067CEB">
        <w:rPr>
          <w:bCs/>
          <w:iCs/>
          <w:color w:val="000000"/>
          <w:sz w:val="24"/>
          <w:szCs w:val="24"/>
          <w:lang w:val="sq-AL"/>
        </w:rPr>
        <w:t>), GJEDNJ është shprehur se</w:t>
      </w:r>
      <w:r w:rsidRPr="00067CEB">
        <w:rPr>
          <w:bCs/>
          <w:i/>
          <w:color w:val="000000"/>
          <w:sz w:val="24"/>
          <w:szCs w:val="24"/>
          <w:lang w:val="sq-AL"/>
        </w:rPr>
        <w:t>: “</w:t>
      </w:r>
      <w:r w:rsidR="00326315" w:rsidRPr="00067CEB">
        <w:rPr>
          <w:sz w:val="24"/>
          <w:szCs w:val="24"/>
        </w:rPr>
        <w:fldChar w:fldCharType="begin"/>
      </w:r>
      <w:r w:rsidRPr="00067CEB">
        <w:rPr>
          <w:sz w:val="24"/>
          <w:szCs w:val="24"/>
        </w:rPr>
        <w:instrText xml:space="preserve"> SEQ level0 \*arabic </w:instrText>
      </w:r>
      <w:r w:rsidR="00326315" w:rsidRPr="00067CEB">
        <w:rPr>
          <w:sz w:val="24"/>
          <w:szCs w:val="24"/>
        </w:rPr>
        <w:fldChar w:fldCharType="separate"/>
      </w:r>
      <w:r w:rsidRPr="00067CEB">
        <w:rPr>
          <w:i/>
          <w:iCs/>
          <w:noProof/>
          <w:sz w:val="24"/>
          <w:szCs w:val="24"/>
        </w:rPr>
        <w:t>11</w:t>
      </w:r>
      <w:r w:rsidRPr="00067CEB">
        <w:rPr>
          <w:noProof/>
          <w:sz w:val="24"/>
          <w:szCs w:val="24"/>
        </w:rPr>
        <w:t>7</w:t>
      </w:r>
      <w:r w:rsidR="00326315" w:rsidRPr="00067CEB">
        <w:rPr>
          <w:sz w:val="24"/>
          <w:szCs w:val="24"/>
        </w:rPr>
        <w:fldChar w:fldCharType="end"/>
      </w:r>
      <w:r w:rsidRPr="00067CEB">
        <w:rPr>
          <w:sz w:val="24"/>
          <w:szCs w:val="24"/>
        </w:rPr>
        <w:t xml:space="preserve">. Neni 4 § 2 </w:t>
      </w:r>
      <w:proofErr w:type="spellStart"/>
      <w:r w:rsidRPr="00067CEB">
        <w:rPr>
          <w:sz w:val="24"/>
          <w:szCs w:val="24"/>
        </w:rPr>
        <w:t>i</w:t>
      </w:r>
      <w:proofErr w:type="spellEnd"/>
      <w:r w:rsidRPr="00067CEB">
        <w:rPr>
          <w:sz w:val="24"/>
          <w:szCs w:val="24"/>
        </w:rPr>
        <w:t xml:space="preserve"> </w:t>
      </w:r>
      <w:proofErr w:type="spellStart"/>
      <w:r w:rsidRPr="00067CEB">
        <w:rPr>
          <w:sz w:val="24"/>
          <w:szCs w:val="24"/>
        </w:rPr>
        <w:t>Konventës</w:t>
      </w:r>
      <w:proofErr w:type="spellEnd"/>
      <w:r w:rsidRPr="00067CEB">
        <w:rPr>
          <w:sz w:val="24"/>
          <w:szCs w:val="24"/>
        </w:rPr>
        <w:t xml:space="preserve"> </w:t>
      </w:r>
      <w:proofErr w:type="spellStart"/>
      <w:r w:rsidRPr="00067CEB">
        <w:rPr>
          <w:sz w:val="24"/>
          <w:szCs w:val="24"/>
        </w:rPr>
        <w:t>ndalon</w:t>
      </w:r>
      <w:proofErr w:type="spellEnd"/>
      <w:r w:rsidRPr="00067CEB">
        <w:rPr>
          <w:sz w:val="24"/>
          <w:szCs w:val="24"/>
        </w:rPr>
        <w:t xml:space="preserve"> "</w:t>
      </w:r>
      <w:proofErr w:type="spellStart"/>
      <w:r w:rsidRPr="00067CEB">
        <w:rPr>
          <w:sz w:val="24"/>
          <w:szCs w:val="24"/>
        </w:rPr>
        <w:t>punën</w:t>
      </w:r>
      <w:proofErr w:type="spellEnd"/>
      <w:r w:rsidRPr="00067CEB">
        <w:rPr>
          <w:sz w:val="24"/>
          <w:szCs w:val="24"/>
        </w:rPr>
        <w:t xml:space="preserve"> e </w:t>
      </w:r>
      <w:proofErr w:type="spellStart"/>
      <w:r w:rsidRPr="00067CEB">
        <w:rPr>
          <w:sz w:val="24"/>
          <w:szCs w:val="24"/>
        </w:rPr>
        <w:t>kryer</w:t>
      </w:r>
      <w:proofErr w:type="spellEnd"/>
      <w:r w:rsidRPr="00067CEB">
        <w:rPr>
          <w:sz w:val="24"/>
          <w:szCs w:val="24"/>
        </w:rPr>
        <w:t xml:space="preserve"> me </w:t>
      </w:r>
      <w:proofErr w:type="spellStart"/>
      <w:r w:rsidRPr="00067CEB">
        <w:rPr>
          <w:sz w:val="24"/>
          <w:szCs w:val="24"/>
        </w:rPr>
        <w:t>dhunë</w:t>
      </w:r>
      <w:proofErr w:type="spellEnd"/>
      <w:r w:rsidRPr="00067CEB">
        <w:rPr>
          <w:sz w:val="24"/>
          <w:szCs w:val="24"/>
        </w:rPr>
        <w:t xml:space="preserve"> </w:t>
      </w:r>
      <w:proofErr w:type="spellStart"/>
      <w:r w:rsidRPr="00067CEB">
        <w:rPr>
          <w:sz w:val="24"/>
          <w:szCs w:val="24"/>
        </w:rPr>
        <w:t>ose</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detyruar</w:t>
      </w:r>
      <w:proofErr w:type="spellEnd"/>
      <w:r w:rsidRPr="00067CEB">
        <w:rPr>
          <w:sz w:val="24"/>
          <w:szCs w:val="24"/>
        </w:rPr>
        <w:t xml:space="preserve">". </w:t>
      </w:r>
      <w:proofErr w:type="spellStart"/>
      <w:r w:rsidRPr="00067CEB">
        <w:rPr>
          <w:sz w:val="24"/>
          <w:szCs w:val="24"/>
        </w:rPr>
        <w:t>Në</w:t>
      </w:r>
      <w:proofErr w:type="spellEnd"/>
      <w:r w:rsidRPr="00067CEB">
        <w:rPr>
          <w:sz w:val="24"/>
          <w:szCs w:val="24"/>
        </w:rPr>
        <w:t xml:space="preserve"> </w:t>
      </w:r>
      <w:proofErr w:type="spellStart"/>
      <w:r w:rsidRPr="00067CEB">
        <w:rPr>
          <w:sz w:val="24"/>
          <w:szCs w:val="24"/>
        </w:rPr>
        <w:t>interpretimin</w:t>
      </w:r>
      <w:proofErr w:type="spellEnd"/>
      <w:r w:rsidRPr="00067CEB">
        <w:rPr>
          <w:sz w:val="24"/>
          <w:szCs w:val="24"/>
        </w:rPr>
        <w:t xml:space="preserve"> e </w:t>
      </w:r>
      <w:proofErr w:type="spellStart"/>
      <w:r w:rsidRPr="00067CEB">
        <w:rPr>
          <w:sz w:val="24"/>
          <w:szCs w:val="24"/>
        </w:rPr>
        <w:t>nenit</w:t>
      </w:r>
      <w:proofErr w:type="spellEnd"/>
      <w:r w:rsidRPr="00067CEB">
        <w:rPr>
          <w:sz w:val="24"/>
          <w:szCs w:val="24"/>
        </w:rPr>
        <w:t xml:space="preserve"> 4, </w:t>
      </w:r>
      <w:proofErr w:type="spellStart"/>
      <w:r w:rsidRPr="00067CEB">
        <w:rPr>
          <w:sz w:val="24"/>
          <w:szCs w:val="24"/>
        </w:rPr>
        <w:t>Gjykata</w:t>
      </w:r>
      <w:proofErr w:type="spellEnd"/>
      <w:r w:rsidRPr="00067CEB">
        <w:rPr>
          <w:sz w:val="24"/>
          <w:szCs w:val="24"/>
        </w:rPr>
        <w:t xml:space="preserve"> </w:t>
      </w:r>
      <w:proofErr w:type="spellStart"/>
      <w:r w:rsidRPr="00067CEB">
        <w:rPr>
          <w:sz w:val="24"/>
          <w:szCs w:val="24"/>
        </w:rPr>
        <w:t>në</w:t>
      </w:r>
      <w:proofErr w:type="spellEnd"/>
      <w:r w:rsidRPr="00067CEB">
        <w:rPr>
          <w:sz w:val="24"/>
          <w:szCs w:val="24"/>
        </w:rPr>
        <w:t xml:space="preserve"> </w:t>
      </w:r>
      <w:proofErr w:type="spellStart"/>
      <w:r w:rsidRPr="00067CEB">
        <w:rPr>
          <w:sz w:val="24"/>
          <w:szCs w:val="24"/>
        </w:rPr>
        <w:t>çështje</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mëparshme</w:t>
      </w:r>
      <w:proofErr w:type="spellEnd"/>
      <w:r w:rsidRPr="00067CEB">
        <w:rPr>
          <w:sz w:val="24"/>
          <w:szCs w:val="24"/>
        </w:rPr>
        <w:t xml:space="preserve"> ka </w:t>
      </w:r>
      <w:proofErr w:type="spellStart"/>
      <w:r w:rsidRPr="00067CEB">
        <w:rPr>
          <w:sz w:val="24"/>
          <w:szCs w:val="24"/>
        </w:rPr>
        <w:t>marrë</w:t>
      </w:r>
      <w:proofErr w:type="spellEnd"/>
      <w:r w:rsidRPr="00067CEB">
        <w:rPr>
          <w:sz w:val="24"/>
          <w:szCs w:val="24"/>
        </w:rPr>
        <w:t xml:space="preserve"> </w:t>
      </w:r>
      <w:proofErr w:type="spellStart"/>
      <w:r w:rsidRPr="00067CEB">
        <w:rPr>
          <w:sz w:val="24"/>
          <w:szCs w:val="24"/>
        </w:rPr>
        <w:t>parasysh</w:t>
      </w:r>
      <w:proofErr w:type="spellEnd"/>
      <w:r w:rsidRPr="00067CEB">
        <w:rPr>
          <w:sz w:val="24"/>
          <w:szCs w:val="24"/>
        </w:rPr>
        <w:t xml:space="preserve"> </w:t>
      </w:r>
      <w:proofErr w:type="spellStart"/>
      <w:r w:rsidRPr="00067CEB">
        <w:rPr>
          <w:sz w:val="24"/>
          <w:szCs w:val="24"/>
        </w:rPr>
        <w:t>Konventat</w:t>
      </w:r>
      <w:proofErr w:type="spellEnd"/>
      <w:r w:rsidRPr="00067CEB">
        <w:rPr>
          <w:sz w:val="24"/>
          <w:szCs w:val="24"/>
        </w:rPr>
        <w:t xml:space="preserve"> </w:t>
      </w:r>
      <w:proofErr w:type="spellStart"/>
      <w:r w:rsidRPr="00067CEB">
        <w:rPr>
          <w:sz w:val="24"/>
          <w:szCs w:val="24"/>
        </w:rPr>
        <w:t>përkatëse</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ONP-s,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cilat</w:t>
      </w:r>
      <w:proofErr w:type="spellEnd"/>
      <w:r w:rsidRPr="00067CEB">
        <w:rPr>
          <w:sz w:val="24"/>
          <w:szCs w:val="24"/>
        </w:rPr>
        <w:t xml:space="preserve"> </w:t>
      </w:r>
      <w:proofErr w:type="spellStart"/>
      <w:r w:rsidRPr="00067CEB">
        <w:rPr>
          <w:sz w:val="24"/>
          <w:szCs w:val="24"/>
        </w:rPr>
        <w:t>janë</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detyrueshme</w:t>
      </w:r>
      <w:proofErr w:type="spellEnd"/>
      <w:r w:rsidRPr="00067CEB">
        <w:rPr>
          <w:sz w:val="24"/>
          <w:szCs w:val="24"/>
        </w:rPr>
        <w:t xml:space="preserve"> </w:t>
      </w:r>
      <w:proofErr w:type="spellStart"/>
      <w:r w:rsidRPr="00067CEB">
        <w:rPr>
          <w:sz w:val="24"/>
          <w:szCs w:val="24"/>
        </w:rPr>
        <w:t>për</w:t>
      </w:r>
      <w:proofErr w:type="spellEnd"/>
      <w:r w:rsidRPr="00067CEB">
        <w:rPr>
          <w:sz w:val="24"/>
          <w:szCs w:val="24"/>
        </w:rPr>
        <w:t xml:space="preserve"> </w:t>
      </w:r>
      <w:proofErr w:type="spellStart"/>
      <w:r w:rsidRPr="00067CEB">
        <w:rPr>
          <w:sz w:val="24"/>
          <w:szCs w:val="24"/>
        </w:rPr>
        <w:t>pothuajse</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gjitha</w:t>
      </w:r>
      <w:proofErr w:type="spellEnd"/>
      <w:r w:rsidRPr="00067CEB">
        <w:rPr>
          <w:sz w:val="24"/>
          <w:szCs w:val="24"/>
        </w:rPr>
        <w:t xml:space="preserve"> </w:t>
      </w:r>
      <w:proofErr w:type="spellStart"/>
      <w:r w:rsidRPr="00067CEB">
        <w:rPr>
          <w:sz w:val="24"/>
          <w:szCs w:val="24"/>
        </w:rPr>
        <w:t>shtetet</w:t>
      </w:r>
      <w:proofErr w:type="spellEnd"/>
      <w:r w:rsidRPr="00067CEB">
        <w:rPr>
          <w:sz w:val="24"/>
          <w:szCs w:val="24"/>
        </w:rPr>
        <w:t xml:space="preserve"> </w:t>
      </w:r>
      <w:proofErr w:type="spellStart"/>
      <w:r w:rsidRPr="00067CEB">
        <w:rPr>
          <w:sz w:val="24"/>
          <w:szCs w:val="24"/>
        </w:rPr>
        <w:t>anëtare</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Këshillit</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Evropës, </w:t>
      </w:r>
      <w:proofErr w:type="spellStart"/>
      <w:r w:rsidRPr="00067CEB">
        <w:rPr>
          <w:sz w:val="24"/>
          <w:szCs w:val="24"/>
        </w:rPr>
        <w:t>përfshirë</w:t>
      </w:r>
      <w:proofErr w:type="spellEnd"/>
      <w:r w:rsidRPr="00067CEB">
        <w:rPr>
          <w:sz w:val="24"/>
          <w:szCs w:val="24"/>
        </w:rPr>
        <w:t xml:space="preserve"> </w:t>
      </w:r>
      <w:proofErr w:type="spellStart"/>
      <w:r w:rsidRPr="00067CEB">
        <w:rPr>
          <w:sz w:val="24"/>
          <w:szCs w:val="24"/>
        </w:rPr>
        <w:t>edhe</w:t>
      </w:r>
      <w:proofErr w:type="spellEnd"/>
      <w:r w:rsidRPr="00067CEB">
        <w:rPr>
          <w:sz w:val="24"/>
          <w:szCs w:val="24"/>
        </w:rPr>
        <w:t xml:space="preserve"> </w:t>
      </w:r>
      <w:proofErr w:type="spellStart"/>
      <w:r w:rsidRPr="00067CEB">
        <w:rPr>
          <w:sz w:val="24"/>
          <w:szCs w:val="24"/>
        </w:rPr>
        <w:t>Austrinë</w:t>
      </w:r>
      <w:proofErr w:type="spellEnd"/>
      <w:r w:rsidRPr="00067CEB">
        <w:rPr>
          <w:sz w:val="24"/>
          <w:szCs w:val="24"/>
        </w:rPr>
        <w:t xml:space="preserve">, </w:t>
      </w:r>
      <w:proofErr w:type="spellStart"/>
      <w:r w:rsidRPr="00067CEB">
        <w:rPr>
          <w:sz w:val="24"/>
          <w:szCs w:val="24"/>
        </w:rPr>
        <w:t>dhe</w:t>
      </w:r>
      <w:proofErr w:type="spellEnd"/>
      <w:r w:rsidRPr="00067CEB">
        <w:rPr>
          <w:sz w:val="24"/>
          <w:szCs w:val="24"/>
        </w:rPr>
        <w:t xml:space="preserve"> </w:t>
      </w:r>
      <w:proofErr w:type="spellStart"/>
      <w:r w:rsidRPr="00067CEB">
        <w:rPr>
          <w:sz w:val="24"/>
          <w:szCs w:val="24"/>
        </w:rPr>
        <w:t>sidomos</w:t>
      </w:r>
      <w:proofErr w:type="spellEnd"/>
      <w:r w:rsidRPr="00067CEB">
        <w:rPr>
          <w:sz w:val="24"/>
          <w:szCs w:val="24"/>
        </w:rPr>
        <w:t xml:space="preserve"> </w:t>
      </w:r>
      <w:proofErr w:type="spellStart"/>
      <w:r w:rsidRPr="00067CEB">
        <w:rPr>
          <w:sz w:val="24"/>
          <w:szCs w:val="24"/>
        </w:rPr>
        <w:t>Konventën</w:t>
      </w:r>
      <w:proofErr w:type="spellEnd"/>
      <w:r w:rsidRPr="00067CEB">
        <w:rPr>
          <w:sz w:val="24"/>
          <w:szCs w:val="24"/>
        </w:rPr>
        <w:t xml:space="preserve"> e </w:t>
      </w:r>
      <w:proofErr w:type="spellStart"/>
      <w:r w:rsidRPr="00067CEB">
        <w:rPr>
          <w:sz w:val="24"/>
          <w:szCs w:val="24"/>
        </w:rPr>
        <w:t>Punës</w:t>
      </w:r>
      <w:proofErr w:type="spellEnd"/>
      <w:r w:rsidRPr="00067CEB">
        <w:rPr>
          <w:sz w:val="24"/>
          <w:szCs w:val="24"/>
        </w:rPr>
        <w:t xml:space="preserve"> </w:t>
      </w:r>
      <w:proofErr w:type="spellStart"/>
      <w:r w:rsidRPr="00067CEB">
        <w:rPr>
          <w:sz w:val="24"/>
          <w:szCs w:val="24"/>
        </w:rPr>
        <w:t>së</w:t>
      </w:r>
      <w:proofErr w:type="spellEnd"/>
      <w:r w:rsidRPr="00067CEB">
        <w:rPr>
          <w:sz w:val="24"/>
          <w:szCs w:val="24"/>
        </w:rPr>
        <w:t xml:space="preserve"> </w:t>
      </w:r>
      <w:proofErr w:type="spellStart"/>
      <w:r w:rsidRPr="00067CEB">
        <w:rPr>
          <w:sz w:val="24"/>
          <w:szCs w:val="24"/>
        </w:rPr>
        <w:t>Detyruar</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1930 (shih </w:t>
      </w:r>
      <w:r w:rsidRPr="00067CEB">
        <w:rPr>
          <w:i/>
          <w:sz w:val="24"/>
          <w:szCs w:val="24"/>
        </w:rPr>
        <w:t xml:space="preserve">Van der </w:t>
      </w:r>
      <w:proofErr w:type="spellStart"/>
      <w:r w:rsidRPr="00067CEB">
        <w:rPr>
          <w:i/>
          <w:sz w:val="24"/>
          <w:szCs w:val="24"/>
        </w:rPr>
        <w:t>Mussele</w:t>
      </w:r>
      <w:proofErr w:type="spellEnd"/>
      <w:r w:rsidRPr="00067CEB">
        <w:rPr>
          <w:i/>
          <w:sz w:val="24"/>
          <w:szCs w:val="24"/>
        </w:rPr>
        <w:t xml:space="preserve"> </w:t>
      </w:r>
      <w:proofErr w:type="spellStart"/>
      <w:r w:rsidRPr="00067CEB">
        <w:rPr>
          <w:i/>
          <w:sz w:val="24"/>
          <w:szCs w:val="24"/>
        </w:rPr>
        <w:t>kundër</w:t>
      </w:r>
      <w:proofErr w:type="spellEnd"/>
      <w:r w:rsidRPr="00067CEB">
        <w:rPr>
          <w:i/>
          <w:sz w:val="24"/>
          <w:szCs w:val="24"/>
        </w:rPr>
        <w:t xml:space="preserve"> </w:t>
      </w:r>
      <w:proofErr w:type="spellStart"/>
      <w:r w:rsidRPr="00067CEB">
        <w:rPr>
          <w:i/>
          <w:sz w:val="24"/>
          <w:szCs w:val="24"/>
        </w:rPr>
        <w:t>Belgjikës</w:t>
      </w:r>
      <w:proofErr w:type="spellEnd"/>
      <w:r w:rsidRPr="00067CEB">
        <w:rPr>
          <w:sz w:val="24"/>
          <w:szCs w:val="24"/>
        </w:rPr>
        <w:t xml:space="preserve">, 23 </w:t>
      </w:r>
      <w:proofErr w:type="spellStart"/>
      <w:r w:rsidRPr="00067CEB">
        <w:rPr>
          <w:sz w:val="24"/>
          <w:szCs w:val="24"/>
        </w:rPr>
        <w:t>nëntor</w:t>
      </w:r>
      <w:proofErr w:type="spellEnd"/>
      <w:r w:rsidRPr="00067CEB">
        <w:rPr>
          <w:sz w:val="24"/>
          <w:szCs w:val="24"/>
        </w:rPr>
        <w:t xml:space="preserve"> 1983, § 32, Seria A nr. 70, </w:t>
      </w:r>
      <w:proofErr w:type="spellStart"/>
      <w:r w:rsidRPr="00067CEB">
        <w:rPr>
          <w:sz w:val="24"/>
          <w:szCs w:val="24"/>
        </w:rPr>
        <w:t>dhe</w:t>
      </w:r>
      <w:proofErr w:type="spellEnd"/>
      <w:r w:rsidRPr="00067CEB">
        <w:rPr>
          <w:sz w:val="24"/>
          <w:szCs w:val="24"/>
        </w:rPr>
        <w:t xml:space="preserve"> </w:t>
      </w:r>
      <w:proofErr w:type="spellStart"/>
      <w:r w:rsidRPr="00067CEB">
        <w:rPr>
          <w:i/>
          <w:sz w:val="24"/>
          <w:szCs w:val="24"/>
        </w:rPr>
        <w:t>Siliadin</w:t>
      </w:r>
      <w:proofErr w:type="spellEnd"/>
      <w:r w:rsidRPr="00067CEB">
        <w:rPr>
          <w:sz w:val="24"/>
          <w:szCs w:val="24"/>
        </w:rPr>
        <w:t xml:space="preserve">, </w:t>
      </w:r>
      <w:proofErr w:type="spellStart"/>
      <w:r w:rsidRPr="00067CEB">
        <w:rPr>
          <w:sz w:val="24"/>
          <w:szCs w:val="24"/>
        </w:rPr>
        <w:t>cituar</w:t>
      </w:r>
      <w:proofErr w:type="spellEnd"/>
      <w:r w:rsidRPr="00067CEB">
        <w:rPr>
          <w:sz w:val="24"/>
          <w:szCs w:val="24"/>
        </w:rPr>
        <w:t xml:space="preserve"> </w:t>
      </w:r>
      <w:proofErr w:type="spellStart"/>
      <w:r w:rsidRPr="00067CEB">
        <w:rPr>
          <w:sz w:val="24"/>
          <w:szCs w:val="24"/>
        </w:rPr>
        <w:t>më</w:t>
      </w:r>
      <w:proofErr w:type="spellEnd"/>
      <w:r w:rsidRPr="00067CEB">
        <w:rPr>
          <w:sz w:val="24"/>
          <w:szCs w:val="24"/>
        </w:rPr>
        <w:t xml:space="preserve"> </w:t>
      </w:r>
      <w:proofErr w:type="spellStart"/>
      <w:r w:rsidRPr="00067CEB">
        <w:rPr>
          <w:sz w:val="24"/>
          <w:szCs w:val="24"/>
        </w:rPr>
        <w:t>sipër</w:t>
      </w:r>
      <w:proofErr w:type="spellEnd"/>
      <w:r w:rsidRPr="00067CEB">
        <w:rPr>
          <w:sz w:val="24"/>
          <w:szCs w:val="24"/>
        </w:rPr>
        <w:t xml:space="preserve">, § 115). </w:t>
      </w:r>
      <w:r w:rsidR="00326315" w:rsidRPr="00067CEB">
        <w:rPr>
          <w:i/>
          <w:iCs/>
          <w:sz w:val="24"/>
          <w:szCs w:val="24"/>
        </w:rPr>
        <w:fldChar w:fldCharType="begin"/>
      </w:r>
      <w:r w:rsidRPr="00067CEB">
        <w:rPr>
          <w:i/>
          <w:iCs/>
          <w:sz w:val="24"/>
          <w:szCs w:val="24"/>
        </w:rPr>
        <w:instrText xml:space="preserve"> SEQ level0 \*arabic </w:instrText>
      </w:r>
      <w:r w:rsidR="00326315" w:rsidRPr="00067CEB">
        <w:rPr>
          <w:i/>
          <w:iCs/>
          <w:sz w:val="24"/>
          <w:szCs w:val="24"/>
        </w:rPr>
        <w:fldChar w:fldCharType="separate"/>
      </w:r>
      <w:r w:rsidRPr="00067CEB">
        <w:rPr>
          <w:i/>
          <w:iCs/>
          <w:noProof/>
          <w:sz w:val="24"/>
          <w:szCs w:val="24"/>
        </w:rPr>
        <w:t>118</w:t>
      </w:r>
      <w:r w:rsidR="00326315" w:rsidRPr="00067CEB">
        <w:rPr>
          <w:i/>
          <w:iCs/>
          <w:sz w:val="24"/>
          <w:szCs w:val="24"/>
        </w:rPr>
        <w:fldChar w:fldCharType="end"/>
      </w:r>
      <w:r w:rsidRPr="00067CEB">
        <w:rPr>
          <w:i/>
          <w:iCs/>
          <w:sz w:val="24"/>
          <w:szCs w:val="24"/>
        </w:rPr>
        <w:t>.</w:t>
      </w:r>
      <w:r w:rsidRPr="00067CEB">
        <w:rPr>
          <w:sz w:val="24"/>
          <w:szCs w:val="24"/>
        </w:rPr>
        <w:t xml:space="preserve"> </w:t>
      </w:r>
      <w:proofErr w:type="spellStart"/>
      <w:r w:rsidRPr="00067CEB">
        <w:rPr>
          <w:sz w:val="24"/>
          <w:szCs w:val="24"/>
        </w:rPr>
        <w:t>Gjykata</w:t>
      </w:r>
      <w:proofErr w:type="spellEnd"/>
      <w:r w:rsidRPr="00067CEB">
        <w:rPr>
          <w:sz w:val="24"/>
          <w:szCs w:val="24"/>
        </w:rPr>
        <w:t xml:space="preserve"> </w:t>
      </w:r>
      <w:proofErr w:type="spellStart"/>
      <w:r w:rsidRPr="00067CEB">
        <w:rPr>
          <w:sz w:val="24"/>
          <w:szCs w:val="24"/>
        </w:rPr>
        <w:t>në</w:t>
      </w:r>
      <w:proofErr w:type="spellEnd"/>
      <w:r w:rsidRPr="00067CEB">
        <w:rPr>
          <w:sz w:val="24"/>
          <w:szCs w:val="24"/>
        </w:rPr>
        <w:t xml:space="preserve"> </w:t>
      </w:r>
      <w:proofErr w:type="spellStart"/>
      <w:r w:rsidRPr="00067CEB">
        <w:rPr>
          <w:sz w:val="24"/>
          <w:szCs w:val="24"/>
        </w:rPr>
        <w:t>ato</w:t>
      </w:r>
      <w:proofErr w:type="spellEnd"/>
      <w:r w:rsidRPr="00067CEB">
        <w:rPr>
          <w:sz w:val="24"/>
          <w:szCs w:val="24"/>
        </w:rPr>
        <w:t xml:space="preserve"> </w:t>
      </w:r>
      <w:proofErr w:type="spellStart"/>
      <w:r w:rsidRPr="00067CEB">
        <w:rPr>
          <w:sz w:val="24"/>
          <w:szCs w:val="24"/>
        </w:rPr>
        <w:t>çështje</w:t>
      </w:r>
      <w:proofErr w:type="spellEnd"/>
      <w:r w:rsidRPr="00067CEB">
        <w:rPr>
          <w:sz w:val="24"/>
          <w:szCs w:val="24"/>
        </w:rPr>
        <w:t xml:space="preserve"> </w:t>
      </w:r>
      <w:proofErr w:type="spellStart"/>
      <w:r w:rsidRPr="00067CEB">
        <w:rPr>
          <w:sz w:val="24"/>
          <w:szCs w:val="24"/>
        </w:rPr>
        <w:t>vërejti</w:t>
      </w:r>
      <w:proofErr w:type="spellEnd"/>
      <w:r w:rsidRPr="00067CEB">
        <w:rPr>
          <w:sz w:val="24"/>
          <w:szCs w:val="24"/>
        </w:rPr>
        <w:t xml:space="preserve"> se </w:t>
      </w:r>
      <w:proofErr w:type="spellStart"/>
      <w:r w:rsidRPr="00067CEB">
        <w:rPr>
          <w:sz w:val="24"/>
          <w:szCs w:val="24"/>
        </w:rPr>
        <w:t>kishte</w:t>
      </w:r>
      <w:proofErr w:type="spellEnd"/>
      <w:r w:rsidRPr="00067CEB">
        <w:rPr>
          <w:sz w:val="24"/>
          <w:szCs w:val="24"/>
        </w:rPr>
        <w:t xml:space="preserve"> </w:t>
      </w:r>
      <w:proofErr w:type="spellStart"/>
      <w:r w:rsidRPr="00067CEB">
        <w:rPr>
          <w:sz w:val="24"/>
          <w:szCs w:val="24"/>
        </w:rPr>
        <w:t>në</w:t>
      </w:r>
      <w:proofErr w:type="spellEnd"/>
      <w:r w:rsidRPr="00067CEB">
        <w:rPr>
          <w:sz w:val="24"/>
          <w:szCs w:val="24"/>
        </w:rPr>
        <w:t xml:space="preserve"> </w:t>
      </w:r>
      <w:proofErr w:type="spellStart"/>
      <w:r w:rsidRPr="00067CEB">
        <w:rPr>
          <w:sz w:val="24"/>
          <w:szCs w:val="24"/>
        </w:rPr>
        <w:t>fakt</w:t>
      </w:r>
      <w:proofErr w:type="spellEnd"/>
      <w:r w:rsidRPr="00067CEB">
        <w:rPr>
          <w:sz w:val="24"/>
          <w:szCs w:val="24"/>
        </w:rPr>
        <w:t xml:space="preserve"> </w:t>
      </w:r>
      <w:proofErr w:type="spellStart"/>
      <w:r w:rsidRPr="00067CEB">
        <w:rPr>
          <w:sz w:val="24"/>
          <w:szCs w:val="24"/>
        </w:rPr>
        <w:t>një</w:t>
      </w:r>
      <w:proofErr w:type="spellEnd"/>
      <w:r w:rsidRPr="00067CEB">
        <w:rPr>
          <w:sz w:val="24"/>
          <w:szCs w:val="24"/>
        </w:rPr>
        <w:t xml:space="preserve"> </w:t>
      </w:r>
      <w:proofErr w:type="spellStart"/>
      <w:r w:rsidRPr="00067CEB">
        <w:rPr>
          <w:sz w:val="24"/>
          <w:szCs w:val="24"/>
        </w:rPr>
        <w:t>ngjashmëri</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madhe</w:t>
      </w:r>
      <w:proofErr w:type="spellEnd"/>
      <w:r w:rsidRPr="00067CEB">
        <w:rPr>
          <w:sz w:val="24"/>
          <w:szCs w:val="24"/>
        </w:rPr>
        <w:t xml:space="preserve">, e </w:t>
      </w:r>
      <w:proofErr w:type="spellStart"/>
      <w:r w:rsidRPr="00067CEB">
        <w:rPr>
          <w:sz w:val="24"/>
          <w:szCs w:val="24"/>
        </w:rPr>
        <w:t>cila</w:t>
      </w:r>
      <w:proofErr w:type="spellEnd"/>
      <w:r w:rsidRPr="00067CEB">
        <w:rPr>
          <w:sz w:val="24"/>
          <w:szCs w:val="24"/>
        </w:rPr>
        <w:t xml:space="preserve"> </w:t>
      </w:r>
      <w:proofErr w:type="spellStart"/>
      <w:r w:rsidRPr="00067CEB">
        <w:rPr>
          <w:sz w:val="24"/>
          <w:szCs w:val="24"/>
        </w:rPr>
        <w:t>nuk</w:t>
      </w:r>
      <w:proofErr w:type="spellEnd"/>
      <w:r w:rsidRPr="00067CEB">
        <w:rPr>
          <w:sz w:val="24"/>
          <w:szCs w:val="24"/>
        </w:rPr>
        <w:t xml:space="preserve"> </w:t>
      </w:r>
      <w:proofErr w:type="spellStart"/>
      <w:r w:rsidRPr="00067CEB">
        <w:rPr>
          <w:sz w:val="24"/>
          <w:szCs w:val="24"/>
        </w:rPr>
        <w:t>ishte</w:t>
      </w:r>
      <w:proofErr w:type="spellEnd"/>
      <w:r w:rsidRPr="00067CEB">
        <w:rPr>
          <w:sz w:val="24"/>
          <w:szCs w:val="24"/>
        </w:rPr>
        <w:t xml:space="preserve"> </w:t>
      </w:r>
      <w:proofErr w:type="spellStart"/>
      <w:r w:rsidRPr="00067CEB">
        <w:rPr>
          <w:sz w:val="24"/>
          <w:szCs w:val="24"/>
        </w:rPr>
        <w:t>aksidentale</w:t>
      </w:r>
      <w:proofErr w:type="spellEnd"/>
      <w:r w:rsidRPr="00067CEB">
        <w:rPr>
          <w:sz w:val="24"/>
          <w:szCs w:val="24"/>
        </w:rPr>
        <w:t xml:space="preserve">, </w:t>
      </w:r>
      <w:proofErr w:type="spellStart"/>
      <w:r w:rsidRPr="00067CEB">
        <w:rPr>
          <w:sz w:val="24"/>
          <w:szCs w:val="24"/>
        </w:rPr>
        <w:t>ndërmjet</w:t>
      </w:r>
      <w:proofErr w:type="spellEnd"/>
      <w:r w:rsidRPr="00067CEB">
        <w:rPr>
          <w:sz w:val="24"/>
          <w:szCs w:val="24"/>
        </w:rPr>
        <w:t xml:space="preserve"> </w:t>
      </w:r>
      <w:proofErr w:type="spellStart"/>
      <w:r w:rsidRPr="00067CEB">
        <w:rPr>
          <w:sz w:val="24"/>
          <w:szCs w:val="24"/>
        </w:rPr>
        <w:t>paragrafit</w:t>
      </w:r>
      <w:proofErr w:type="spellEnd"/>
      <w:r w:rsidRPr="00067CEB">
        <w:rPr>
          <w:sz w:val="24"/>
          <w:szCs w:val="24"/>
        </w:rPr>
        <w:t xml:space="preserve"> 3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nenit</w:t>
      </w:r>
      <w:proofErr w:type="spellEnd"/>
      <w:r w:rsidRPr="00067CEB">
        <w:rPr>
          <w:sz w:val="24"/>
          <w:szCs w:val="24"/>
        </w:rPr>
        <w:t xml:space="preserve"> 4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Konventës</w:t>
      </w:r>
      <w:proofErr w:type="spellEnd"/>
      <w:r w:rsidRPr="00067CEB">
        <w:rPr>
          <w:sz w:val="24"/>
          <w:szCs w:val="24"/>
        </w:rPr>
        <w:t xml:space="preserve"> </w:t>
      </w:r>
      <w:proofErr w:type="spellStart"/>
      <w:r w:rsidRPr="00067CEB">
        <w:rPr>
          <w:sz w:val="24"/>
          <w:szCs w:val="24"/>
        </w:rPr>
        <w:t>dhe</w:t>
      </w:r>
      <w:proofErr w:type="spellEnd"/>
      <w:r w:rsidRPr="00067CEB">
        <w:rPr>
          <w:sz w:val="24"/>
          <w:szCs w:val="24"/>
        </w:rPr>
        <w:t xml:space="preserve"> </w:t>
      </w:r>
      <w:proofErr w:type="spellStart"/>
      <w:r w:rsidRPr="00067CEB">
        <w:rPr>
          <w:sz w:val="24"/>
          <w:szCs w:val="24"/>
        </w:rPr>
        <w:t>paragrafit</w:t>
      </w:r>
      <w:proofErr w:type="spellEnd"/>
      <w:r w:rsidRPr="00067CEB">
        <w:rPr>
          <w:sz w:val="24"/>
          <w:szCs w:val="24"/>
        </w:rPr>
        <w:t xml:space="preserve"> 2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nenit</w:t>
      </w:r>
      <w:proofErr w:type="spellEnd"/>
      <w:r w:rsidRPr="00067CEB">
        <w:rPr>
          <w:sz w:val="24"/>
          <w:szCs w:val="24"/>
        </w:rPr>
        <w:t xml:space="preserve"> 2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Konventës</w:t>
      </w:r>
      <w:proofErr w:type="spellEnd"/>
      <w:r w:rsidRPr="00067CEB">
        <w:rPr>
          <w:sz w:val="24"/>
          <w:szCs w:val="24"/>
        </w:rPr>
        <w:t xml:space="preserve"> nr. 29 </w:t>
      </w:r>
      <w:proofErr w:type="spellStart"/>
      <w:r w:rsidRPr="00067CEB">
        <w:rPr>
          <w:sz w:val="24"/>
          <w:szCs w:val="24"/>
        </w:rPr>
        <w:t>të</w:t>
      </w:r>
      <w:proofErr w:type="spellEnd"/>
      <w:r w:rsidRPr="00067CEB">
        <w:rPr>
          <w:sz w:val="24"/>
          <w:szCs w:val="24"/>
        </w:rPr>
        <w:t xml:space="preserve"> ONP-s. </w:t>
      </w:r>
      <w:proofErr w:type="spellStart"/>
      <w:r w:rsidRPr="00067CEB">
        <w:rPr>
          <w:sz w:val="24"/>
          <w:szCs w:val="24"/>
        </w:rPr>
        <w:t>Paragrafi</w:t>
      </w:r>
      <w:proofErr w:type="spellEnd"/>
      <w:r w:rsidRPr="00067CEB">
        <w:rPr>
          <w:sz w:val="24"/>
          <w:szCs w:val="24"/>
        </w:rPr>
        <w:t xml:space="preserve"> 1 </w:t>
      </w:r>
      <w:proofErr w:type="spellStart"/>
      <w:r w:rsidRPr="00067CEB">
        <w:rPr>
          <w:sz w:val="24"/>
          <w:szCs w:val="24"/>
        </w:rPr>
        <w:t>i</w:t>
      </w:r>
      <w:proofErr w:type="spellEnd"/>
      <w:r w:rsidRPr="00067CEB">
        <w:rPr>
          <w:sz w:val="24"/>
          <w:szCs w:val="24"/>
        </w:rPr>
        <w:t xml:space="preserve"> </w:t>
      </w:r>
      <w:proofErr w:type="spellStart"/>
      <w:r w:rsidRPr="00067CEB">
        <w:rPr>
          <w:sz w:val="24"/>
          <w:szCs w:val="24"/>
        </w:rPr>
        <w:t>nenit</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fundit</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përmendur</w:t>
      </w:r>
      <w:proofErr w:type="spellEnd"/>
      <w:r w:rsidRPr="00067CEB">
        <w:rPr>
          <w:sz w:val="24"/>
          <w:szCs w:val="24"/>
        </w:rPr>
        <w:t xml:space="preserve"> </w:t>
      </w:r>
      <w:proofErr w:type="spellStart"/>
      <w:r w:rsidRPr="00067CEB">
        <w:rPr>
          <w:sz w:val="24"/>
          <w:szCs w:val="24"/>
        </w:rPr>
        <w:t>parashikon</w:t>
      </w:r>
      <w:proofErr w:type="spellEnd"/>
      <w:r w:rsidRPr="00067CEB">
        <w:rPr>
          <w:sz w:val="24"/>
          <w:szCs w:val="24"/>
        </w:rPr>
        <w:t xml:space="preserve"> se "</w:t>
      </w:r>
      <w:proofErr w:type="spellStart"/>
      <w:r w:rsidRPr="00067CEB">
        <w:rPr>
          <w:sz w:val="24"/>
          <w:szCs w:val="24"/>
        </w:rPr>
        <w:t>për</w:t>
      </w:r>
      <w:proofErr w:type="spellEnd"/>
      <w:r w:rsidRPr="00067CEB">
        <w:rPr>
          <w:sz w:val="24"/>
          <w:szCs w:val="24"/>
        </w:rPr>
        <w:t xml:space="preserve"> </w:t>
      </w:r>
      <w:proofErr w:type="spellStart"/>
      <w:r w:rsidRPr="00067CEB">
        <w:rPr>
          <w:sz w:val="24"/>
          <w:szCs w:val="24"/>
        </w:rPr>
        <w:t>qëllime</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konventës</w:t>
      </w:r>
      <w:proofErr w:type="spellEnd"/>
      <w:r w:rsidRPr="00067CEB">
        <w:rPr>
          <w:sz w:val="24"/>
          <w:szCs w:val="24"/>
        </w:rPr>
        <w:t xml:space="preserve"> </w:t>
      </w:r>
      <w:proofErr w:type="spellStart"/>
      <w:r w:rsidRPr="00067CEB">
        <w:rPr>
          <w:sz w:val="24"/>
          <w:szCs w:val="24"/>
        </w:rPr>
        <w:t>së</w:t>
      </w:r>
      <w:proofErr w:type="spellEnd"/>
      <w:r w:rsidRPr="00067CEB">
        <w:rPr>
          <w:sz w:val="24"/>
          <w:szCs w:val="24"/>
        </w:rPr>
        <w:t xml:space="preserve"> </w:t>
      </w:r>
      <w:proofErr w:type="spellStart"/>
      <w:r w:rsidRPr="00067CEB">
        <w:rPr>
          <w:sz w:val="24"/>
          <w:szCs w:val="24"/>
        </w:rPr>
        <w:t>dytë</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lartpërmendur</w:t>
      </w:r>
      <w:proofErr w:type="spellEnd"/>
      <w:r w:rsidRPr="00067CEB">
        <w:rPr>
          <w:sz w:val="24"/>
          <w:szCs w:val="24"/>
        </w:rPr>
        <w:t xml:space="preserve">, </w:t>
      </w:r>
      <w:proofErr w:type="spellStart"/>
      <w:r w:rsidRPr="00067CEB">
        <w:rPr>
          <w:sz w:val="24"/>
          <w:szCs w:val="24"/>
        </w:rPr>
        <w:t>termi</w:t>
      </w:r>
      <w:proofErr w:type="spellEnd"/>
      <w:r w:rsidRPr="00067CEB">
        <w:rPr>
          <w:sz w:val="24"/>
          <w:szCs w:val="24"/>
        </w:rPr>
        <w:t xml:space="preserve"> “</w:t>
      </w:r>
      <w:proofErr w:type="spellStart"/>
      <w:r w:rsidRPr="00067CEB">
        <w:rPr>
          <w:sz w:val="24"/>
          <w:szCs w:val="24"/>
        </w:rPr>
        <w:t>punë</w:t>
      </w:r>
      <w:proofErr w:type="spellEnd"/>
      <w:r w:rsidRPr="00067CEB">
        <w:rPr>
          <w:sz w:val="24"/>
          <w:szCs w:val="24"/>
        </w:rPr>
        <w:t xml:space="preserve"> e </w:t>
      </w:r>
      <w:proofErr w:type="spellStart"/>
      <w:r w:rsidRPr="00067CEB">
        <w:rPr>
          <w:sz w:val="24"/>
          <w:szCs w:val="24"/>
        </w:rPr>
        <w:t>kryer</w:t>
      </w:r>
      <w:proofErr w:type="spellEnd"/>
      <w:r w:rsidRPr="00067CEB">
        <w:rPr>
          <w:sz w:val="24"/>
          <w:szCs w:val="24"/>
        </w:rPr>
        <w:t xml:space="preserve"> me </w:t>
      </w:r>
      <w:proofErr w:type="spellStart"/>
      <w:r w:rsidRPr="00067CEB">
        <w:rPr>
          <w:sz w:val="24"/>
          <w:szCs w:val="24"/>
        </w:rPr>
        <w:t>dhunë</w:t>
      </w:r>
      <w:proofErr w:type="spellEnd"/>
      <w:r w:rsidRPr="00067CEB">
        <w:rPr>
          <w:sz w:val="24"/>
          <w:szCs w:val="24"/>
        </w:rPr>
        <w:t xml:space="preserve"> </w:t>
      </w:r>
      <w:proofErr w:type="spellStart"/>
      <w:r w:rsidRPr="00067CEB">
        <w:rPr>
          <w:sz w:val="24"/>
          <w:szCs w:val="24"/>
        </w:rPr>
        <w:t>ose</w:t>
      </w:r>
      <w:proofErr w:type="spellEnd"/>
      <w:r w:rsidRPr="00067CEB">
        <w:rPr>
          <w:sz w:val="24"/>
          <w:szCs w:val="24"/>
        </w:rPr>
        <w:t xml:space="preserve"> e </w:t>
      </w:r>
      <w:proofErr w:type="spellStart"/>
      <w:r w:rsidRPr="00067CEB">
        <w:rPr>
          <w:sz w:val="24"/>
          <w:szCs w:val="24"/>
        </w:rPr>
        <w:t>detyruar</w:t>
      </w:r>
      <w:proofErr w:type="spellEnd"/>
      <w:r w:rsidRPr="00067CEB">
        <w:rPr>
          <w:sz w:val="24"/>
          <w:szCs w:val="24"/>
        </w:rPr>
        <w:t xml:space="preserve">” do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thotë</w:t>
      </w:r>
      <w:proofErr w:type="spellEnd"/>
      <w:r w:rsidRPr="00067CEB">
        <w:rPr>
          <w:sz w:val="24"/>
          <w:szCs w:val="24"/>
        </w:rPr>
        <w:t xml:space="preserve"> “</w:t>
      </w:r>
      <w:proofErr w:type="spellStart"/>
      <w:r w:rsidRPr="00067CEB">
        <w:rPr>
          <w:sz w:val="24"/>
          <w:szCs w:val="24"/>
        </w:rPr>
        <w:t>çdo</w:t>
      </w:r>
      <w:proofErr w:type="spellEnd"/>
      <w:r w:rsidRPr="00067CEB">
        <w:rPr>
          <w:sz w:val="24"/>
          <w:szCs w:val="24"/>
        </w:rPr>
        <w:t xml:space="preserve"> </w:t>
      </w:r>
      <w:proofErr w:type="spellStart"/>
      <w:r w:rsidRPr="00067CEB">
        <w:rPr>
          <w:sz w:val="24"/>
          <w:szCs w:val="24"/>
        </w:rPr>
        <w:t>punë</w:t>
      </w:r>
      <w:proofErr w:type="spellEnd"/>
      <w:r w:rsidRPr="00067CEB">
        <w:rPr>
          <w:sz w:val="24"/>
          <w:szCs w:val="24"/>
        </w:rPr>
        <w:t xml:space="preserve"> </w:t>
      </w:r>
      <w:proofErr w:type="spellStart"/>
      <w:r w:rsidRPr="00067CEB">
        <w:rPr>
          <w:sz w:val="24"/>
          <w:szCs w:val="24"/>
        </w:rPr>
        <w:t>ose</w:t>
      </w:r>
      <w:proofErr w:type="spellEnd"/>
      <w:r w:rsidRPr="00067CEB">
        <w:rPr>
          <w:sz w:val="24"/>
          <w:szCs w:val="24"/>
        </w:rPr>
        <w:t xml:space="preserve"> </w:t>
      </w:r>
      <w:proofErr w:type="spellStart"/>
      <w:r w:rsidRPr="00067CEB">
        <w:rPr>
          <w:sz w:val="24"/>
          <w:szCs w:val="24"/>
        </w:rPr>
        <w:t>shërbim</w:t>
      </w:r>
      <w:proofErr w:type="spellEnd"/>
      <w:r w:rsidRPr="00067CEB">
        <w:rPr>
          <w:sz w:val="24"/>
          <w:szCs w:val="24"/>
        </w:rPr>
        <w:t xml:space="preserve"> </w:t>
      </w:r>
      <w:proofErr w:type="spellStart"/>
      <w:r w:rsidRPr="00067CEB">
        <w:rPr>
          <w:sz w:val="24"/>
          <w:szCs w:val="24"/>
        </w:rPr>
        <w:t>që</w:t>
      </w:r>
      <w:proofErr w:type="spellEnd"/>
      <w:r w:rsidRPr="00067CEB">
        <w:rPr>
          <w:sz w:val="24"/>
          <w:szCs w:val="24"/>
        </w:rPr>
        <w:t xml:space="preserve"> </w:t>
      </w:r>
      <w:proofErr w:type="spellStart"/>
      <w:r w:rsidRPr="00067CEB">
        <w:rPr>
          <w:sz w:val="24"/>
          <w:szCs w:val="24"/>
        </w:rPr>
        <w:t>kërkohet</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kryhet</w:t>
      </w:r>
      <w:proofErr w:type="spellEnd"/>
      <w:r w:rsidRPr="00067CEB">
        <w:rPr>
          <w:sz w:val="24"/>
          <w:szCs w:val="24"/>
        </w:rPr>
        <w:t xml:space="preserve"> </w:t>
      </w:r>
      <w:proofErr w:type="spellStart"/>
      <w:r w:rsidRPr="00067CEB">
        <w:rPr>
          <w:sz w:val="24"/>
          <w:szCs w:val="24"/>
        </w:rPr>
        <w:t>nga</w:t>
      </w:r>
      <w:proofErr w:type="spellEnd"/>
      <w:r w:rsidRPr="00067CEB">
        <w:rPr>
          <w:sz w:val="24"/>
          <w:szCs w:val="24"/>
        </w:rPr>
        <w:t xml:space="preserve"> </w:t>
      </w:r>
      <w:proofErr w:type="spellStart"/>
      <w:r w:rsidRPr="00067CEB">
        <w:rPr>
          <w:sz w:val="24"/>
          <w:szCs w:val="24"/>
        </w:rPr>
        <w:t>një</w:t>
      </w:r>
      <w:proofErr w:type="spellEnd"/>
      <w:r w:rsidRPr="00067CEB">
        <w:rPr>
          <w:sz w:val="24"/>
          <w:szCs w:val="24"/>
        </w:rPr>
        <w:t xml:space="preserve"> person </w:t>
      </w:r>
      <w:proofErr w:type="spellStart"/>
      <w:r w:rsidRPr="00067CEB">
        <w:rPr>
          <w:sz w:val="24"/>
          <w:szCs w:val="24"/>
        </w:rPr>
        <w:t>nën</w:t>
      </w:r>
      <w:proofErr w:type="spellEnd"/>
      <w:r w:rsidRPr="00067CEB">
        <w:rPr>
          <w:sz w:val="24"/>
          <w:szCs w:val="24"/>
        </w:rPr>
        <w:t xml:space="preserve"> </w:t>
      </w:r>
      <w:proofErr w:type="spellStart"/>
      <w:r w:rsidRPr="00067CEB">
        <w:rPr>
          <w:sz w:val="24"/>
          <w:szCs w:val="24"/>
        </w:rPr>
        <w:t>kërcënim</w:t>
      </w:r>
      <w:proofErr w:type="spellEnd"/>
      <w:r w:rsidRPr="00067CEB">
        <w:rPr>
          <w:sz w:val="24"/>
          <w:szCs w:val="24"/>
        </w:rPr>
        <w:t xml:space="preserve"> e </w:t>
      </w:r>
      <w:proofErr w:type="spellStart"/>
      <w:r w:rsidRPr="00067CEB">
        <w:rPr>
          <w:sz w:val="24"/>
          <w:szCs w:val="24"/>
        </w:rPr>
        <w:t>ndëshkimit</w:t>
      </w:r>
      <w:proofErr w:type="spellEnd"/>
      <w:r w:rsidRPr="00067CEB">
        <w:rPr>
          <w:sz w:val="24"/>
          <w:szCs w:val="24"/>
        </w:rPr>
        <w:t xml:space="preserve"> </w:t>
      </w:r>
      <w:proofErr w:type="spellStart"/>
      <w:r w:rsidRPr="00067CEB">
        <w:rPr>
          <w:sz w:val="24"/>
          <w:szCs w:val="24"/>
        </w:rPr>
        <w:t>dhe</w:t>
      </w:r>
      <w:proofErr w:type="spellEnd"/>
      <w:r w:rsidRPr="00067CEB">
        <w:rPr>
          <w:sz w:val="24"/>
          <w:szCs w:val="24"/>
        </w:rPr>
        <w:t xml:space="preserve"> </w:t>
      </w:r>
      <w:proofErr w:type="spellStart"/>
      <w:r w:rsidRPr="00067CEB">
        <w:rPr>
          <w:sz w:val="24"/>
          <w:szCs w:val="24"/>
        </w:rPr>
        <w:t>për</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cilën</w:t>
      </w:r>
      <w:proofErr w:type="spellEnd"/>
      <w:r w:rsidRPr="00067CEB">
        <w:rPr>
          <w:sz w:val="24"/>
          <w:szCs w:val="24"/>
        </w:rPr>
        <w:t xml:space="preserve"> </w:t>
      </w:r>
      <w:proofErr w:type="spellStart"/>
      <w:r w:rsidRPr="00067CEB">
        <w:rPr>
          <w:sz w:val="24"/>
          <w:szCs w:val="24"/>
        </w:rPr>
        <w:t>personi</w:t>
      </w:r>
      <w:proofErr w:type="spellEnd"/>
      <w:r w:rsidRPr="00067CEB">
        <w:rPr>
          <w:sz w:val="24"/>
          <w:szCs w:val="24"/>
        </w:rPr>
        <w:t xml:space="preserve"> </w:t>
      </w:r>
      <w:proofErr w:type="spellStart"/>
      <w:r w:rsidRPr="00067CEB">
        <w:rPr>
          <w:sz w:val="24"/>
          <w:szCs w:val="24"/>
        </w:rPr>
        <w:t>nuk</w:t>
      </w:r>
      <w:proofErr w:type="spellEnd"/>
      <w:r w:rsidRPr="00067CEB">
        <w:rPr>
          <w:sz w:val="24"/>
          <w:szCs w:val="24"/>
        </w:rPr>
        <w:t xml:space="preserve"> </w:t>
      </w:r>
      <w:proofErr w:type="spellStart"/>
      <w:r w:rsidRPr="00067CEB">
        <w:rPr>
          <w:sz w:val="24"/>
          <w:szCs w:val="24"/>
        </w:rPr>
        <w:t>është</w:t>
      </w:r>
      <w:proofErr w:type="spellEnd"/>
      <w:r w:rsidRPr="00067CEB">
        <w:rPr>
          <w:sz w:val="24"/>
          <w:szCs w:val="24"/>
        </w:rPr>
        <w:t xml:space="preserve"> </w:t>
      </w:r>
      <w:proofErr w:type="spellStart"/>
      <w:r w:rsidRPr="00067CEB">
        <w:rPr>
          <w:sz w:val="24"/>
          <w:szCs w:val="24"/>
        </w:rPr>
        <w:t>ofruar</w:t>
      </w:r>
      <w:proofErr w:type="spellEnd"/>
      <w:r w:rsidRPr="00067CEB">
        <w:rPr>
          <w:sz w:val="24"/>
          <w:szCs w:val="24"/>
        </w:rPr>
        <w:t xml:space="preserve"> </w:t>
      </w:r>
      <w:proofErr w:type="spellStart"/>
      <w:r w:rsidRPr="00067CEB">
        <w:rPr>
          <w:sz w:val="24"/>
          <w:szCs w:val="24"/>
        </w:rPr>
        <w:t>vullnetarisht</w:t>
      </w:r>
      <w:proofErr w:type="spellEnd"/>
      <w:r w:rsidRPr="00067CEB">
        <w:rPr>
          <w:sz w:val="24"/>
          <w:szCs w:val="24"/>
        </w:rPr>
        <w:t xml:space="preserve">” (shih </w:t>
      </w:r>
      <w:proofErr w:type="spellStart"/>
      <w:r w:rsidRPr="00067CEB">
        <w:rPr>
          <w:i/>
          <w:sz w:val="24"/>
          <w:szCs w:val="24"/>
        </w:rPr>
        <w:t>Siliadin</w:t>
      </w:r>
      <w:proofErr w:type="spellEnd"/>
      <w:r w:rsidRPr="00067CEB">
        <w:rPr>
          <w:i/>
          <w:sz w:val="24"/>
          <w:szCs w:val="24"/>
        </w:rPr>
        <w:t>,</w:t>
      </w:r>
      <w:r w:rsidRPr="00067CEB">
        <w:rPr>
          <w:sz w:val="24"/>
          <w:szCs w:val="24"/>
        </w:rPr>
        <w:t xml:space="preserve"> </w:t>
      </w:r>
      <w:proofErr w:type="spellStart"/>
      <w:r w:rsidRPr="00067CEB">
        <w:rPr>
          <w:sz w:val="24"/>
          <w:szCs w:val="24"/>
        </w:rPr>
        <w:t>cituar</w:t>
      </w:r>
      <w:proofErr w:type="spellEnd"/>
      <w:r w:rsidRPr="00067CEB">
        <w:rPr>
          <w:sz w:val="24"/>
          <w:szCs w:val="24"/>
        </w:rPr>
        <w:t xml:space="preserve"> </w:t>
      </w:r>
      <w:proofErr w:type="spellStart"/>
      <w:r w:rsidRPr="00067CEB">
        <w:rPr>
          <w:sz w:val="24"/>
          <w:szCs w:val="24"/>
        </w:rPr>
        <w:t>më</w:t>
      </w:r>
      <w:proofErr w:type="spellEnd"/>
      <w:r w:rsidRPr="00067CEB">
        <w:rPr>
          <w:sz w:val="24"/>
          <w:szCs w:val="24"/>
        </w:rPr>
        <w:t xml:space="preserve"> </w:t>
      </w:r>
      <w:proofErr w:type="spellStart"/>
      <w:r w:rsidRPr="00067CEB">
        <w:rPr>
          <w:sz w:val="24"/>
          <w:szCs w:val="24"/>
        </w:rPr>
        <w:t>lart</w:t>
      </w:r>
      <w:proofErr w:type="spellEnd"/>
      <w:r w:rsidRPr="00067CEB">
        <w:rPr>
          <w:sz w:val="24"/>
          <w:szCs w:val="24"/>
        </w:rPr>
        <w:t xml:space="preserve">, § 116). </w:t>
      </w:r>
      <w:proofErr w:type="spellStart"/>
      <w:r w:rsidRPr="00067CEB">
        <w:rPr>
          <w:sz w:val="24"/>
          <w:szCs w:val="24"/>
        </w:rPr>
        <w:t>Gjykata</w:t>
      </w:r>
      <w:proofErr w:type="spellEnd"/>
      <w:r w:rsidRPr="00067CEB">
        <w:rPr>
          <w:sz w:val="24"/>
          <w:szCs w:val="24"/>
        </w:rPr>
        <w:t xml:space="preserve"> e </w:t>
      </w:r>
      <w:proofErr w:type="spellStart"/>
      <w:r w:rsidRPr="00067CEB">
        <w:rPr>
          <w:sz w:val="24"/>
          <w:szCs w:val="24"/>
        </w:rPr>
        <w:t>konsideroi</w:t>
      </w:r>
      <w:proofErr w:type="spellEnd"/>
      <w:r w:rsidRPr="00067CEB">
        <w:rPr>
          <w:sz w:val="24"/>
          <w:szCs w:val="24"/>
        </w:rPr>
        <w:t xml:space="preserve"> </w:t>
      </w:r>
      <w:proofErr w:type="spellStart"/>
      <w:r w:rsidRPr="00067CEB">
        <w:rPr>
          <w:sz w:val="24"/>
          <w:szCs w:val="24"/>
        </w:rPr>
        <w:t>këtë</w:t>
      </w:r>
      <w:proofErr w:type="spellEnd"/>
      <w:r w:rsidRPr="00067CEB">
        <w:rPr>
          <w:sz w:val="24"/>
          <w:szCs w:val="24"/>
        </w:rPr>
        <w:t xml:space="preserve"> </w:t>
      </w:r>
      <w:proofErr w:type="spellStart"/>
      <w:r w:rsidRPr="00067CEB">
        <w:rPr>
          <w:sz w:val="24"/>
          <w:szCs w:val="24"/>
        </w:rPr>
        <w:t>përkufizim</w:t>
      </w:r>
      <w:proofErr w:type="spellEnd"/>
      <w:r w:rsidRPr="00067CEB">
        <w:rPr>
          <w:sz w:val="24"/>
          <w:szCs w:val="24"/>
        </w:rPr>
        <w:t xml:space="preserve"> </w:t>
      </w:r>
      <w:proofErr w:type="spellStart"/>
      <w:r w:rsidRPr="00067CEB">
        <w:rPr>
          <w:sz w:val="24"/>
          <w:szCs w:val="24"/>
        </w:rPr>
        <w:t>si</w:t>
      </w:r>
      <w:proofErr w:type="spellEnd"/>
      <w:r w:rsidRPr="00067CEB">
        <w:rPr>
          <w:sz w:val="24"/>
          <w:szCs w:val="24"/>
        </w:rPr>
        <w:t xml:space="preserve"> </w:t>
      </w:r>
      <w:proofErr w:type="spellStart"/>
      <w:r w:rsidRPr="00067CEB">
        <w:rPr>
          <w:sz w:val="24"/>
          <w:szCs w:val="24"/>
        </w:rPr>
        <w:t>një</w:t>
      </w:r>
      <w:proofErr w:type="spellEnd"/>
      <w:r w:rsidRPr="00067CEB">
        <w:rPr>
          <w:sz w:val="24"/>
          <w:szCs w:val="24"/>
        </w:rPr>
        <w:t xml:space="preserve"> </w:t>
      </w:r>
      <w:proofErr w:type="spellStart"/>
      <w:r w:rsidRPr="00067CEB">
        <w:rPr>
          <w:sz w:val="24"/>
          <w:szCs w:val="24"/>
        </w:rPr>
        <w:t>pikënisje</w:t>
      </w:r>
      <w:proofErr w:type="spellEnd"/>
      <w:r w:rsidRPr="00067CEB">
        <w:rPr>
          <w:sz w:val="24"/>
          <w:szCs w:val="24"/>
        </w:rPr>
        <w:t xml:space="preserve"> </w:t>
      </w:r>
      <w:proofErr w:type="spellStart"/>
      <w:r w:rsidRPr="00067CEB">
        <w:rPr>
          <w:sz w:val="24"/>
          <w:szCs w:val="24"/>
        </w:rPr>
        <w:t>për</w:t>
      </w:r>
      <w:proofErr w:type="spellEnd"/>
      <w:r w:rsidRPr="00067CEB">
        <w:rPr>
          <w:sz w:val="24"/>
          <w:szCs w:val="24"/>
        </w:rPr>
        <w:t xml:space="preserve"> </w:t>
      </w:r>
      <w:proofErr w:type="spellStart"/>
      <w:r w:rsidRPr="00067CEB">
        <w:rPr>
          <w:sz w:val="24"/>
          <w:szCs w:val="24"/>
        </w:rPr>
        <w:t>interpretimin</w:t>
      </w:r>
      <w:proofErr w:type="spellEnd"/>
      <w:r w:rsidRPr="00067CEB">
        <w:rPr>
          <w:sz w:val="24"/>
          <w:szCs w:val="24"/>
        </w:rPr>
        <w:t xml:space="preserve"> e </w:t>
      </w:r>
      <w:proofErr w:type="spellStart"/>
      <w:r w:rsidRPr="00067CEB">
        <w:rPr>
          <w:sz w:val="24"/>
          <w:szCs w:val="24"/>
        </w:rPr>
        <w:t>nenit</w:t>
      </w:r>
      <w:proofErr w:type="spellEnd"/>
      <w:r w:rsidRPr="00067CEB">
        <w:rPr>
          <w:sz w:val="24"/>
          <w:szCs w:val="24"/>
        </w:rPr>
        <w:t xml:space="preserve"> 4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Konventës</w:t>
      </w:r>
      <w:proofErr w:type="spellEnd"/>
      <w:r w:rsidRPr="00067CEB">
        <w:rPr>
          <w:sz w:val="24"/>
          <w:szCs w:val="24"/>
        </w:rPr>
        <w:t xml:space="preserve">, </w:t>
      </w:r>
      <w:proofErr w:type="spellStart"/>
      <w:r w:rsidRPr="00067CEB">
        <w:rPr>
          <w:sz w:val="24"/>
          <w:szCs w:val="24"/>
        </w:rPr>
        <w:t>por</w:t>
      </w:r>
      <w:proofErr w:type="spellEnd"/>
      <w:r w:rsidRPr="00067CEB">
        <w:rPr>
          <w:sz w:val="24"/>
          <w:szCs w:val="24"/>
        </w:rPr>
        <w:t xml:space="preserve"> </w:t>
      </w:r>
      <w:proofErr w:type="spellStart"/>
      <w:r w:rsidRPr="00067CEB">
        <w:rPr>
          <w:sz w:val="24"/>
          <w:szCs w:val="24"/>
        </w:rPr>
        <w:t>vuri</w:t>
      </w:r>
      <w:proofErr w:type="spellEnd"/>
      <w:r w:rsidRPr="00067CEB">
        <w:rPr>
          <w:sz w:val="24"/>
          <w:szCs w:val="24"/>
        </w:rPr>
        <w:t xml:space="preserve"> </w:t>
      </w:r>
      <w:proofErr w:type="spellStart"/>
      <w:r w:rsidRPr="00067CEB">
        <w:rPr>
          <w:sz w:val="24"/>
          <w:szCs w:val="24"/>
        </w:rPr>
        <w:t>në</w:t>
      </w:r>
      <w:proofErr w:type="spellEnd"/>
      <w:r w:rsidRPr="00067CEB">
        <w:rPr>
          <w:sz w:val="24"/>
          <w:szCs w:val="24"/>
        </w:rPr>
        <w:t xml:space="preserve"> </w:t>
      </w:r>
      <w:proofErr w:type="spellStart"/>
      <w:r w:rsidRPr="00067CEB">
        <w:rPr>
          <w:sz w:val="24"/>
          <w:szCs w:val="24"/>
        </w:rPr>
        <w:t>dukje</w:t>
      </w:r>
      <w:proofErr w:type="spellEnd"/>
      <w:r w:rsidRPr="00067CEB">
        <w:rPr>
          <w:sz w:val="24"/>
          <w:szCs w:val="24"/>
        </w:rPr>
        <w:t xml:space="preserve"> se </w:t>
      </w:r>
      <w:proofErr w:type="spellStart"/>
      <w:r w:rsidRPr="00067CEB">
        <w:rPr>
          <w:sz w:val="24"/>
          <w:szCs w:val="24"/>
        </w:rPr>
        <w:t>nuk</w:t>
      </w:r>
      <w:proofErr w:type="spellEnd"/>
      <w:r w:rsidRPr="00067CEB">
        <w:rPr>
          <w:sz w:val="24"/>
          <w:szCs w:val="24"/>
        </w:rPr>
        <w:t xml:space="preserve"> </w:t>
      </w:r>
      <w:proofErr w:type="spellStart"/>
      <w:r w:rsidRPr="00067CEB">
        <w:rPr>
          <w:sz w:val="24"/>
          <w:szCs w:val="24"/>
        </w:rPr>
        <w:t>duheshin</w:t>
      </w:r>
      <w:proofErr w:type="spellEnd"/>
      <w:r w:rsidRPr="00067CEB">
        <w:rPr>
          <w:sz w:val="24"/>
          <w:szCs w:val="24"/>
        </w:rPr>
        <w:t xml:space="preserve"> </w:t>
      </w:r>
      <w:proofErr w:type="spellStart"/>
      <w:r w:rsidRPr="00067CEB">
        <w:rPr>
          <w:sz w:val="24"/>
          <w:szCs w:val="24"/>
        </w:rPr>
        <w:t>harruar</w:t>
      </w:r>
      <w:proofErr w:type="spellEnd"/>
      <w:r w:rsidRPr="00067CEB">
        <w:rPr>
          <w:sz w:val="24"/>
          <w:szCs w:val="24"/>
        </w:rPr>
        <w:t xml:space="preserve"> </w:t>
      </w:r>
      <w:proofErr w:type="spellStart"/>
      <w:r w:rsidRPr="00067CEB">
        <w:rPr>
          <w:sz w:val="24"/>
          <w:szCs w:val="24"/>
        </w:rPr>
        <w:t>karakteristikat</w:t>
      </w:r>
      <w:proofErr w:type="spellEnd"/>
      <w:r w:rsidRPr="00067CEB">
        <w:rPr>
          <w:sz w:val="24"/>
          <w:szCs w:val="24"/>
        </w:rPr>
        <w:t xml:space="preserve"> e </w:t>
      </w:r>
      <w:proofErr w:type="spellStart"/>
      <w:r w:rsidRPr="00067CEB">
        <w:rPr>
          <w:sz w:val="24"/>
          <w:szCs w:val="24"/>
        </w:rPr>
        <w:t>veçanta</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Konventës</w:t>
      </w:r>
      <w:proofErr w:type="spellEnd"/>
      <w:r w:rsidRPr="00067CEB">
        <w:rPr>
          <w:sz w:val="24"/>
          <w:szCs w:val="24"/>
        </w:rPr>
        <w:t xml:space="preserve"> </w:t>
      </w:r>
      <w:proofErr w:type="spellStart"/>
      <w:r w:rsidRPr="00067CEB">
        <w:rPr>
          <w:sz w:val="24"/>
          <w:szCs w:val="24"/>
        </w:rPr>
        <w:t>dhe</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faktit</w:t>
      </w:r>
      <w:proofErr w:type="spellEnd"/>
      <w:r w:rsidRPr="00067CEB">
        <w:rPr>
          <w:sz w:val="24"/>
          <w:szCs w:val="24"/>
        </w:rPr>
        <w:t xml:space="preserve"> se ajo </w:t>
      </w:r>
      <w:proofErr w:type="spellStart"/>
      <w:r w:rsidRPr="00067CEB">
        <w:rPr>
          <w:sz w:val="24"/>
          <w:szCs w:val="24"/>
        </w:rPr>
        <w:t>ishte</w:t>
      </w:r>
      <w:proofErr w:type="spellEnd"/>
      <w:r w:rsidRPr="00067CEB">
        <w:rPr>
          <w:sz w:val="24"/>
          <w:szCs w:val="24"/>
        </w:rPr>
        <w:t xml:space="preserve"> </w:t>
      </w:r>
      <w:proofErr w:type="spellStart"/>
      <w:r w:rsidRPr="00067CEB">
        <w:rPr>
          <w:sz w:val="24"/>
          <w:szCs w:val="24"/>
        </w:rPr>
        <w:t>një</w:t>
      </w:r>
      <w:proofErr w:type="spellEnd"/>
      <w:r w:rsidRPr="00067CEB">
        <w:rPr>
          <w:sz w:val="24"/>
          <w:szCs w:val="24"/>
        </w:rPr>
        <w:t xml:space="preserve"> instrument </w:t>
      </w:r>
      <w:proofErr w:type="spellStart"/>
      <w:r w:rsidRPr="00067CEB">
        <w:rPr>
          <w:sz w:val="24"/>
          <w:szCs w:val="24"/>
        </w:rPr>
        <w:t>i</w:t>
      </w:r>
      <w:proofErr w:type="spellEnd"/>
      <w:r w:rsidRPr="00067CEB">
        <w:rPr>
          <w:sz w:val="24"/>
          <w:szCs w:val="24"/>
        </w:rPr>
        <w:t xml:space="preserve"> </w:t>
      </w:r>
      <w:proofErr w:type="spellStart"/>
      <w:r w:rsidRPr="00067CEB">
        <w:rPr>
          <w:sz w:val="24"/>
          <w:szCs w:val="24"/>
        </w:rPr>
        <w:t>gjallë</w:t>
      </w:r>
      <w:proofErr w:type="spellEnd"/>
      <w:r w:rsidRPr="00067CEB">
        <w:rPr>
          <w:sz w:val="24"/>
          <w:szCs w:val="24"/>
        </w:rPr>
        <w:t xml:space="preserve"> </w:t>
      </w:r>
      <w:proofErr w:type="spellStart"/>
      <w:r w:rsidRPr="00067CEB">
        <w:rPr>
          <w:sz w:val="24"/>
          <w:szCs w:val="24"/>
        </w:rPr>
        <w:t>që</w:t>
      </w:r>
      <w:proofErr w:type="spellEnd"/>
      <w:r w:rsidRPr="00067CEB">
        <w:rPr>
          <w:sz w:val="24"/>
          <w:szCs w:val="24"/>
        </w:rPr>
        <w:t xml:space="preserve"> </w:t>
      </w:r>
      <w:proofErr w:type="spellStart"/>
      <w:r w:rsidRPr="00067CEB">
        <w:rPr>
          <w:sz w:val="24"/>
          <w:szCs w:val="24"/>
        </w:rPr>
        <w:t>duhej</w:t>
      </w:r>
      <w:proofErr w:type="spellEnd"/>
      <w:r w:rsidRPr="00067CEB">
        <w:rPr>
          <w:sz w:val="24"/>
          <w:szCs w:val="24"/>
        </w:rPr>
        <w:t xml:space="preserve"> </w:t>
      </w:r>
      <w:proofErr w:type="spellStart"/>
      <w:r w:rsidRPr="00067CEB">
        <w:rPr>
          <w:sz w:val="24"/>
          <w:szCs w:val="24"/>
        </w:rPr>
        <w:t>lexuar</w:t>
      </w:r>
      <w:proofErr w:type="spellEnd"/>
      <w:r w:rsidRPr="00067CEB">
        <w:rPr>
          <w:sz w:val="24"/>
          <w:szCs w:val="24"/>
        </w:rPr>
        <w:t xml:space="preserve"> “</w:t>
      </w:r>
      <w:proofErr w:type="spellStart"/>
      <w:r w:rsidRPr="00067CEB">
        <w:rPr>
          <w:sz w:val="24"/>
          <w:szCs w:val="24"/>
        </w:rPr>
        <w:t>në</w:t>
      </w:r>
      <w:proofErr w:type="spellEnd"/>
      <w:r w:rsidRPr="00067CEB">
        <w:rPr>
          <w:sz w:val="24"/>
          <w:szCs w:val="24"/>
        </w:rPr>
        <w:t xml:space="preserve"> </w:t>
      </w:r>
      <w:proofErr w:type="spellStart"/>
      <w:r w:rsidRPr="00067CEB">
        <w:rPr>
          <w:sz w:val="24"/>
          <w:szCs w:val="24"/>
        </w:rPr>
        <w:t>dritën</w:t>
      </w:r>
      <w:proofErr w:type="spellEnd"/>
      <w:r w:rsidRPr="00067CEB">
        <w:rPr>
          <w:sz w:val="24"/>
          <w:szCs w:val="24"/>
        </w:rPr>
        <w:t xml:space="preserve"> e </w:t>
      </w:r>
      <w:proofErr w:type="spellStart"/>
      <w:r w:rsidRPr="00067CEB">
        <w:rPr>
          <w:sz w:val="24"/>
          <w:szCs w:val="24"/>
        </w:rPr>
        <w:t>nocionet</w:t>
      </w:r>
      <w:proofErr w:type="spellEnd"/>
      <w:r w:rsidRPr="00067CEB">
        <w:rPr>
          <w:sz w:val="24"/>
          <w:szCs w:val="24"/>
        </w:rPr>
        <w:t xml:space="preserve"> </w:t>
      </w:r>
      <w:proofErr w:type="spellStart"/>
      <w:r w:rsidRPr="00067CEB">
        <w:rPr>
          <w:sz w:val="24"/>
          <w:szCs w:val="24"/>
        </w:rPr>
        <w:t>që</w:t>
      </w:r>
      <w:proofErr w:type="spellEnd"/>
      <w:r w:rsidRPr="00067CEB">
        <w:rPr>
          <w:sz w:val="24"/>
          <w:szCs w:val="24"/>
        </w:rPr>
        <w:t xml:space="preserve"> </w:t>
      </w:r>
      <w:proofErr w:type="spellStart"/>
      <w:r w:rsidRPr="00067CEB">
        <w:rPr>
          <w:sz w:val="24"/>
          <w:szCs w:val="24"/>
        </w:rPr>
        <w:t>aktualisht</w:t>
      </w:r>
      <w:proofErr w:type="spellEnd"/>
      <w:r w:rsidRPr="00067CEB">
        <w:rPr>
          <w:sz w:val="24"/>
          <w:szCs w:val="24"/>
        </w:rPr>
        <w:t xml:space="preserve"> </w:t>
      </w:r>
      <w:proofErr w:type="spellStart"/>
      <w:r w:rsidRPr="00067CEB">
        <w:rPr>
          <w:sz w:val="24"/>
          <w:szCs w:val="24"/>
        </w:rPr>
        <w:t>mbizotëronin</w:t>
      </w:r>
      <w:proofErr w:type="spellEnd"/>
      <w:r w:rsidRPr="00067CEB">
        <w:rPr>
          <w:sz w:val="24"/>
          <w:szCs w:val="24"/>
        </w:rPr>
        <w:t xml:space="preserve"> </w:t>
      </w:r>
      <w:proofErr w:type="spellStart"/>
      <w:r w:rsidRPr="00067CEB">
        <w:rPr>
          <w:sz w:val="24"/>
          <w:szCs w:val="24"/>
        </w:rPr>
        <w:t>në</w:t>
      </w:r>
      <w:proofErr w:type="spellEnd"/>
      <w:r w:rsidRPr="00067CEB">
        <w:rPr>
          <w:sz w:val="24"/>
          <w:szCs w:val="24"/>
        </w:rPr>
        <w:t xml:space="preserve"> </w:t>
      </w:r>
      <w:proofErr w:type="spellStart"/>
      <w:r w:rsidRPr="00067CEB">
        <w:rPr>
          <w:sz w:val="24"/>
          <w:szCs w:val="24"/>
        </w:rPr>
        <w:t>Shtetet</w:t>
      </w:r>
      <w:proofErr w:type="spellEnd"/>
      <w:r w:rsidRPr="00067CEB">
        <w:rPr>
          <w:sz w:val="24"/>
          <w:szCs w:val="24"/>
        </w:rPr>
        <w:t xml:space="preserve"> </w:t>
      </w:r>
      <w:proofErr w:type="spellStart"/>
      <w:r w:rsidRPr="00067CEB">
        <w:rPr>
          <w:sz w:val="24"/>
          <w:szCs w:val="24"/>
        </w:rPr>
        <w:t>demokratike</w:t>
      </w:r>
      <w:proofErr w:type="spellEnd"/>
      <w:r w:rsidRPr="00067CEB">
        <w:rPr>
          <w:sz w:val="24"/>
          <w:szCs w:val="24"/>
        </w:rPr>
        <w:t xml:space="preserve">” (shih </w:t>
      </w:r>
      <w:r w:rsidRPr="00067CEB">
        <w:rPr>
          <w:i/>
          <w:sz w:val="24"/>
          <w:szCs w:val="24"/>
        </w:rPr>
        <w:t xml:space="preserve">Van der </w:t>
      </w:r>
      <w:proofErr w:type="spellStart"/>
      <w:r w:rsidRPr="00067CEB">
        <w:rPr>
          <w:i/>
          <w:sz w:val="24"/>
          <w:szCs w:val="24"/>
        </w:rPr>
        <w:t>Mussele</w:t>
      </w:r>
      <w:proofErr w:type="spellEnd"/>
      <w:r w:rsidRPr="00067CEB">
        <w:rPr>
          <w:sz w:val="24"/>
          <w:szCs w:val="24"/>
        </w:rPr>
        <w:t xml:space="preserve">, </w:t>
      </w:r>
      <w:proofErr w:type="spellStart"/>
      <w:r w:rsidRPr="00067CEB">
        <w:rPr>
          <w:sz w:val="24"/>
          <w:szCs w:val="24"/>
        </w:rPr>
        <w:t>cituar</w:t>
      </w:r>
      <w:proofErr w:type="spellEnd"/>
      <w:r w:rsidRPr="00067CEB">
        <w:rPr>
          <w:sz w:val="24"/>
          <w:szCs w:val="24"/>
        </w:rPr>
        <w:t xml:space="preserve"> </w:t>
      </w:r>
      <w:proofErr w:type="spellStart"/>
      <w:r w:rsidRPr="00067CEB">
        <w:rPr>
          <w:sz w:val="24"/>
          <w:szCs w:val="24"/>
        </w:rPr>
        <w:t>më</w:t>
      </w:r>
      <w:proofErr w:type="spellEnd"/>
      <w:r w:rsidRPr="00067CEB">
        <w:rPr>
          <w:sz w:val="24"/>
          <w:szCs w:val="24"/>
        </w:rPr>
        <w:t xml:space="preserve"> </w:t>
      </w:r>
      <w:proofErr w:type="spellStart"/>
      <w:r w:rsidRPr="00067CEB">
        <w:rPr>
          <w:sz w:val="24"/>
          <w:szCs w:val="24"/>
        </w:rPr>
        <w:t>lart</w:t>
      </w:r>
      <w:proofErr w:type="spellEnd"/>
      <w:r w:rsidRPr="00067CEB">
        <w:rPr>
          <w:sz w:val="24"/>
          <w:szCs w:val="24"/>
        </w:rPr>
        <w:t xml:space="preserve">, § 32). </w:t>
      </w:r>
      <w:r w:rsidR="00326315" w:rsidRPr="00067CEB">
        <w:rPr>
          <w:i/>
          <w:iCs/>
          <w:sz w:val="24"/>
          <w:szCs w:val="24"/>
        </w:rPr>
        <w:fldChar w:fldCharType="begin"/>
      </w:r>
      <w:r w:rsidRPr="00067CEB">
        <w:rPr>
          <w:i/>
          <w:iCs/>
          <w:sz w:val="24"/>
          <w:szCs w:val="24"/>
        </w:rPr>
        <w:instrText xml:space="preserve"> SEQ level0 \*arabic </w:instrText>
      </w:r>
      <w:r w:rsidR="00326315" w:rsidRPr="00067CEB">
        <w:rPr>
          <w:i/>
          <w:iCs/>
          <w:sz w:val="24"/>
          <w:szCs w:val="24"/>
        </w:rPr>
        <w:fldChar w:fldCharType="separate"/>
      </w:r>
      <w:r w:rsidRPr="00067CEB">
        <w:rPr>
          <w:i/>
          <w:iCs/>
          <w:noProof/>
          <w:sz w:val="24"/>
          <w:szCs w:val="24"/>
        </w:rPr>
        <w:t>124</w:t>
      </w:r>
      <w:r w:rsidR="00326315" w:rsidRPr="00067CEB">
        <w:rPr>
          <w:i/>
          <w:iCs/>
          <w:sz w:val="24"/>
          <w:szCs w:val="24"/>
        </w:rPr>
        <w:fldChar w:fldCharType="end"/>
      </w:r>
      <w:r w:rsidRPr="00067CEB">
        <w:rPr>
          <w:sz w:val="24"/>
          <w:szCs w:val="24"/>
        </w:rPr>
        <w:t xml:space="preserve">. </w:t>
      </w:r>
      <w:proofErr w:type="spellStart"/>
      <w:r w:rsidRPr="00067CEB">
        <w:rPr>
          <w:sz w:val="24"/>
          <w:szCs w:val="24"/>
        </w:rPr>
        <w:t>Gjykata</w:t>
      </w:r>
      <w:proofErr w:type="spellEnd"/>
      <w:r w:rsidRPr="00067CEB">
        <w:rPr>
          <w:sz w:val="24"/>
          <w:szCs w:val="24"/>
        </w:rPr>
        <w:t xml:space="preserve"> </w:t>
      </w:r>
      <w:proofErr w:type="spellStart"/>
      <w:r w:rsidRPr="00067CEB">
        <w:rPr>
          <w:sz w:val="24"/>
          <w:szCs w:val="24"/>
        </w:rPr>
        <w:t>duhet</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shqyrtojë</w:t>
      </w:r>
      <w:proofErr w:type="spellEnd"/>
      <w:r w:rsidRPr="00067CEB">
        <w:rPr>
          <w:sz w:val="24"/>
          <w:szCs w:val="24"/>
        </w:rPr>
        <w:t xml:space="preserve"> </w:t>
      </w:r>
      <w:proofErr w:type="spellStart"/>
      <w:r w:rsidRPr="00067CEB">
        <w:rPr>
          <w:sz w:val="24"/>
          <w:szCs w:val="24"/>
        </w:rPr>
        <w:t>nëse</w:t>
      </w:r>
      <w:proofErr w:type="spellEnd"/>
      <w:r w:rsidRPr="00067CEB">
        <w:rPr>
          <w:sz w:val="24"/>
          <w:szCs w:val="24"/>
        </w:rPr>
        <w:t xml:space="preserve"> </w:t>
      </w:r>
      <w:proofErr w:type="spellStart"/>
      <w:r w:rsidRPr="00067CEB">
        <w:rPr>
          <w:sz w:val="24"/>
          <w:szCs w:val="24"/>
        </w:rPr>
        <w:t>kërkuesi</w:t>
      </w:r>
      <w:proofErr w:type="spellEnd"/>
      <w:r w:rsidRPr="00067CEB">
        <w:rPr>
          <w:sz w:val="24"/>
          <w:szCs w:val="24"/>
        </w:rPr>
        <w:t xml:space="preserve"> </w:t>
      </w:r>
      <w:proofErr w:type="spellStart"/>
      <w:r w:rsidRPr="00067CEB">
        <w:rPr>
          <w:sz w:val="24"/>
          <w:szCs w:val="24"/>
        </w:rPr>
        <w:t>në</w:t>
      </w:r>
      <w:proofErr w:type="spellEnd"/>
      <w:r w:rsidRPr="00067CEB">
        <w:rPr>
          <w:sz w:val="24"/>
          <w:szCs w:val="24"/>
        </w:rPr>
        <w:t xml:space="preserve"> </w:t>
      </w:r>
      <w:proofErr w:type="spellStart"/>
      <w:r w:rsidRPr="00067CEB">
        <w:rPr>
          <w:sz w:val="24"/>
          <w:szCs w:val="24"/>
        </w:rPr>
        <w:t>çështjen</w:t>
      </w:r>
      <w:proofErr w:type="spellEnd"/>
      <w:r w:rsidRPr="00067CEB">
        <w:rPr>
          <w:sz w:val="24"/>
          <w:szCs w:val="24"/>
        </w:rPr>
        <w:t xml:space="preserve"> </w:t>
      </w:r>
      <w:proofErr w:type="spellStart"/>
      <w:r w:rsidRPr="00067CEB">
        <w:rPr>
          <w:sz w:val="24"/>
          <w:szCs w:val="24"/>
        </w:rPr>
        <w:t>në</w:t>
      </w:r>
      <w:proofErr w:type="spellEnd"/>
      <w:r w:rsidRPr="00067CEB">
        <w:rPr>
          <w:sz w:val="24"/>
          <w:szCs w:val="24"/>
        </w:rPr>
        <w:t xml:space="preserve"> </w:t>
      </w:r>
      <w:proofErr w:type="spellStart"/>
      <w:r w:rsidRPr="00067CEB">
        <w:rPr>
          <w:sz w:val="24"/>
          <w:szCs w:val="24"/>
        </w:rPr>
        <w:t>fjalë</w:t>
      </w:r>
      <w:proofErr w:type="spellEnd"/>
      <w:r w:rsidRPr="00067CEB">
        <w:rPr>
          <w:sz w:val="24"/>
          <w:szCs w:val="24"/>
        </w:rPr>
        <w:t xml:space="preserve"> </w:t>
      </w:r>
      <w:proofErr w:type="spellStart"/>
      <w:r w:rsidRPr="00067CEB">
        <w:rPr>
          <w:sz w:val="24"/>
          <w:szCs w:val="24"/>
        </w:rPr>
        <w:t>kishte</w:t>
      </w:r>
      <w:proofErr w:type="spellEnd"/>
      <w:r w:rsidRPr="00067CEB">
        <w:rPr>
          <w:sz w:val="24"/>
          <w:szCs w:val="24"/>
        </w:rPr>
        <w:t xml:space="preserve"> </w:t>
      </w:r>
      <w:proofErr w:type="spellStart"/>
      <w:r w:rsidRPr="00067CEB">
        <w:rPr>
          <w:sz w:val="24"/>
          <w:szCs w:val="24"/>
        </w:rPr>
        <w:t>kryer</w:t>
      </w:r>
      <w:proofErr w:type="spellEnd"/>
      <w:r w:rsidRPr="00067CEB">
        <w:rPr>
          <w:sz w:val="24"/>
          <w:szCs w:val="24"/>
        </w:rPr>
        <w:t xml:space="preserve"> “</w:t>
      </w:r>
      <w:proofErr w:type="spellStart"/>
      <w:r w:rsidRPr="00067CEB">
        <w:rPr>
          <w:sz w:val="24"/>
          <w:szCs w:val="24"/>
        </w:rPr>
        <w:t>punë</w:t>
      </w:r>
      <w:proofErr w:type="spellEnd"/>
      <w:r w:rsidRPr="00067CEB">
        <w:rPr>
          <w:sz w:val="24"/>
          <w:szCs w:val="24"/>
        </w:rPr>
        <w:t xml:space="preserve"> me </w:t>
      </w:r>
      <w:proofErr w:type="spellStart"/>
      <w:r w:rsidRPr="00067CEB">
        <w:rPr>
          <w:sz w:val="24"/>
          <w:szCs w:val="24"/>
        </w:rPr>
        <w:t>dhunë</w:t>
      </w:r>
      <w:proofErr w:type="spellEnd"/>
      <w:r w:rsidRPr="00067CEB">
        <w:rPr>
          <w:sz w:val="24"/>
          <w:szCs w:val="24"/>
        </w:rPr>
        <w:t xml:space="preserve"> </w:t>
      </w:r>
      <w:proofErr w:type="spellStart"/>
      <w:r w:rsidRPr="00067CEB">
        <w:rPr>
          <w:sz w:val="24"/>
          <w:szCs w:val="24"/>
        </w:rPr>
        <w:t>ose</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detyruar</w:t>
      </w:r>
      <w:proofErr w:type="spellEnd"/>
      <w:r w:rsidRPr="00067CEB">
        <w:rPr>
          <w:sz w:val="24"/>
          <w:szCs w:val="24"/>
        </w:rPr>
        <w:t xml:space="preserve">” </w:t>
      </w:r>
      <w:proofErr w:type="spellStart"/>
      <w:r w:rsidRPr="00067CEB">
        <w:rPr>
          <w:sz w:val="24"/>
          <w:szCs w:val="24"/>
        </w:rPr>
        <w:t>në</w:t>
      </w:r>
      <w:proofErr w:type="spellEnd"/>
      <w:r w:rsidRPr="00067CEB">
        <w:rPr>
          <w:sz w:val="24"/>
          <w:szCs w:val="24"/>
        </w:rPr>
        <w:t xml:space="preserve"> </w:t>
      </w:r>
      <w:proofErr w:type="spellStart"/>
      <w:r w:rsidRPr="00067CEB">
        <w:rPr>
          <w:sz w:val="24"/>
          <w:szCs w:val="24"/>
        </w:rPr>
        <w:t>kundërshtim</w:t>
      </w:r>
      <w:proofErr w:type="spellEnd"/>
      <w:r w:rsidRPr="00067CEB">
        <w:rPr>
          <w:sz w:val="24"/>
          <w:szCs w:val="24"/>
        </w:rPr>
        <w:t xml:space="preserve"> me </w:t>
      </w:r>
      <w:proofErr w:type="spellStart"/>
      <w:r w:rsidRPr="00067CEB">
        <w:rPr>
          <w:sz w:val="24"/>
          <w:szCs w:val="24"/>
        </w:rPr>
        <w:t>nenin</w:t>
      </w:r>
      <w:proofErr w:type="spellEnd"/>
      <w:r w:rsidRPr="00067CEB">
        <w:rPr>
          <w:sz w:val="24"/>
          <w:szCs w:val="24"/>
        </w:rPr>
        <w:t xml:space="preserve"> 4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Konventës</w:t>
      </w:r>
      <w:proofErr w:type="spellEnd"/>
      <w:r w:rsidRPr="00067CEB">
        <w:rPr>
          <w:sz w:val="24"/>
          <w:szCs w:val="24"/>
        </w:rPr>
        <w:t xml:space="preserve">. </w:t>
      </w:r>
      <w:proofErr w:type="spellStart"/>
      <w:r w:rsidRPr="00067CEB">
        <w:rPr>
          <w:sz w:val="24"/>
          <w:szCs w:val="24"/>
        </w:rPr>
        <w:t>Gjykata</w:t>
      </w:r>
      <w:proofErr w:type="spellEnd"/>
      <w:r w:rsidRPr="00067CEB">
        <w:rPr>
          <w:sz w:val="24"/>
          <w:szCs w:val="24"/>
        </w:rPr>
        <w:t xml:space="preserve"> </w:t>
      </w:r>
      <w:proofErr w:type="spellStart"/>
      <w:r w:rsidRPr="00067CEB">
        <w:rPr>
          <w:sz w:val="24"/>
          <w:szCs w:val="24"/>
        </w:rPr>
        <w:t>vëren</w:t>
      </w:r>
      <w:proofErr w:type="spellEnd"/>
      <w:r w:rsidRPr="00067CEB">
        <w:rPr>
          <w:sz w:val="24"/>
          <w:szCs w:val="24"/>
        </w:rPr>
        <w:t xml:space="preserve"> se </w:t>
      </w:r>
      <w:proofErr w:type="spellStart"/>
      <w:r w:rsidRPr="00067CEB">
        <w:rPr>
          <w:sz w:val="24"/>
          <w:szCs w:val="24"/>
        </w:rPr>
        <w:t>kërkuesi</w:t>
      </w:r>
      <w:proofErr w:type="spellEnd"/>
      <w:r w:rsidRPr="00067CEB">
        <w:rPr>
          <w:sz w:val="24"/>
          <w:szCs w:val="24"/>
        </w:rPr>
        <w:t xml:space="preserve"> </w:t>
      </w:r>
      <w:proofErr w:type="spellStart"/>
      <w:r w:rsidRPr="00067CEB">
        <w:rPr>
          <w:sz w:val="24"/>
          <w:szCs w:val="24"/>
        </w:rPr>
        <w:t>ishte</w:t>
      </w:r>
      <w:proofErr w:type="spellEnd"/>
      <w:r w:rsidRPr="00067CEB">
        <w:rPr>
          <w:sz w:val="24"/>
          <w:szCs w:val="24"/>
        </w:rPr>
        <w:t xml:space="preserve"> </w:t>
      </w:r>
      <w:proofErr w:type="spellStart"/>
      <w:r w:rsidRPr="00067CEB">
        <w:rPr>
          <w:sz w:val="24"/>
          <w:szCs w:val="24"/>
        </w:rPr>
        <w:t>nën</w:t>
      </w:r>
      <w:proofErr w:type="spellEnd"/>
      <w:r w:rsidRPr="00067CEB">
        <w:rPr>
          <w:sz w:val="24"/>
          <w:szCs w:val="24"/>
        </w:rPr>
        <w:t xml:space="preserve"> </w:t>
      </w:r>
      <w:proofErr w:type="spellStart"/>
      <w:r w:rsidRPr="00067CEB">
        <w:rPr>
          <w:sz w:val="24"/>
          <w:szCs w:val="24"/>
        </w:rPr>
        <w:t>detyrimin</w:t>
      </w:r>
      <w:proofErr w:type="spellEnd"/>
      <w:r w:rsidRPr="00067CEB">
        <w:rPr>
          <w:sz w:val="24"/>
          <w:szCs w:val="24"/>
        </w:rPr>
        <w:t xml:space="preserve"> </w:t>
      </w:r>
      <w:proofErr w:type="spellStart"/>
      <w:r w:rsidRPr="00067CEB">
        <w:rPr>
          <w:sz w:val="24"/>
          <w:szCs w:val="24"/>
        </w:rPr>
        <w:t>për</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punuar</w:t>
      </w:r>
      <w:proofErr w:type="spellEnd"/>
      <w:r w:rsidRPr="00067CEB">
        <w:rPr>
          <w:sz w:val="24"/>
          <w:szCs w:val="24"/>
        </w:rPr>
        <w:t xml:space="preserve"> </w:t>
      </w:r>
      <w:proofErr w:type="spellStart"/>
      <w:r w:rsidRPr="00067CEB">
        <w:rPr>
          <w:sz w:val="24"/>
          <w:szCs w:val="24"/>
        </w:rPr>
        <w:t>në</w:t>
      </w:r>
      <w:proofErr w:type="spellEnd"/>
      <w:r w:rsidRPr="00067CEB">
        <w:rPr>
          <w:sz w:val="24"/>
          <w:szCs w:val="24"/>
        </w:rPr>
        <w:t xml:space="preserve"> </w:t>
      </w:r>
      <w:proofErr w:type="spellStart"/>
      <w:r w:rsidRPr="00067CEB">
        <w:rPr>
          <w:sz w:val="24"/>
          <w:szCs w:val="24"/>
        </w:rPr>
        <w:t>pajtim</w:t>
      </w:r>
      <w:proofErr w:type="spellEnd"/>
      <w:r w:rsidRPr="00067CEB">
        <w:rPr>
          <w:sz w:val="24"/>
          <w:szCs w:val="24"/>
        </w:rPr>
        <w:t xml:space="preserve"> me </w:t>
      </w:r>
      <w:proofErr w:type="spellStart"/>
      <w:r w:rsidRPr="00067CEB">
        <w:rPr>
          <w:sz w:val="24"/>
          <w:szCs w:val="24"/>
        </w:rPr>
        <w:t>nenin</w:t>
      </w:r>
      <w:proofErr w:type="spellEnd"/>
      <w:r w:rsidRPr="00067CEB">
        <w:rPr>
          <w:sz w:val="24"/>
          <w:szCs w:val="24"/>
        </w:rPr>
        <w:t xml:space="preserve"> 44(1)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ligjit</w:t>
      </w:r>
      <w:proofErr w:type="spellEnd"/>
      <w:r w:rsidRPr="00067CEB">
        <w:rPr>
          <w:sz w:val="24"/>
          <w:szCs w:val="24"/>
        </w:rPr>
        <w:t xml:space="preserve"> </w:t>
      </w:r>
      <w:proofErr w:type="spellStart"/>
      <w:r w:rsidRPr="00067CEB">
        <w:rPr>
          <w:sz w:val="24"/>
          <w:szCs w:val="24"/>
        </w:rPr>
        <w:t>për</w:t>
      </w:r>
      <w:proofErr w:type="spellEnd"/>
      <w:r w:rsidRPr="00067CEB">
        <w:rPr>
          <w:sz w:val="24"/>
          <w:szCs w:val="24"/>
        </w:rPr>
        <w:t xml:space="preserve"> </w:t>
      </w:r>
      <w:proofErr w:type="spellStart"/>
      <w:r w:rsidRPr="00067CEB">
        <w:rPr>
          <w:sz w:val="24"/>
          <w:szCs w:val="24"/>
        </w:rPr>
        <w:t>Ekzekutimit</w:t>
      </w:r>
      <w:proofErr w:type="spellEnd"/>
      <w:r w:rsidRPr="00067CEB">
        <w:rPr>
          <w:sz w:val="24"/>
          <w:szCs w:val="24"/>
        </w:rPr>
        <w:t xml:space="preserve"> e </w:t>
      </w:r>
      <w:proofErr w:type="spellStart"/>
      <w:r w:rsidRPr="00067CEB">
        <w:rPr>
          <w:sz w:val="24"/>
          <w:szCs w:val="24"/>
        </w:rPr>
        <w:t>Vendimeve</w:t>
      </w:r>
      <w:proofErr w:type="spellEnd"/>
      <w:r w:rsidRPr="00067CEB">
        <w:rPr>
          <w:sz w:val="24"/>
          <w:szCs w:val="24"/>
        </w:rPr>
        <w:t xml:space="preserve"> Penale. </w:t>
      </w:r>
      <w:proofErr w:type="spellStart"/>
      <w:r w:rsidRPr="00067CEB">
        <w:rPr>
          <w:sz w:val="24"/>
          <w:szCs w:val="24"/>
        </w:rPr>
        <w:t>Refuzimi</w:t>
      </w:r>
      <w:proofErr w:type="spellEnd"/>
      <w:r w:rsidRPr="00067CEB">
        <w:rPr>
          <w:sz w:val="24"/>
          <w:szCs w:val="24"/>
        </w:rPr>
        <w:t xml:space="preserve"> </w:t>
      </w:r>
      <w:proofErr w:type="spellStart"/>
      <w:r w:rsidRPr="00067CEB">
        <w:rPr>
          <w:sz w:val="24"/>
          <w:szCs w:val="24"/>
        </w:rPr>
        <w:t>për</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kryer</w:t>
      </w:r>
      <w:proofErr w:type="spellEnd"/>
      <w:r w:rsidRPr="00067CEB">
        <w:rPr>
          <w:sz w:val="24"/>
          <w:szCs w:val="24"/>
        </w:rPr>
        <w:t xml:space="preserve"> </w:t>
      </w:r>
      <w:proofErr w:type="spellStart"/>
      <w:r w:rsidRPr="00067CEB">
        <w:rPr>
          <w:sz w:val="24"/>
          <w:szCs w:val="24"/>
        </w:rPr>
        <w:t>punën</w:t>
      </w:r>
      <w:proofErr w:type="spellEnd"/>
      <w:r w:rsidRPr="00067CEB">
        <w:rPr>
          <w:sz w:val="24"/>
          <w:szCs w:val="24"/>
        </w:rPr>
        <w:t xml:space="preserve"> e </w:t>
      </w:r>
      <w:proofErr w:type="spellStart"/>
      <w:r w:rsidRPr="00067CEB">
        <w:rPr>
          <w:sz w:val="24"/>
          <w:szCs w:val="24"/>
        </w:rPr>
        <w:t>caktuar</w:t>
      </w:r>
      <w:proofErr w:type="spellEnd"/>
      <w:r w:rsidRPr="00067CEB">
        <w:rPr>
          <w:sz w:val="24"/>
          <w:szCs w:val="24"/>
        </w:rPr>
        <w:t xml:space="preserve"> </w:t>
      </w:r>
      <w:proofErr w:type="spellStart"/>
      <w:r w:rsidRPr="00067CEB">
        <w:rPr>
          <w:sz w:val="24"/>
          <w:szCs w:val="24"/>
        </w:rPr>
        <w:t>përbënte</w:t>
      </w:r>
      <w:proofErr w:type="spellEnd"/>
      <w:r w:rsidRPr="00067CEB">
        <w:rPr>
          <w:sz w:val="24"/>
          <w:szCs w:val="24"/>
        </w:rPr>
        <w:t xml:space="preserve"> </w:t>
      </w:r>
      <w:proofErr w:type="spellStart"/>
      <w:r w:rsidRPr="00067CEB">
        <w:rPr>
          <w:sz w:val="24"/>
          <w:szCs w:val="24"/>
        </w:rPr>
        <w:t>një</w:t>
      </w:r>
      <w:proofErr w:type="spellEnd"/>
      <w:r w:rsidRPr="00067CEB">
        <w:rPr>
          <w:sz w:val="24"/>
          <w:szCs w:val="24"/>
        </w:rPr>
        <w:t xml:space="preserve"> </w:t>
      </w:r>
      <w:proofErr w:type="spellStart"/>
      <w:r w:rsidRPr="00067CEB">
        <w:rPr>
          <w:sz w:val="24"/>
          <w:szCs w:val="24"/>
        </w:rPr>
        <w:t>vepër</w:t>
      </w:r>
      <w:proofErr w:type="spellEnd"/>
      <w:r w:rsidRPr="00067CEB">
        <w:rPr>
          <w:sz w:val="24"/>
          <w:szCs w:val="24"/>
        </w:rPr>
        <w:t xml:space="preserve"> </w:t>
      </w:r>
      <w:proofErr w:type="spellStart"/>
      <w:r w:rsidRPr="00067CEB">
        <w:rPr>
          <w:sz w:val="24"/>
          <w:szCs w:val="24"/>
        </w:rPr>
        <w:t>penale</w:t>
      </w:r>
      <w:proofErr w:type="spellEnd"/>
      <w:r w:rsidRPr="00067CEB">
        <w:rPr>
          <w:sz w:val="24"/>
          <w:szCs w:val="24"/>
        </w:rPr>
        <w:t xml:space="preserve"> </w:t>
      </w:r>
      <w:proofErr w:type="spellStart"/>
      <w:r w:rsidRPr="00067CEB">
        <w:rPr>
          <w:sz w:val="24"/>
          <w:szCs w:val="24"/>
        </w:rPr>
        <w:t>sipas</w:t>
      </w:r>
      <w:proofErr w:type="spellEnd"/>
      <w:r w:rsidRPr="00067CEB">
        <w:rPr>
          <w:sz w:val="24"/>
          <w:szCs w:val="24"/>
        </w:rPr>
        <w:t xml:space="preserve"> </w:t>
      </w:r>
      <w:proofErr w:type="spellStart"/>
      <w:r w:rsidRPr="00067CEB">
        <w:rPr>
          <w:sz w:val="24"/>
          <w:szCs w:val="24"/>
        </w:rPr>
        <w:t>nenit</w:t>
      </w:r>
      <w:proofErr w:type="spellEnd"/>
      <w:r w:rsidRPr="00067CEB">
        <w:rPr>
          <w:sz w:val="24"/>
          <w:szCs w:val="24"/>
        </w:rPr>
        <w:t xml:space="preserve"> 107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këtij</w:t>
      </w:r>
      <w:proofErr w:type="spellEnd"/>
      <w:r w:rsidRPr="00067CEB">
        <w:rPr>
          <w:sz w:val="24"/>
          <w:szCs w:val="24"/>
        </w:rPr>
        <w:t xml:space="preserve"> </w:t>
      </w:r>
      <w:proofErr w:type="spellStart"/>
      <w:r w:rsidRPr="00067CEB">
        <w:rPr>
          <w:sz w:val="24"/>
          <w:szCs w:val="24"/>
        </w:rPr>
        <w:t>ligji</w:t>
      </w:r>
      <w:proofErr w:type="spellEnd"/>
      <w:r w:rsidRPr="00067CEB">
        <w:rPr>
          <w:sz w:val="24"/>
          <w:szCs w:val="24"/>
        </w:rPr>
        <w:t xml:space="preserve"> </w:t>
      </w:r>
      <w:proofErr w:type="spellStart"/>
      <w:r w:rsidRPr="00067CEB">
        <w:rPr>
          <w:sz w:val="24"/>
          <w:szCs w:val="24"/>
        </w:rPr>
        <w:t>dhe</w:t>
      </w:r>
      <w:proofErr w:type="spellEnd"/>
      <w:r w:rsidRPr="00067CEB">
        <w:rPr>
          <w:sz w:val="24"/>
          <w:szCs w:val="24"/>
        </w:rPr>
        <w:t xml:space="preserve"> </w:t>
      </w:r>
      <w:proofErr w:type="spellStart"/>
      <w:r w:rsidRPr="00067CEB">
        <w:rPr>
          <w:sz w:val="24"/>
          <w:szCs w:val="24"/>
        </w:rPr>
        <w:t>ndëshkohej</w:t>
      </w:r>
      <w:proofErr w:type="spellEnd"/>
      <w:r w:rsidRPr="00067CEB">
        <w:rPr>
          <w:sz w:val="24"/>
          <w:szCs w:val="24"/>
        </w:rPr>
        <w:t xml:space="preserve"> </w:t>
      </w:r>
      <w:proofErr w:type="spellStart"/>
      <w:r w:rsidRPr="00067CEB">
        <w:rPr>
          <w:sz w:val="24"/>
          <w:szCs w:val="24"/>
        </w:rPr>
        <w:t>sipas</w:t>
      </w:r>
      <w:proofErr w:type="spellEnd"/>
      <w:r w:rsidRPr="00067CEB">
        <w:rPr>
          <w:sz w:val="24"/>
          <w:szCs w:val="24"/>
        </w:rPr>
        <w:t xml:space="preserve"> </w:t>
      </w:r>
      <w:proofErr w:type="spellStart"/>
      <w:r w:rsidRPr="00067CEB">
        <w:rPr>
          <w:sz w:val="24"/>
          <w:szCs w:val="24"/>
        </w:rPr>
        <w:t>nenit</w:t>
      </w:r>
      <w:proofErr w:type="spellEnd"/>
      <w:r w:rsidRPr="00067CEB">
        <w:rPr>
          <w:sz w:val="24"/>
          <w:szCs w:val="24"/>
        </w:rPr>
        <w:t xml:space="preserve"> 109 me </w:t>
      </w:r>
      <w:proofErr w:type="spellStart"/>
      <w:r w:rsidRPr="00067CEB">
        <w:rPr>
          <w:sz w:val="24"/>
          <w:szCs w:val="24"/>
        </w:rPr>
        <w:t>vërejtje</w:t>
      </w:r>
      <w:proofErr w:type="spellEnd"/>
      <w:r w:rsidRPr="00067CEB">
        <w:rPr>
          <w:sz w:val="24"/>
          <w:szCs w:val="24"/>
        </w:rPr>
        <w:t xml:space="preserve"> </w:t>
      </w:r>
      <w:proofErr w:type="spellStart"/>
      <w:r w:rsidRPr="00067CEB">
        <w:rPr>
          <w:sz w:val="24"/>
          <w:szCs w:val="24"/>
        </w:rPr>
        <w:t>dhe</w:t>
      </w:r>
      <w:proofErr w:type="spellEnd"/>
      <w:r w:rsidRPr="00067CEB">
        <w:rPr>
          <w:sz w:val="24"/>
          <w:szCs w:val="24"/>
        </w:rPr>
        <w:t xml:space="preserve"> </w:t>
      </w:r>
      <w:proofErr w:type="spellStart"/>
      <w:r w:rsidRPr="00067CEB">
        <w:rPr>
          <w:sz w:val="24"/>
          <w:szCs w:val="24"/>
        </w:rPr>
        <w:t>deri</w:t>
      </w:r>
      <w:proofErr w:type="spellEnd"/>
      <w:r w:rsidRPr="00067CEB">
        <w:rPr>
          <w:sz w:val="24"/>
          <w:szCs w:val="24"/>
        </w:rPr>
        <w:t xml:space="preserve"> </w:t>
      </w:r>
      <w:proofErr w:type="spellStart"/>
      <w:r w:rsidRPr="00067CEB">
        <w:rPr>
          <w:sz w:val="24"/>
          <w:szCs w:val="24"/>
        </w:rPr>
        <w:t>në</w:t>
      </w:r>
      <w:proofErr w:type="spellEnd"/>
      <w:r w:rsidRPr="00067CEB">
        <w:rPr>
          <w:sz w:val="24"/>
          <w:szCs w:val="24"/>
        </w:rPr>
        <w:t xml:space="preserve"> </w:t>
      </w:r>
      <w:proofErr w:type="spellStart"/>
      <w:r w:rsidRPr="00067CEB">
        <w:rPr>
          <w:sz w:val="24"/>
          <w:szCs w:val="24"/>
        </w:rPr>
        <w:t>izolim</w:t>
      </w:r>
      <w:proofErr w:type="spellEnd"/>
      <w:r w:rsidRPr="00067CEB">
        <w:rPr>
          <w:sz w:val="24"/>
          <w:szCs w:val="24"/>
        </w:rPr>
        <w:t xml:space="preserve">. </w:t>
      </w:r>
      <w:r w:rsidR="00326315" w:rsidRPr="00067CEB">
        <w:rPr>
          <w:sz w:val="24"/>
          <w:szCs w:val="24"/>
        </w:rPr>
        <w:fldChar w:fldCharType="begin"/>
      </w:r>
      <w:r w:rsidRPr="00067CEB">
        <w:rPr>
          <w:sz w:val="24"/>
          <w:szCs w:val="24"/>
        </w:rPr>
        <w:instrText xml:space="preserve"> SEQ level0 \*arabic </w:instrText>
      </w:r>
      <w:r w:rsidR="00326315" w:rsidRPr="00067CEB">
        <w:rPr>
          <w:sz w:val="24"/>
          <w:szCs w:val="24"/>
        </w:rPr>
        <w:fldChar w:fldCharType="separate"/>
      </w:r>
      <w:r w:rsidRPr="00067CEB">
        <w:rPr>
          <w:i/>
          <w:iCs/>
          <w:noProof/>
          <w:sz w:val="24"/>
          <w:szCs w:val="24"/>
        </w:rPr>
        <w:t>125</w:t>
      </w:r>
      <w:r w:rsidR="00326315" w:rsidRPr="00067CEB">
        <w:rPr>
          <w:sz w:val="24"/>
          <w:szCs w:val="24"/>
        </w:rPr>
        <w:fldChar w:fldCharType="end"/>
      </w:r>
      <w:r w:rsidRPr="00067CEB">
        <w:rPr>
          <w:sz w:val="24"/>
          <w:szCs w:val="24"/>
        </w:rPr>
        <w:t xml:space="preserve">. Duke </w:t>
      </w:r>
      <w:proofErr w:type="spellStart"/>
      <w:r w:rsidRPr="00067CEB">
        <w:rPr>
          <w:sz w:val="24"/>
          <w:szCs w:val="24"/>
        </w:rPr>
        <w:t>marrë</w:t>
      </w:r>
      <w:proofErr w:type="spellEnd"/>
      <w:r w:rsidRPr="00067CEB">
        <w:rPr>
          <w:sz w:val="24"/>
          <w:szCs w:val="24"/>
        </w:rPr>
        <w:t xml:space="preserve"> </w:t>
      </w:r>
      <w:proofErr w:type="spellStart"/>
      <w:r w:rsidRPr="00067CEB">
        <w:rPr>
          <w:sz w:val="24"/>
          <w:szCs w:val="24"/>
        </w:rPr>
        <w:t>përkufizimin</w:t>
      </w:r>
      <w:proofErr w:type="spellEnd"/>
      <w:r w:rsidRPr="00067CEB">
        <w:rPr>
          <w:sz w:val="24"/>
          <w:szCs w:val="24"/>
        </w:rPr>
        <w:t xml:space="preserve"> e </w:t>
      </w:r>
      <w:proofErr w:type="spellStart"/>
      <w:r w:rsidRPr="00067CEB">
        <w:rPr>
          <w:sz w:val="24"/>
          <w:szCs w:val="24"/>
        </w:rPr>
        <w:t>punës</w:t>
      </w:r>
      <w:proofErr w:type="spellEnd"/>
      <w:r w:rsidRPr="00067CEB">
        <w:rPr>
          <w:sz w:val="24"/>
          <w:szCs w:val="24"/>
        </w:rPr>
        <w:t xml:space="preserve"> </w:t>
      </w:r>
      <w:proofErr w:type="spellStart"/>
      <w:r w:rsidRPr="00067CEB">
        <w:rPr>
          <w:sz w:val="24"/>
          <w:szCs w:val="24"/>
        </w:rPr>
        <w:t>së</w:t>
      </w:r>
      <w:proofErr w:type="spellEnd"/>
      <w:r w:rsidRPr="00067CEB">
        <w:rPr>
          <w:sz w:val="24"/>
          <w:szCs w:val="24"/>
        </w:rPr>
        <w:t xml:space="preserve"> </w:t>
      </w:r>
      <w:proofErr w:type="spellStart"/>
      <w:r w:rsidRPr="00067CEB">
        <w:rPr>
          <w:sz w:val="24"/>
          <w:szCs w:val="24"/>
        </w:rPr>
        <w:t>kryer</w:t>
      </w:r>
      <w:proofErr w:type="spellEnd"/>
      <w:r w:rsidRPr="00067CEB">
        <w:rPr>
          <w:sz w:val="24"/>
          <w:szCs w:val="24"/>
        </w:rPr>
        <w:t xml:space="preserve"> me </w:t>
      </w:r>
      <w:proofErr w:type="spellStart"/>
      <w:r w:rsidRPr="00067CEB">
        <w:rPr>
          <w:sz w:val="24"/>
          <w:szCs w:val="24"/>
        </w:rPr>
        <w:t>dhunë</w:t>
      </w:r>
      <w:proofErr w:type="spellEnd"/>
      <w:r w:rsidRPr="00067CEB">
        <w:rPr>
          <w:sz w:val="24"/>
          <w:szCs w:val="24"/>
        </w:rPr>
        <w:t xml:space="preserve"> </w:t>
      </w:r>
      <w:proofErr w:type="spellStart"/>
      <w:r w:rsidRPr="00067CEB">
        <w:rPr>
          <w:sz w:val="24"/>
          <w:szCs w:val="24"/>
        </w:rPr>
        <w:t>ose</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detyruar</w:t>
      </w:r>
      <w:proofErr w:type="spellEnd"/>
      <w:r w:rsidRPr="00067CEB">
        <w:rPr>
          <w:sz w:val="24"/>
          <w:szCs w:val="24"/>
        </w:rPr>
        <w:t xml:space="preserve"> </w:t>
      </w:r>
      <w:proofErr w:type="spellStart"/>
      <w:r w:rsidRPr="00067CEB">
        <w:rPr>
          <w:sz w:val="24"/>
          <w:szCs w:val="24"/>
        </w:rPr>
        <w:t>sipas</w:t>
      </w:r>
      <w:proofErr w:type="spellEnd"/>
      <w:r w:rsidRPr="00067CEB">
        <w:rPr>
          <w:sz w:val="24"/>
          <w:szCs w:val="24"/>
        </w:rPr>
        <w:t xml:space="preserve"> </w:t>
      </w:r>
      <w:proofErr w:type="spellStart"/>
      <w:r w:rsidRPr="00067CEB">
        <w:rPr>
          <w:sz w:val="24"/>
          <w:szCs w:val="24"/>
        </w:rPr>
        <w:t>nenit</w:t>
      </w:r>
      <w:proofErr w:type="spellEnd"/>
      <w:r w:rsidRPr="00067CEB">
        <w:rPr>
          <w:sz w:val="24"/>
          <w:szCs w:val="24"/>
        </w:rPr>
        <w:t xml:space="preserve"> 2 § 1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Konventës</w:t>
      </w:r>
      <w:proofErr w:type="spellEnd"/>
      <w:r w:rsidRPr="00067CEB">
        <w:rPr>
          <w:sz w:val="24"/>
          <w:szCs w:val="24"/>
        </w:rPr>
        <w:t xml:space="preserve"> nr. 29 </w:t>
      </w:r>
      <w:proofErr w:type="spellStart"/>
      <w:r w:rsidRPr="00067CEB">
        <w:rPr>
          <w:sz w:val="24"/>
          <w:szCs w:val="24"/>
        </w:rPr>
        <w:t>të</w:t>
      </w:r>
      <w:proofErr w:type="spellEnd"/>
      <w:r w:rsidRPr="00067CEB">
        <w:rPr>
          <w:sz w:val="24"/>
          <w:szCs w:val="24"/>
        </w:rPr>
        <w:t xml:space="preserve"> ONP-s </w:t>
      </w:r>
      <w:proofErr w:type="spellStart"/>
      <w:r w:rsidRPr="00067CEB">
        <w:rPr>
          <w:sz w:val="24"/>
          <w:szCs w:val="24"/>
        </w:rPr>
        <w:t>si</w:t>
      </w:r>
      <w:proofErr w:type="spellEnd"/>
      <w:r w:rsidRPr="00067CEB">
        <w:rPr>
          <w:sz w:val="24"/>
          <w:szCs w:val="24"/>
        </w:rPr>
        <w:t xml:space="preserve"> </w:t>
      </w:r>
      <w:proofErr w:type="spellStart"/>
      <w:r w:rsidRPr="00067CEB">
        <w:rPr>
          <w:sz w:val="24"/>
          <w:szCs w:val="24"/>
        </w:rPr>
        <w:t>një</w:t>
      </w:r>
      <w:proofErr w:type="spellEnd"/>
      <w:r w:rsidRPr="00067CEB">
        <w:rPr>
          <w:sz w:val="24"/>
          <w:szCs w:val="24"/>
        </w:rPr>
        <w:t xml:space="preserve"> </w:t>
      </w:r>
      <w:proofErr w:type="spellStart"/>
      <w:r w:rsidRPr="00067CEB">
        <w:rPr>
          <w:sz w:val="24"/>
          <w:szCs w:val="24"/>
        </w:rPr>
        <w:t>pikënisje</w:t>
      </w:r>
      <w:proofErr w:type="spellEnd"/>
      <w:r w:rsidRPr="00067CEB">
        <w:rPr>
          <w:sz w:val="24"/>
          <w:szCs w:val="24"/>
        </w:rPr>
        <w:t xml:space="preserve"> </w:t>
      </w:r>
      <w:proofErr w:type="spellStart"/>
      <w:r w:rsidRPr="00067CEB">
        <w:rPr>
          <w:sz w:val="24"/>
          <w:szCs w:val="24"/>
        </w:rPr>
        <w:t>për</w:t>
      </w:r>
      <w:proofErr w:type="spellEnd"/>
      <w:r w:rsidRPr="00067CEB">
        <w:rPr>
          <w:sz w:val="24"/>
          <w:szCs w:val="24"/>
        </w:rPr>
        <w:t xml:space="preserve"> </w:t>
      </w:r>
      <w:proofErr w:type="spellStart"/>
      <w:r w:rsidRPr="00067CEB">
        <w:rPr>
          <w:sz w:val="24"/>
          <w:szCs w:val="24"/>
        </w:rPr>
        <w:t>interpretimin</w:t>
      </w:r>
      <w:proofErr w:type="spellEnd"/>
      <w:r w:rsidRPr="00067CEB">
        <w:rPr>
          <w:sz w:val="24"/>
          <w:szCs w:val="24"/>
        </w:rPr>
        <w:t xml:space="preserve"> e </w:t>
      </w:r>
      <w:proofErr w:type="spellStart"/>
      <w:r w:rsidRPr="00067CEB">
        <w:rPr>
          <w:sz w:val="24"/>
          <w:szCs w:val="24"/>
        </w:rPr>
        <w:t>nenit</w:t>
      </w:r>
      <w:proofErr w:type="spellEnd"/>
      <w:r w:rsidRPr="00067CEB">
        <w:rPr>
          <w:sz w:val="24"/>
          <w:szCs w:val="24"/>
        </w:rPr>
        <w:t xml:space="preserve"> 4 § 2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Konventës</w:t>
      </w:r>
      <w:proofErr w:type="spellEnd"/>
      <w:r w:rsidRPr="00067CEB">
        <w:rPr>
          <w:sz w:val="24"/>
          <w:szCs w:val="24"/>
        </w:rPr>
        <w:t xml:space="preserve"> (shih </w:t>
      </w:r>
      <w:r w:rsidRPr="00067CEB">
        <w:rPr>
          <w:i/>
          <w:sz w:val="24"/>
          <w:szCs w:val="24"/>
        </w:rPr>
        <w:t xml:space="preserve">Van der </w:t>
      </w:r>
      <w:proofErr w:type="spellStart"/>
      <w:r w:rsidRPr="00067CEB">
        <w:rPr>
          <w:i/>
          <w:sz w:val="24"/>
          <w:szCs w:val="24"/>
        </w:rPr>
        <w:t>Mussele</w:t>
      </w:r>
      <w:proofErr w:type="spellEnd"/>
      <w:r w:rsidRPr="00067CEB">
        <w:rPr>
          <w:sz w:val="24"/>
          <w:szCs w:val="24"/>
        </w:rPr>
        <w:t xml:space="preserve">, </w:t>
      </w:r>
      <w:proofErr w:type="spellStart"/>
      <w:r w:rsidRPr="00067CEB">
        <w:rPr>
          <w:sz w:val="24"/>
          <w:szCs w:val="24"/>
        </w:rPr>
        <w:t>cituar</w:t>
      </w:r>
      <w:proofErr w:type="spellEnd"/>
      <w:r w:rsidRPr="00067CEB">
        <w:rPr>
          <w:sz w:val="24"/>
          <w:szCs w:val="24"/>
        </w:rPr>
        <w:t xml:space="preserve"> </w:t>
      </w:r>
      <w:proofErr w:type="spellStart"/>
      <w:r w:rsidRPr="00067CEB">
        <w:rPr>
          <w:sz w:val="24"/>
          <w:szCs w:val="24"/>
        </w:rPr>
        <w:t>më</w:t>
      </w:r>
      <w:proofErr w:type="spellEnd"/>
      <w:r w:rsidRPr="00067CEB">
        <w:rPr>
          <w:sz w:val="24"/>
          <w:szCs w:val="24"/>
        </w:rPr>
        <w:t xml:space="preserve"> </w:t>
      </w:r>
      <w:proofErr w:type="spellStart"/>
      <w:r w:rsidRPr="00067CEB">
        <w:rPr>
          <w:sz w:val="24"/>
          <w:szCs w:val="24"/>
        </w:rPr>
        <w:t>sipër</w:t>
      </w:r>
      <w:proofErr w:type="spellEnd"/>
      <w:r w:rsidRPr="00067CEB">
        <w:rPr>
          <w:sz w:val="24"/>
          <w:szCs w:val="24"/>
        </w:rPr>
        <w:t xml:space="preserve">, §§ 32-34), </w:t>
      </w:r>
      <w:proofErr w:type="spellStart"/>
      <w:r w:rsidRPr="00067CEB">
        <w:rPr>
          <w:sz w:val="24"/>
          <w:szCs w:val="24"/>
        </w:rPr>
        <w:t>Gjykata</w:t>
      </w:r>
      <w:proofErr w:type="spellEnd"/>
      <w:r w:rsidRPr="00067CEB">
        <w:rPr>
          <w:sz w:val="24"/>
          <w:szCs w:val="24"/>
        </w:rPr>
        <w:t xml:space="preserve"> </w:t>
      </w:r>
      <w:proofErr w:type="spellStart"/>
      <w:r w:rsidRPr="00067CEB">
        <w:rPr>
          <w:sz w:val="24"/>
          <w:szCs w:val="24"/>
        </w:rPr>
        <w:t>nuk</w:t>
      </w:r>
      <w:proofErr w:type="spellEnd"/>
      <w:r w:rsidRPr="00067CEB">
        <w:rPr>
          <w:sz w:val="24"/>
          <w:szCs w:val="24"/>
        </w:rPr>
        <w:t xml:space="preserve"> ka </w:t>
      </w:r>
      <w:proofErr w:type="spellStart"/>
      <w:r w:rsidRPr="00067CEB">
        <w:rPr>
          <w:sz w:val="24"/>
          <w:szCs w:val="24"/>
        </w:rPr>
        <w:t>asnjë</w:t>
      </w:r>
      <w:proofErr w:type="spellEnd"/>
      <w:r w:rsidRPr="00067CEB">
        <w:rPr>
          <w:sz w:val="24"/>
          <w:szCs w:val="24"/>
        </w:rPr>
        <w:t xml:space="preserve"> </w:t>
      </w:r>
      <w:proofErr w:type="spellStart"/>
      <w:r w:rsidRPr="00067CEB">
        <w:rPr>
          <w:sz w:val="24"/>
          <w:szCs w:val="24"/>
        </w:rPr>
        <w:t>dyshim</w:t>
      </w:r>
      <w:proofErr w:type="spellEnd"/>
      <w:r w:rsidRPr="00067CEB">
        <w:rPr>
          <w:sz w:val="24"/>
          <w:szCs w:val="24"/>
        </w:rPr>
        <w:t xml:space="preserve"> </w:t>
      </w:r>
      <w:proofErr w:type="spellStart"/>
      <w:r w:rsidRPr="00067CEB">
        <w:rPr>
          <w:sz w:val="24"/>
          <w:szCs w:val="24"/>
        </w:rPr>
        <w:t>që</w:t>
      </w:r>
      <w:proofErr w:type="spellEnd"/>
      <w:r w:rsidRPr="00067CEB">
        <w:rPr>
          <w:sz w:val="24"/>
          <w:szCs w:val="24"/>
        </w:rPr>
        <w:t xml:space="preserve"> </w:t>
      </w:r>
      <w:proofErr w:type="spellStart"/>
      <w:r w:rsidRPr="00067CEB">
        <w:rPr>
          <w:sz w:val="24"/>
          <w:szCs w:val="24"/>
        </w:rPr>
        <w:t>ankuesi</w:t>
      </w:r>
      <w:proofErr w:type="spellEnd"/>
      <w:r w:rsidRPr="00067CEB">
        <w:rPr>
          <w:sz w:val="24"/>
          <w:szCs w:val="24"/>
        </w:rPr>
        <w:t xml:space="preserve"> po </w:t>
      </w:r>
      <w:proofErr w:type="spellStart"/>
      <w:r w:rsidRPr="00067CEB">
        <w:rPr>
          <w:sz w:val="24"/>
          <w:szCs w:val="24"/>
        </w:rPr>
        <w:t>kryen</w:t>
      </w:r>
      <w:proofErr w:type="spellEnd"/>
      <w:r w:rsidRPr="00067CEB">
        <w:rPr>
          <w:sz w:val="24"/>
          <w:szCs w:val="24"/>
        </w:rPr>
        <w:t xml:space="preserve"> </w:t>
      </w:r>
      <w:proofErr w:type="spellStart"/>
      <w:r w:rsidRPr="00067CEB">
        <w:rPr>
          <w:sz w:val="24"/>
          <w:szCs w:val="24"/>
        </w:rPr>
        <w:t>punë</w:t>
      </w:r>
      <w:proofErr w:type="spellEnd"/>
      <w:r w:rsidRPr="00067CEB">
        <w:rPr>
          <w:sz w:val="24"/>
          <w:szCs w:val="24"/>
        </w:rPr>
        <w:t xml:space="preserve"> “</w:t>
      </w:r>
      <w:proofErr w:type="spellStart"/>
      <w:r w:rsidRPr="00067CEB">
        <w:rPr>
          <w:sz w:val="24"/>
          <w:szCs w:val="24"/>
        </w:rPr>
        <w:t>për</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cilën</w:t>
      </w:r>
      <w:proofErr w:type="spellEnd"/>
      <w:r w:rsidRPr="00067CEB">
        <w:rPr>
          <w:sz w:val="24"/>
          <w:szCs w:val="24"/>
        </w:rPr>
        <w:t xml:space="preserve"> ai </w:t>
      </w:r>
      <w:proofErr w:type="spellStart"/>
      <w:r w:rsidRPr="00067CEB">
        <w:rPr>
          <w:sz w:val="24"/>
          <w:szCs w:val="24"/>
        </w:rPr>
        <w:t>nuk</w:t>
      </w:r>
      <w:proofErr w:type="spellEnd"/>
      <w:r w:rsidRPr="00067CEB">
        <w:rPr>
          <w:sz w:val="24"/>
          <w:szCs w:val="24"/>
        </w:rPr>
        <w:t xml:space="preserve"> </w:t>
      </w:r>
      <w:proofErr w:type="spellStart"/>
      <w:r w:rsidRPr="00067CEB">
        <w:rPr>
          <w:sz w:val="24"/>
          <w:szCs w:val="24"/>
        </w:rPr>
        <w:t>ishte</w:t>
      </w:r>
      <w:proofErr w:type="spellEnd"/>
      <w:r w:rsidRPr="00067CEB">
        <w:rPr>
          <w:sz w:val="24"/>
          <w:szCs w:val="24"/>
        </w:rPr>
        <w:t xml:space="preserve"> </w:t>
      </w:r>
      <w:proofErr w:type="spellStart"/>
      <w:r w:rsidRPr="00067CEB">
        <w:rPr>
          <w:sz w:val="24"/>
          <w:szCs w:val="24"/>
        </w:rPr>
        <w:t>ofruar</w:t>
      </w:r>
      <w:proofErr w:type="spellEnd"/>
      <w:r w:rsidRPr="00067CEB">
        <w:rPr>
          <w:sz w:val="24"/>
          <w:szCs w:val="24"/>
        </w:rPr>
        <w:t xml:space="preserve"> </w:t>
      </w:r>
      <w:proofErr w:type="spellStart"/>
      <w:r w:rsidRPr="00067CEB">
        <w:rPr>
          <w:sz w:val="24"/>
          <w:szCs w:val="24"/>
        </w:rPr>
        <w:t>vullnetarisht</w:t>
      </w:r>
      <w:proofErr w:type="spellEnd"/>
      <w:r w:rsidRPr="00067CEB">
        <w:rPr>
          <w:sz w:val="24"/>
          <w:szCs w:val="24"/>
        </w:rPr>
        <w:t xml:space="preserve"> </w:t>
      </w:r>
      <w:proofErr w:type="spellStart"/>
      <w:r w:rsidRPr="00067CEB">
        <w:rPr>
          <w:sz w:val="24"/>
          <w:szCs w:val="24"/>
        </w:rPr>
        <w:t>dhe</w:t>
      </w:r>
      <w:proofErr w:type="spellEnd"/>
      <w:r w:rsidRPr="00067CEB">
        <w:rPr>
          <w:sz w:val="24"/>
          <w:szCs w:val="24"/>
        </w:rPr>
        <w:t xml:space="preserve"> </w:t>
      </w:r>
      <w:proofErr w:type="spellStart"/>
      <w:r w:rsidRPr="00067CEB">
        <w:rPr>
          <w:sz w:val="24"/>
          <w:szCs w:val="24"/>
        </w:rPr>
        <w:t>ishte</w:t>
      </w:r>
      <w:proofErr w:type="spellEnd"/>
      <w:r w:rsidRPr="00067CEB">
        <w:rPr>
          <w:sz w:val="24"/>
          <w:szCs w:val="24"/>
        </w:rPr>
        <w:t xml:space="preserve"> </w:t>
      </w:r>
      <w:proofErr w:type="spellStart"/>
      <w:r w:rsidRPr="00067CEB">
        <w:rPr>
          <w:sz w:val="24"/>
          <w:szCs w:val="24"/>
        </w:rPr>
        <w:t>nën</w:t>
      </w:r>
      <w:proofErr w:type="spellEnd"/>
      <w:r w:rsidRPr="00067CEB">
        <w:rPr>
          <w:sz w:val="24"/>
          <w:szCs w:val="24"/>
        </w:rPr>
        <w:t xml:space="preserve"> </w:t>
      </w:r>
      <w:proofErr w:type="spellStart"/>
      <w:r w:rsidRPr="00067CEB">
        <w:rPr>
          <w:sz w:val="24"/>
          <w:szCs w:val="24"/>
        </w:rPr>
        <w:t>kërcënimin</w:t>
      </w:r>
      <w:proofErr w:type="spellEnd"/>
      <w:r w:rsidRPr="00067CEB">
        <w:rPr>
          <w:sz w:val="24"/>
          <w:szCs w:val="24"/>
        </w:rPr>
        <w:t xml:space="preserve"> e </w:t>
      </w:r>
      <w:proofErr w:type="spellStart"/>
      <w:r w:rsidRPr="00067CEB">
        <w:rPr>
          <w:sz w:val="24"/>
          <w:szCs w:val="24"/>
        </w:rPr>
        <w:t>ndëshkimit</w:t>
      </w:r>
      <w:proofErr w:type="spellEnd"/>
      <w:r w:rsidRPr="00067CEB">
        <w:rPr>
          <w:sz w:val="24"/>
          <w:szCs w:val="24"/>
        </w:rPr>
        <w:t xml:space="preserve">”. </w:t>
      </w:r>
      <w:r w:rsidR="00326315" w:rsidRPr="00067CEB">
        <w:rPr>
          <w:i/>
          <w:iCs/>
          <w:sz w:val="24"/>
          <w:szCs w:val="24"/>
        </w:rPr>
        <w:fldChar w:fldCharType="begin"/>
      </w:r>
      <w:r w:rsidRPr="00067CEB">
        <w:rPr>
          <w:i/>
          <w:iCs/>
          <w:sz w:val="24"/>
          <w:szCs w:val="24"/>
        </w:rPr>
        <w:instrText xml:space="preserve"> SEQ level0 \*arabic </w:instrText>
      </w:r>
      <w:r w:rsidR="00326315" w:rsidRPr="00067CEB">
        <w:rPr>
          <w:i/>
          <w:iCs/>
          <w:sz w:val="24"/>
          <w:szCs w:val="24"/>
        </w:rPr>
        <w:fldChar w:fldCharType="separate"/>
      </w:r>
      <w:r w:rsidRPr="00067CEB">
        <w:rPr>
          <w:i/>
          <w:iCs/>
          <w:noProof/>
          <w:sz w:val="24"/>
          <w:szCs w:val="24"/>
        </w:rPr>
        <w:t>126</w:t>
      </w:r>
      <w:r w:rsidR="00326315" w:rsidRPr="00067CEB">
        <w:rPr>
          <w:i/>
          <w:iCs/>
          <w:sz w:val="24"/>
          <w:szCs w:val="24"/>
        </w:rPr>
        <w:fldChar w:fldCharType="end"/>
      </w:r>
      <w:r w:rsidRPr="00067CEB">
        <w:rPr>
          <w:i/>
          <w:iCs/>
          <w:sz w:val="24"/>
          <w:szCs w:val="24"/>
        </w:rPr>
        <w:t>.</w:t>
      </w:r>
      <w:r w:rsidRPr="00067CEB">
        <w:rPr>
          <w:sz w:val="24"/>
          <w:szCs w:val="24"/>
        </w:rPr>
        <w:t xml:space="preserve"> </w:t>
      </w:r>
      <w:proofErr w:type="spellStart"/>
      <w:r w:rsidRPr="00067CEB">
        <w:rPr>
          <w:sz w:val="24"/>
          <w:szCs w:val="24"/>
        </w:rPr>
        <w:t>Ndërkohë</w:t>
      </w:r>
      <w:proofErr w:type="spellEnd"/>
      <w:r w:rsidRPr="00067CEB">
        <w:rPr>
          <w:sz w:val="24"/>
          <w:szCs w:val="24"/>
        </w:rPr>
        <w:t xml:space="preserve"> </w:t>
      </w:r>
      <w:proofErr w:type="spellStart"/>
      <w:r w:rsidRPr="00067CEB">
        <w:rPr>
          <w:sz w:val="24"/>
          <w:szCs w:val="24"/>
        </w:rPr>
        <w:t>që</w:t>
      </w:r>
      <w:proofErr w:type="spellEnd"/>
      <w:r w:rsidRPr="00067CEB">
        <w:rPr>
          <w:sz w:val="24"/>
          <w:szCs w:val="24"/>
        </w:rPr>
        <w:t xml:space="preserve"> </w:t>
      </w:r>
      <w:proofErr w:type="spellStart"/>
      <w:r w:rsidRPr="00067CEB">
        <w:rPr>
          <w:sz w:val="24"/>
          <w:szCs w:val="24"/>
        </w:rPr>
        <w:t>për</w:t>
      </w:r>
      <w:proofErr w:type="spellEnd"/>
      <w:r w:rsidRPr="00067CEB">
        <w:rPr>
          <w:sz w:val="24"/>
          <w:szCs w:val="24"/>
        </w:rPr>
        <w:t xml:space="preserve"> </w:t>
      </w:r>
      <w:proofErr w:type="spellStart"/>
      <w:r w:rsidRPr="00067CEB">
        <w:rPr>
          <w:sz w:val="24"/>
          <w:szCs w:val="24"/>
        </w:rPr>
        <w:t>këtë</w:t>
      </w:r>
      <w:proofErr w:type="spellEnd"/>
      <w:r w:rsidRPr="00067CEB">
        <w:rPr>
          <w:sz w:val="24"/>
          <w:szCs w:val="24"/>
        </w:rPr>
        <w:t xml:space="preserve"> </w:t>
      </w:r>
      <w:proofErr w:type="spellStart"/>
      <w:r w:rsidRPr="00067CEB">
        <w:rPr>
          <w:sz w:val="24"/>
          <w:szCs w:val="24"/>
        </w:rPr>
        <w:t>nuk</w:t>
      </w:r>
      <w:proofErr w:type="spellEnd"/>
      <w:r w:rsidRPr="00067CEB">
        <w:rPr>
          <w:sz w:val="24"/>
          <w:szCs w:val="24"/>
        </w:rPr>
        <w:t xml:space="preserve"> </w:t>
      </w:r>
      <w:proofErr w:type="spellStart"/>
      <w:r w:rsidRPr="00067CEB">
        <w:rPr>
          <w:sz w:val="24"/>
          <w:szCs w:val="24"/>
        </w:rPr>
        <w:t>duket</w:t>
      </w:r>
      <w:proofErr w:type="spellEnd"/>
      <w:r w:rsidRPr="00067CEB">
        <w:rPr>
          <w:sz w:val="24"/>
          <w:szCs w:val="24"/>
        </w:rPr>
        <w:t xml:space="preserve"> se ka </w:t>
      </w:r>
      <w:proofErr w:type="spellStart"/>
      <w:r w:rsidRPr="00067CEB">
        <w:rPr>
          <w:sz w:val="24"/>
          <w:szCs w:val="24"/>
        </w:rPr>
        <w:t>mosmarrëveshje</w:t>
      </w:r>
      <w:proofErr w:type="spellEnd"/>
      <w:r w:rsidRPr="00067CEB">
        <w:rPr>
          <w:sz w:val="24"/>
          <w:szCs w:val="24"/>
        </w:rPr>
        <w:t xml:space="preserve"> </w:t>
      </w:r>
      <w:proofErr w:type="spellStart"/>
      <w:r w:rsidRPr="00067CEB">
        <w:rPr>
          <w:sz w:val="24"/>
          <w:szCs w:val="24"/>
        </w:rPr>
        <w:t>ndërmjet</w:t>
      </w:r>
      <w:proofErr w:type="spellEnd"/>
      <w:r w:rsidRPr="00067CEB">
        <w:rPr>
          <w:sz w:val="24"/>
          <w:szCs w:val="24"/>
        </w:rPr>
        <w:t xml:space="preserve"> </w:t>
      </w:r>
      <w:proofErr w:type="spellStart"/>
      <w:r w:rsidRPr="00067CEB">
        <w:rPr>
          <w:sz w:val="24"/>
          <w:szCs w:val="24"/>
        </w:rPr>
        <w:t>palëve</w:t>
      </w:r>
      <w:proofErr w:type="spellEnd"/>
      <w:r w:rsidRPr="00067CEB">
        <w:rPr>
          <w:sz w:val="24"/>
          <w:szCs w:val="24"/>
        </w:rPr>
        <w:t xml:space="preserve">, </w:t>
      </w:r>
      <w:proofErr w:type="spellStart"/>
      <w:r w:rsidRPr="00067CEB">
        <w:rPr>
          <w:sz w:val="24"/>
          <w:szCs w:val="24"/>
        </w:rPr>
        <w:t>ato</w:t>
      </w:r>
      <w:proofErr w:type="spellEnd"/>
      <w:r w:rsidRPr="00067CEB">
        <w:rPr>
          <w:sz w:val="24"/>
          <w:szCs w:val="24"/>
        </w:rPr>
        <w:t xml:space="preserve"> </w:t>
      </w:r>
      <w:proofErr w:type="spellStart"/>
      <w:r w:rsidRPr="00067CEB">
        <w:rPr>
          <w:sz w:val="24"/>
          <w:szCs w:val="24"/>
        </w:rPr>
        <w:t>ndryshojnë</w:t>
      </w:r>
      <w:proofErr w:type="spellEnd"/>
      <w:r w:rsidRPr="00067CEB">
        <w:rPr>
          <w:sz w:val="24"/>
          <w:szCs w:val="24"/>
        </w:rPr>
        <w:t xml:space="preserve"> </w:t>
      </w:r>
      <w:proofErr w:type="spellStart"/>
      <w:r w:rsidRPr="00067CEB">
        <w:rPr>
          <w:sz w:val="24"/>
          <w:szCs w:val="24"/>
        </w:rPr>
        <w:t>në</w:t>
      </w:r>
      <w:proofErr w:type="spellEnd"/>
      <w:r w:rsidRPr="00067CEB">
        <w:rPr>
          <w:sz w:val="24"/>
          <w:szCs w:val="24"/>
        </w:rPr>
        <w:t xml:space="preserve"> </w:t>
      </w:r>
      <w:proofErr w:type="spellStart"/>
      <w:r w:rsidRPr="00067CEB">
        <w:rPr>
          <w:sz w:val="24"/>
          <w:szCs w:val="24"/>
        </w:rPr>
        <w:t>pikëpamjet</w:t>
      </w:r>
      <w:proofErr w:type="spellEnd"/>
      <w:r w:rsidRPr="00067CEB">
        <w:rPr>
          <w:sz w:val="24"/>
          <w:szCs w:val="24"/>
        </w:rPr>
        <w:t xml:space="preserve"> e </w:t>
      </w:r>
      <w:proofErr w:type="spellStart"/>
      <w:r w:rsidRPr="00067CEB">
        <w:rPr>
          <w:sz w:val="24"/>
          <w:szCs w:val="24"/>
        </w:rPr>
        <w:t>tyre</w:t>
      </w:r>
      <w:proofErr w:type="spellEnd"/>
      <w:r w:rsidRPr="00067CEB">
        <w:rPr>
          <w:sz w:val="24"/>
          <w:szCs w:val="24"/>
        </w:rPr>
        <w:t xml:space="preserve"> </w:t>
      </w:r>
      <w:proofErr w:type="spellStart"/>
      <w:r w:rsidRPr="00067CEB">
        <w:rPr>
          <w:sz w:val="24"/>
          <w:szCs w:val="24"/>
        </w:rPr>
        <w:t>lidhur</w:t>
      </w:r>
      <w:proofErr w:type="spellEnd"/>
      <w:r w:rsidRPr="00067CEB">
        <w:rPr>
          <w:sz w:val="24"/>
          <w:szCs w:val="24"/>
        </w:rPr>
        <w:t xml:space="preserve"> me </w:t>
      </w:r>
      <w:proofErr w:type="spellStart"/>
      <w:r w:rsidRPr="00067CEB">
        <w:rPr>
          <w:sz w:val="24"/>
          <w:szCs w:val="24"/>
        </w:rPr>
        <w:t>faktin</w:t>
      </w:r>
      <w:proofErr w:type="spellEnd"/>
      <w:r w:rsidRPr="00067CEB">
        <w:rPr>
          <w:sz w:val="24"/>
          <w:szCs w:val="24"/>
        </w:rPr>
        <w:t xml:space="preserve"> </w:t>
      </w:r>
      <w:proofErr w:type="spellStart"/>
      <w:r w:rsidRPr="00067CEB">
        <w:rPr>
          <w:sz w:val="24"/>
          <w:szCs w:val="24"/>
        </w:rPr>
        <w:t>nëse</w:t>
      </w:r>
      <w:proofErr w:type="spellEnd"/>
      <w:r w:rsidRPr="00067CEB">
        <w:rPr>
          <w:sz w:val="24"/>
          <w:szCs w:val="24"/>
        </w:rPr>
        <w:t xml:space="preserve"> </w:t>
      </w:r>
      <w:proofErr w:type="spellStart"/>
      <w:r w:rsidRPr="00067CEB">
        <w:rPr>
          <w:sz w:val="24"/>
          <w:szCs w:val="24"/>
        </w:rPr>
        <w:t>puna</w:t>
      </w:r>
      <w:proofErr w:type="spellEnd"/>
      <w:r w:rsidRPr="00067CEB">
        <w:rPr>
          <w:sz w:val="24"/>
          <w:szCs w:val="24"/>
        </w:rPr>
        <w:t xml:space="preserve"> e </w:t>
      </w:r>
      <w:proofErr w:type="spellStart"/>
      <w:r w:rsidRPr="00067CEB">
        <w:rPr>
          <w:sz w:val="24"/>
          <w:szCs w:val="24"/>
        </w:rPr>
        <w:t>kryer</w:t>
      </w:r>
      <w:proofErr w:type="spellEnd"/>
      <w:r w:rsidRPr="00067CEB">
        <w:rPr>
          <w:sz w:val="24"/>
          <w:szCs w:val="24"/>
        </w:rPr>
        <w:t xml:space="preserve"> </w:t>
      </w:r>
      <w:proofErr w:type="spellStart"/>
      <w:r w:rsidRPr="00067CEB">
        <w:rPr>
          <w:sz w:val="24"/>
          <w:szCs w:val="24"/>
        </w:rPr>
        <w:t>në</w:t>
      </w:r>
      <w:proofErr w:type="spellEnd"/>
      <w:r w:rsidRPr="00067CEB">
        <w:rPr>
          <w:sz w:val="24"/>
          <w:szCs w:val="24"/>
        </w:rPr>
        <w:t xml:space="preserve"> burg </w:t>
      </w:r>
      <w:proofErr w:type="spellStart"/>
      <w:r w:rsidRPr="00067CEB">
        <w:rPr>
          <w:sz w:val="24"/>
          <w:szCs w:val="24"/>
        </w:rPr>
        <w:t>nga</w:t>
      </w:r>
      <w:proofErr w:type="spellEnd"/>
      <w:r w:rsidRPr="00067CEB">
        <w:rPr>
          <w:sz w:val="24"/>
          <w:szCs w:val="24"/>
        </w:rPr>
        <w:t xml:space="preserve"> </w:t>
      </w:r>
      <w:proofErr w:type="spellStart"/>
      <w:r w:rsidRPr="00067CEB">
        <w:rPr>
          <w:sz w:val="24"/>
          <w:szCs w:val="24"/>
        </w:rPr>
        <w:t>kërkuesi</w:t>
      </w:r>
      <w:proofErr w:type="spellEnd"/>
      <w:r w:rsidRPr="00067CEB">
        <w:rPr>
          <w:sz w:val="24"/>
          <w:szCs w:val="24"/>
        </w:rPr>
        <w:t xml:space="preserve"> </w:t>
      </w:r>
      <w:proofErr w:type="spellStart"/>
      <w:r w:rsidRPr="00067CEB">
        <w:rPr>
          <w:sz w:val="24"/>
          <w:szCs w:val="24"/>
        </w:rPr>
        <w:t>binte</w:t>
      </w:r>
      <w:proofErr w:type="spellEnd"/>
      <w:r w:rsidRPr="00067CEB">
        <w:rPr>
          <w:sz w:val="24"/>
          <w:szCs w:val="24"/>
        </w:rPr>
        <w:t xml:space="preserve"> </w:t>
      </w:r>
      <w:proofErr w:type="spellStart"/>
      <w:r w:rsidRPr="00067CEB">
        <w:rPr>
          <w:sz w:val="24"/>
          <w:szCs w:val="24"/>
        </w:rPr>
        <w:t>brenda</w:t>
      </w:r>
      <w:proofErr w:type="spellEnd"/>
      <w:r w:rsidRPr="00067CEB">
        <w:rPr>
          <w:sz w:val="24"/>
          <w:szCs w:val="24"/>
        </w:rPr>
        <w:t xml:space="preserve"> </w:t>
      </w:r>
      <w:proofErr w:type="spellStart"/>
      <w:r w:rsidRPr="00067CEB">
        <w:rPr>
          <w:sz w:val="24"/>
          <w:szCs w:val="24"/>
        </w:rPr>
        <w:t>kushteve</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nenit</w:t>
      </w:r>
      <w:proofErr w:type="spellEnd"/>
      <w:r w:rsidRPr="00067CEB">
        <w:rPr>
          <w:sz w:val="24"/>
          <w:szCs w:val="24"/>
        </w:rPr>
        <w:t xml:space="preserve"> 4 § 3 (a)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Konventës</w:t>
      </w:r>
      <w:proofErr w:type="spellEnd"/>
      <w:r w:rsidRPr="00067CEB">
        <w:rPr>
          <w:sz w:val="24"/>
          <w:szCs w:val="24"/>
        </w:rPr>
        <w:t xml:space="preserve">, e </w:t>
      </w:r>
      <w:proofErr w:type="spellStart"/>
      <w:r w:rsidRPr="00067CEB">
        <w:rPr>
          <w:sz w:val="24"/>
          <w:szCs w:val="24"/>
        </w:rPr>
        <w:t>cila</w:t>
      </w:r>
      <w:proofErr w:type="spellEnd"/>
      <w:r w:rsidRPr="00067CEB">
        <w:rPr>
          <w:sz w:val="24"/>
          <w:szCs w:val="24"/>
        </w:rPr>
        <w:t xml:space="preserve"> </w:t>
      </w:r>
      <w:proofErr w:type="spellStart"/>
      <w:r w:rsidRPr="00067CEB">
        <w:rPr>
          <w:sz w:val="24"/>
          <w:szCs w:val="24"/>
        </w:rPr>
        <w:t>përjashtonte</w:t>
      </w:r>
      <w:proofErr w:type="spellEnd"/>
      <w:r w:rsidRPr="00067CEB">
        <w:rPr>
          <w:sz w:val="24"/>
          <w:szCs w:val="24"/>
        </w:rPr>
        <w:t xml:space="preserve"> “</w:t>
      </w:r>
      <w:proofErr w:type="spellStart"/>
      <w:r w:rsidRPr="00067CEB">
        <w:rPr>
          <w:sz w:val="24"/>
          <w:szCs w:val="24"/>
        </w:rPr>
        <w:t>çdo</w:t>
      </w:r>
      <w:proofErr w:type="spellEnd"/>
      <w:r w:rsidRPr="00067CEB">
        <w:rPr>
          <w:sz w:val="24"/>
          <w:szCs w:val="24"/>
        </w:rPr>
        <w:t xml:space="preserve"> </w:t>
      </w:r>
      <w:proofErr w:type="spellStart"/>
      <w:r w:rsidRPr="00067CEB">
        <w:rPr>
          <w:sz w:val="24"/>
          <w:szCs w:val="24"/>
        </w:rPr>
        <w:t>lloj</w:t>
      </w:r>
      <w:proofErr w:type="spellEnd"/>
      <w:r w:rsidRPr="00067CEB">
        <w:rPr>
          <w:sz w:val="24"/>
          <w:szCs w:val="24"/>
        </w:rPr>
        <w:t xml:space="preserve"> </w:t>
      </w:r>
      <w:proofErr w:type="spellStart"/>
      <w:r w:rsidRPr="00067CEB">
        <w:rPr>
          <w:sz w:val="24"/>
          <w:szCs w:val="24"/>
        </w:rPr>
        <w:t>pune</w:t>
      </w:r>
      <w:proofErr w:type="spellEnd"/>
      <w:r w:rsidRPr="00067CEB">
        <w:rPr>
          <w:sz w:val="24"/>
          <w:szCs w:val="24"/>
        </w:rPr>
        <w:t xml:space="preserve"> </w:t>
      </w:r>
      <w:proofErr w:type="spellStart"/>
      <w:r w:rsidRPr="00067CEB">
        <w:rPr>
          <w:sz w:val="24"/>
          <w:szCs w:val="24"/>
        </w:rPr>
        <w:t>që</w:t>
      </w:r>
      <w:proofErr w:type="spellEnd"/>
      <w:r w:rsidRPr="00067CEB">
        <w:rPr>
          <w:sz w:val="24"/>
          <w:szCs w:val="24"/>
        </w:rPr>
        <w:t xml:space="preserve"> </w:t>
      </w:r>
      <w:proofErr w:type="spellStart"/>
      <w:r w:rsidRPr="00067CEB">
        <w:rPr>
          <w:sz w:val="24"/>
          <w:szCs w:val="24"/>
        </w:rPr>
        <w:t>i</w:t>
      </w:r>
      <w:proofErr w:type="spellEnd"/>
      <w:r w:rsidRPr="00067CEB">
        <w:rPr>
          <w:sz w:val="24"/>
          <w:szCs w:val="24"/>
        </w:rPr>
        <w:t xml:space="preserve"> </w:t>
      </w:r>
      <w:proofErr w:type="spellStart"/>
      <w:r w:rsidRPr="00067CEB">
        <w:rPr>
          <w:sz w:val="24"/>
          <w:szCs w:val="24"/>
        </w:rPr>
        <w:t>kërkohet</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kryejë</w:t>
      </w:r>
      <w:proofErr w:type="spellEnd"/>
      <w:r w:rsidRPr="00067CEB">
        <w:rPr>
          <w:sz w:val="24"/>
          <w:szCs w:val="24"/>
        </w:rPr>
        <w:t xml:space="preserve"> </w:t>
      </w:r>
      <w:proofErr w:type="spellStart"/>
      <w:r w:rsidRPr="00067CEB">
        <w:rPr>
          <w:sz w:val="24"/>
          <w:szCs w:val="24"/>
        </w:rPr>
        <w:t>zakonisht</w:t>
      </w:r>
      <w:proofErr w:type="spellEnd"/>
      <w:r w:rsidRPr="00067CEB">
        <w:rPr>
          <w:sz w:val="24"/>
          <w:szCs w:val="24"/>
        </w:rPr>
        <w:t xml:space="preserve"> </w:t>
      </w:r>
      <w:proofErr w:type="spellStart"/>
      <w:r w:rsidRPr="00067CEB">
        <w:rPr>
          <w:sz w:val="24"/>
          <w:szCs w:val="24"/>
        </w:rPr>
        <w:t>një</w:t>
      </w:r>
      <w:proofErr w:type="spellEnd"/>
      <w:r w:rsidRPr="00067CEB">
        <w:rPr>
          <w:sz w:val="24"/>
          <w:szCs w:val="24"/>
        </w:rPr>
        <w:t xml:space="preserve"> </w:t>
      </w:r>
      <w:proofErr w:type="spellStart"/>
      <w:r w:rsidRPr="00067CEB">
        <w:rPr>
          <w:sz w:val="24"/>
          <w:szCs w:val="24"/>
        </w:rPr>
        <w:t>personi</w:t>
      </w:r>
      <w:proofErr w:type="spellEnd"/>
      <w:r w:rsidRPr="00067CEB">
        <w:rPr>
          <w:sz w:val="24"/>
          <w:szCs w:val="24"/>
        </w:rPr>
        <w:t xml:space="preserve">, </w:t>
      </w:r>
      <w:proofErr w:type="spellStart"/>
      <w:r w:rsidRPr="00067CEB">
        <w:rPr>
          <w:sz w:val="24"/>
          <w:szCs w:val="24"/>
        </w:rPr>
        <w:t>të</w:t>
      </w:r>
      <w:proofErr w:type="spellEnd"/>
      <w:r w:rsidRPr="00067CEB">
        <w:rPr>
          <w:sz w:val="24"/>
          <w:szCs w:val="24"/>
        </w:rPr>
        <w:t xml:space="preserve"> </w:t>
      </w:r>
      <w:proofErr w:type="spellStart"/>
      <w:r w:rsidRPr="00067CEB">
        <w:rPr>
          <w:sz w:val="24"/>
          <w:szCs w:val="24"/>
        </w:rPr>
        <w:t>cilit</w:t>
      </w:r>
      <w:proofErr w:type="spellEnd"/>
      <w:r w:rsidRPr="00067CEB">
        <w:rPr>
          <w:sz w:val="24"/>
          <w:szCs w:val="24"/>
        </w:rPr>
        <w:t xml:space="preserve"> </w:t>
      </w:r>
      <w:proofErr w:type="spellStart"/>
      <w:r w:rsidRPr="00067CEB">
        <w:rPr>
          <w:sz w:val="24"/>
          <w:szCs w:val="24"/>
        </w:rPr>
        <w:t>i</w:t>
      </w:r>
      <w:proofErr w:type="spellEnd"/>
      <w:r w:rsidRPr="00067CEB">
        <w:rPr>
          <w:sz w:val="24"/>
          <w:szCs w:val="24"/>
        </w:rPr>
        <w:t xml:space="preserve"> </w:t>
      </w:r>
      <w:proofErr w:type="spellStart"/>
      <w:r w:rsidRPr="00067CEB">
        <w:rPr>
          <w:sz w:val="24"/>
          <w:szCs w:val="24"/>
        </w:rPr>
        <w:t>është</w:t>
      </w:r>
      <w:proofErr w:type="spellEnd"/>
      <w:r w:rsidRPr="00067CEB">
        <w:rPr>
          <w:sz w:val="24"/>
          <w:szCs w:val="24"/>
        </w:rPr>
        <w:t xml:space="preserve"> </w:t>
      </w:r>
      <w:proofErr w:type="spellStart"/>
      <w:r w:rsidRPr="00067CEB">
        <w:rPr>
          <w:sz w:val="24"/>
          <w:szCs w:val="24"/>
        </w:rPr>
        <w:t>hequr</w:t>
      </w:r>
      <w:proofErr w:type="spellEnd"/>
      <w:r w:rsidRPr="00067CEB">
        <w:rPr>
          <w:sz w:val="24"/>
          <w:szCs w:val="24"/>
        </w:rPr>
        <w:t xml:space="preserve"> </w:t>
      </w:r>
      <w:proofErr w:type="spellStart"/>
      <w:r w:rsidRPr="00067CEB">
        <w:rPr>
          <w:sz w:val="24"/>
          <w:szCs w:val="24"/>
        </w:rPr>
        <w:t>liria</w:t>
      </w:r>
      <w:proofErr w:type="spellEnd"/>
      <w:r w:rsidRPr="00067CEB">
        <w:rPr>
          <w:sz w:val="24"/>
          <w:szCs w:val="24"/>
        </w:rPr>
        <w:t xml:space="preserve"> </w:t>
      </w:r>
      <w:proofErr w:type="spellStart"/>
      <w:r w:rsidRPr="00067CEB">
        <w:rPr>
          <w:sz w:val="24"/>
          <w:szCs w:val="24"/>
        </w:rPr>
        <w:t>në</w:t>
      </w:r>
      <w:proofErr w:type="spellEnd"/>
      <w:r w:rsidRPr="00067CEB">
        <w:rPr>
          <w:sz w:val="24"/>
          <w:szCs w:val="24"/>
        </w:rPr>
        <w:t xml:space="preserve"> </w:t>
      </w:r>
      <w:proofErr w:type="spellStart"/>
      <w:r w:rsidRPr="00067CEB">
        <w:rPr>
          <w:sz w:val="24"/>
          <w:szCs w:val="24"/>
        </w:rPr>
        <w:t>kushtet</w:t>
      </w:r>
      <w:proofErr w:type="spellEnd"/>
      <w:r w:rsidRPr="00067CEB">
        <w:rPr>
          <w:sz w:val="24"/>
          <w:szCs w:val="24"/>
        </w:rPr>
        <w:t xml:space="preserve"> e </w:t>
      </w:r>
      <w:proofErr w:type="spellStart"/>
      <w:r w:rsidRPr="00067CEB">
        <w:rPr>
          <w:sz w:val="24"/>
          <w:szCs w:val="24"/>
        </w:rPr>
        <w:t>parashikuara</w:t>
      </w:r>
      <w:proofErr w:type="spellEnd"/>
      <w:r w:rsidRPr="00067CEB">
        <w:rPr>
          <w:sz w:val="24"/>
          <w:szCs w:val="24"/>
        </w:rPr>
        <w:t xml:space="preserve"> </w:t>
      </w:r>
      <w:proofErr w:type="spellStart"/>
      <w:r w:rsidRPr="00067CEB">
        <w:rPr>
          <w:sz w:val="24"/>
          <w:szCs w:val="24"/>
        </w:rPr>
        <w:t>nga</w:t>
      </w:r>
      <w:proofErr w:type="spellEnd"/>
      <w:r w:rsidRPr="00067CEB">
        <w:rPr>
          <w:sz w:val="24"/>
          <w:szCs w:val="24"/>
        </w:rPr>
        <w:t xml:space="preserve"> </w:t>
      </w:r>
      <w:proofErr w:type="spellStart"/>
      <w:r w:rsidRPr="00067CEB">
        <w:rPr>
          <w:sz w:val="24"/>
          <w:szCs w:val="24"/>
        </w:rPr>
        <w:t>neni</w:t>
      </w:r>
      <w:proofErr w:type="spellEnd"/>
      <w:r w:rsidRPr="00067CEB">
        <w:rPr>
          <w:sz w:val="24"/>
          <w:szCs w:val="24"/>
        </w:rPr>
        <w:t xml:space="preserve"> 5 </w:t>
      </w:r>
      <w:proofErr w:type="spellStart"/>
      <w:r w:rsidRPr="00067CEB">
        <w:rPr>
          <w:sz w:val="24"/>
          <w:szCs w:val="24"/>
        </w:rPr>
        <w:t>i</w:t>
      </w:r>
      <w:proofErr w:type="spellEnd"/>
      <w:r w:rsidRPr="00067CEB">
        <w:rPr>
          <w:sz w:val="24"/>
          <w:szCs w:val="24"/>
        </w:rPr>
        <w:t xml:space="preserve"> </w:t>
      </w:r>
      <w:proofErr w:type="spellStart"/>
      <w:r w:rsidRPr="00067CEB">
        <w:rPr>
          <w:sz w:val="24"/>
          <w:szCs w:val="24"/>
        </w:rPr>
        <w:t>kësaj</w:t>
      </w:r>
      <w:proofErr w:type="spellEnd"/>
      <w:r w:rsidRPr="00067CEB">
        <w:rPr>
          <w:sz w:val="24"/>
          <w:szCs w:val="24"/>
        </w:rPr>
        <w:t xml:space="preserve"> </w:t>
      </w:r>
      <w:proofErr w:type="spellStart"/>
      <w:r w:rsidRPr="00067CEB">
        <w:rPr>
          <w:sz w:val="24"/>
          <w:szCs w:val="24"/>
        </w:rPr>
        <w:t>Konvente</w:t>
      </w:r>
      <w:proofErr w:type="spellEnd"/>
      <w:r w:rsidRPr="00067CEB">
        <w:rPr>
          <w:sz w:val="24"/>
          <w:szCs w:val="24"/>
        </w:rPr>
        <w:t xml:space="preserve">” </w:t>
      </w:r>
      <w:proofErr w:type="spellStart"/>
      <w:r w:rsidRPr="00067CEB">
        <w:rPr>
          <w:sz w:val="24"/>
          <w:szCs w:val="24"/>
        </w:rPr>
        <w:t>nga</w:t>
      </w:r>
      <w:proofErr w:type="spellEnd"/>
      <w:r w:rsidRPr="00067CEB">
        <w:rPr>
          <w:sz w:val="24"/>
          <w:szCs w:val="24"/>
        </w:rPr>
        <w:t xml:space="preserve"> </w:t>
      </w:r>
      <w:proofErr w:type="spellStart"/>
      <w:r w:rsidRPr="00067CEB">
        <w:rPr>
          <w:sz w:val="24"/>
          <w:szCs w:val="24"/>
        </w:rPr>
        <w:t>termi</w:t>
      </w:r>
      <w:proofErr w:type="spellEnd"/>
      <w:r w:rsidRPr="00067CEB">
        <w:rPr>
          <w:sz w:val="24"/>
          <w:szCs w:val="24"/>
        </w:rPr>
        <w:t xml:space="preserve"> “</w:t>
      </w:r>
      <w:proofErr w:type="spellStart"/>
      <w:r w:rsidRPr="00067CEB">
        <w:rPr>
          <w:sz w:val="24"/>
          <w:szCs w:val="24"/>
        </w:rPr>
        <w:t>punë</w:t>
      </w:r>
      <w:proofErr w:type="spellEnd"/>
      <w:r w:rsidRPr="00067CEB">
        <w:rPr>
          <w:sz w:val="24"/>
          <w:szCs w:val="24"/>
        </w:rPr>
        <w:t xml:space="preserve"> e </w:t>
      </w:r>
      <w:proofErr w:type="spellStart"/>
      <w:r w:rsidRPr="00067CEB">
        <w:rPr>
          <w:sz w:val="24"/>
          <w:szCs w:val="24"/>
        </w:rPr>
        <w:t>kryer</w:t>
      </w:r>
      <w:proofErr w:type="spellEnd"/>
      <w:r w:rsidRPr="00067CEB">
        <w:rPr>
          <w:sz w:val="24"/>
          <w:szCs w:val="24"/>
        </w:rPr>
        <w:t xml:space="preserve"> me </w:t>
      </w:r>
      <w:proofErr w:type="spellStart"/>
      <w:r w:rsidRPr="00067CEB">
        <w:rPr>
          <w:sz w:val="24"/>
          <w:szCs w:val="24"/>
        </w:rPr>
        <w:t>dhunë</w:t>
      </w:r>
      <w:proofErr w:type="spellEnd"/>
      <w:r w:rsidRPr="00067CEB">
        <w:rPr>
          <w:sz w:val="24"/>
          <w:szCs w:val="24"/>
        </w:rPr>
        <w:t xml:space="preserve"> </w:t>
      </w:r>
      <w:proofErr w:type="spellStart"/>
      <w:r w:rsidRPr="00067CEB">
        <w:rPr>
          <w:sz w:val="24"/>
          <w:szCs w:val="24"/>
        </w:rPr>
        <w:t>ose</w:t>
      </w:r>
      <w:proofErr w:type="spellEnd"/>
      <w:r w:rsidRPr="00067CEB">
        <w:rPr>
          <w:sz w:val="24"/>
          <w:szCs w:val="24"/>
        </w:rPr>
        <w:t xml:space="preserve"> e </w:t>
      </w:r>
      <w:proofErr w:type="spellStart"/>
      <w:r w:rsidRPr="00067CEB">
        <w:rPr>
          <w:sz w:val="24"/>
          <w:szCs w:val="24"/>
        </w:rPr>
        <w:t>detyruar</w:t>
      </w:r>
      <w:proofErr w:type="spellEnd"/>
      <w:r w:rsidRPr="00067CEB">
        <w:rPr>
          <w:sz w:val="24"/>
          <w:szCs w:val="24"/>
        </w:rPr>
        <w:t>”.</w:t>
      </w:r>
    </w:p>
    <w:p w14:paraId="5D340712" w14:textId="77777777" w:rsidR="00984976" w:rsidRPr="00067CEB" w:rsidRDefault="00984976" w:rsidP="00984976">
      <w:pPr>
        <w:shd w:val="clear" w:color="auto" w:fill="FFFFFF"/>
        <w:spacing w:after="120"/>
        <w:ind w:firstLine="720"/>
        <w:contextualSpacing/>
        <w:jc w:val="both"/>
        <w:rPr>
          <w:b/>
          <w:color w:val="000000"/>
          <w:spacing w:val="2"/>
          <w:sz w:val="24"/>
          <w:szCs w:val="24"/>
          <w:shd w:val="clear" w:color="auto" w:fill="FFFFFF"/>
          <w:lang w:val="sq-AL"/>
        </w:rPr>
      </w:pPr>
      <w:bookmarkStart w:id="18" w:name="_Hlk180578111"/>
      <w:r w:rsidRPr="00067CEB">
        <w:rPr>
          <w:color w:val="000000"/>
          <w:spacing w:val="1"/>
          <w:sz w:val="24"/>
          <w:szCs w:val="24"/>
          <w:bdr w:val="none" w:sz="0" w:space="0" w:color="auto" w:frame="1"/>
          <w:lang w:val="sq-AL"/>
        </w:rPr>
        <w:t>40. Në ligjin tonë material penal nocioni i punës së detyruar nuk gjen parashikim por vetëm ai i punës në interes publik, si fo</w:t>
      </w:r>
      <w:r w:rsidR="00D21721" w:rsidRPr="00067CEB">
        <w:rPr>
          <w:color w:val="000000"/>
          <w:spacing w:val="1"/>
          <w:sz w:val="24"/>
          <w:szCs w:val="24"/>
          <w:bdr w:val="none" w:sz="0" w:space="0" w:color="auto" w:frame="1"/>
          <w:lang w:val="sq-AL"/>
        </w:rPr>
        <w:t>r</w:t>
      </w:r>
      <w:r w:rsidRPr="00067CEB">
        <w:rPr>
          <w:color w:val="000000"/>
          <w:spacing w:val="1"/>
          <w:sz w:val="24"/>
          <w:szCs w:val="24"/>
          <w:bdr w:val="none" w:sz="0" w:space="0" w:color="auto" w:frame="1"/>
          <w:lang w:val="sq-AL"/>
        </w:rPr>
        <w:t xml:space="preserve">më alternative e ekzekutimit të dënimit në rastet kur pezullohet dënimi me burgim, po asnjëherë në rast të vuajtjes së dënimit me burgim. </w:t>
      </w:r>
      <w:bookmarkEnd w:id="18"/>
      <w:r w:rsidRPr="00067CEB">
        <w:rPr>
          <w:color w:val="000000"/>
          <w:spacing w:val="1"/>
          <w:sz w:val="24"/>
          <w:szCs w:val="24"/>
          <w:bdr w:val="none" w:sz="0" w:space="0" w:color="auto" w:frame="1"/>
          <w:lang w:val="sq-AL"/>
        </w:rPr>
        <w:t xml:space="preserve">Në nenin 63 të KP është parashikuar puna </w:t>
      </w:r>
      <w:r w:rsidRPr="00067CEB">
        <w:rPr>
          <w:color w:val="000000"/>
          <w:spacing w:val="2"/>
          <w:sz w:val="24"/>
          <w:szCs w:val="24"/>
          <w:shd w:val="clear" w:color="auto" w:fill="FFFFFF"/>
          <w:lang w:val="sq-AL"/>
        </w:rPr>
        <w:t xml:space="preserve">me interes publik që nënkupton kryerjen nga i dënuari të një pune, me pëlqimin e tij dhe pa shpërblim, në favor të interesit publik apo shoqatës së caktuar në vendimin e gjykatës, për një kohë nga dyzet deri në dyqind e dyzet orë. Pra referuar dispozitave të sipërcituara, kushtetuta e ndalon heqjen e lirisë me punë shtrënguese. </w:t>
      </w:r>
      <w:r w:rsidRPr="00067CEB">
        <w:rPr>
          <w:bCs/>
          <w:color w:val="000000"/>
          <w:spacing w:val="1"/>
          <w:sz w:val="24"/>
          <w:szCs w:val="24"/>
          <w:bdr w:val="none" w:sz="0" w:space="0" w:color="auto" w:frame="1"/>
          <w:lang w:val="sq-AL"/>
        </w:rPr>
        <w:t xml:space="preserve">Nisur nga dispozitat e sipërcituara të ligjit korean jugor, evidentohet se bashkërisht me dënimin me burgim personi i dyshuar për krim dënohet edhe me punë në interes publik. </w:t>
      </w:r>
      <w:r w:rsidRPr="00067CEB">
        <w:rPr>
          <w:color w:val="000000"/>
          <w:spacing w:val="2"/>
          <w:sz w:val="24"/>
          <w:szCs w:val="24"/>
          <w:shd w:val="clear" w:color="auto" w:fill="FFFFFF"/>
          <w:lang w:val="sq-AL"/>
        </w:rPr>
        <w:t xml:space="preserve">Në kushtet kur nenet 347 dhe ligji </w:t>
      </w:r>
      <w:r w:rsidRPr="00067CEB">
        <w:rPr>
          <w:color w:val="000000"/>
          <w:spacing w:val="2"/>
          <w:sz w:val="24"/>
          <w:szCs w:val="24"/>
          <w:bdr w:val="none" w:sz="0" w:space="0" w:color="auto" w:frame="1"/>
          <w:lang w:val="sq-AL"/>
        </w:rPr>
        <w:t>mbi rregulloren për drejtimin e biznesit të mbledhjes së fondeve pa leje</w:t>
      </w:r>
      <w:r w:rsidRPr="00067CEB">
        <w:rPr>
          <w:color w:val="000000"/>
          <w:spacing w:val="2"/>
          <w:sz w:val="24"/>
          <w:szCs w:val="24"/>
          <w:shd w:val="clear" w:color="auto" w:fill="FFFFFF"/>
          <w:lang w:val="sq-AL"/>
        </w:rPr>
        <w:t>, dispozita të aplikueshme për veprat penale për të cilat akuzohet Morgenstern parashikojnë njëkohësisht si dënimin me burgim po ashtu edhe atë me punë në interes publik, konstatohet se puna në interes publik ka</w:t>
      </w:r>
      <w:r w:rsidRPr="00067CEB">
        <w:rPr>
          <w:color w:val="000000"/>
          <w:sz w:val="24"/>
          <w:szCs w:val="24"/>
          <w:lang w:val="sq-AL"/>
        </w:rPr>
        <w:t xml:space="preserve"> natyrë ndëshkuese, për sa kohë që parashikohet si dënim, duke </w:t>
      </w:r>
      <w:r w:rsidRPr="00067CEB">
        <w:rPr>
          <w:color w:val="000000"/>
          <w:spacing w:val="2"/>
          <w:sz w:val="24"/>
          <w:szCs w:val="24"/>
          <w:shd w:val="clear" w:color="auto" w:fill="FFFFFF"/>
          <w:lang w:val="sq-AL"/>
        </w:rPr>
        <w:t xml:space="preserve">rënë ndesh me rendin tonë kushtetues, por njëkohësisht edhe me nenet 3, 4 të KEDNJ. </w:t>
      </w:r>
    </w:p>
    <w:p w14:paraId="30002371" w14:textId="77777777" w:rsidR="00984976" w:rsidRPr="00067CEB" w:rsidRDefault="00984976" w:rsidP="00984976">
      <w:pPr>
        <w:shd w:val="clear" w:color="auto" w:fill="FFFFFF"/>
        <w:spacing w:after="120"/>
        <w:ind w:firstLine="720"/>
        <w:contextualSpacing/>
        <w:jc w:val="both"/>
        <w:rPr>
          <w:color w:val="000000"/>
          <w:sz w:val="24"/>
          <w:szCs w:val="24"/>
          <w:lang w:val="sq-AL"/>
        </w:rPr>
      </w:pPr>
      <w:r w:rsidRPr="00067CEB">
        <w:rPr>
          <w:color w:val="000000"/>
          <w:sz w:val="24"/>
          <w:szCs w:val="24"/>
          <w:lang w:val="sq-AL"/>
        </w:rPr>
        <w:t xml:space="preserve">41. Siç u arsyetua më lart sipas </w:t>
      </w:r>
      <w:r w:rsidR="00D21721" w:rsidRPr="00067CEB">
        <w:rPr>
          <w:color w:val="000000"/>
          <w:sz w:val="24"/>
          <w:szCs w:val="24"/>
          <w:lang w:val="sq-AL"/>
        </w:rPr>
        <w:t>Urdhrit</w:t>
      </w:r>
      <w:r w:rsidRPr="00067CEB">
        <w:rPr>
          <w:color w:val="000000"/>
          <w:sz w:val="24"/>
          <w:szCs w:val="24"/>
          <w:lang w:val="sq-AL"/>
        </w:rPr>
        <w:t xml:space="preserve"> të Arrestit, të datës 24.10.2022, ora 18:30, rekursuesi akuzohet për Shkelje të Ligjit për Ndëshkime të Rënda të Krimeve të Veçanta </w:t>
      </w:r>
      <w:r w:rsidRPr="00067CEB">
        <w:rPr>
          <w:color w:val="000000"/>
          <w:sz w:val="24"/>
          <w:szCs w:val="24"/>
          <w:lang w:val="sq-AL"/>
        </w:rPr>
        <w:lastRenderedPageBreak/>
        <w:t xml:space="preserve">(Mashtrim), vepra për të cilën akuzohet Stephan Morgenstem në </w:t>
      </w:r>
      <w:r w:rsidR="00D21721" w:rsidRPr="00067CEB">
        <w:rPr>
          <w:color w:val="000000"/>
          <w:sz w:val="24"/>
          <w:szCs w:val="24"/>
          <w:lang w:val="sq-AL"/>
        </w:rPr>
        <w:t>Urdhrin</w:t>
      </w:r>
      <w:r w:rsidRPr="00067CEB">
        <w:rPr>
          <w:color w:val="000000"/>
          <w:sz w:val="24"/>
          <w:szCs w:val="24"/>
          <w:lang w:val="sq-AL"/>
        </w:rPr>
        <w:t xml:space="preserve"> e Arrestit të 24.10.2022, është “Mashtrim i rëndë”. Kjo konfirmohet nga njoftimi i Interpol mbi bazën e të cilit Stephan Morgenstem është arrestuar nga autoritetet shqiptare dhe mbahet në burg në pritje të ekstradimit. Nga njoftimi me datë 25.10.2023, ku del qartë se në Korenë e Jugut ai mund të dënohet me burgim të përjetshëm. Në të gjitha kërkesat e autoriteteve shqiptare, Ministrit të Drejtësisë dhe të gjitha shkallëve të prokurorisë, drejtuar njëra tjetrës dhe gjykatave të shkallës së parë dhe apelit që shoqërojnë kërkesën për ekstradim nga autoritetet koreane, bëhet fjalë për një akuzë për “mashtrim të rëndë”, pikërisht duke u bazuar në </w:t>
      </w:r>
      <w:r w:rsidR="00D21721" w:rsidRPr="00067CEB">
        <w:rPr>
          <w:color w:val="000000"/>
          <w:sz w:val="24"/>
          <w:szCs w:val="24"/>
          <w:lang w:val="sq-AL"/>
        </w:rPr>
        <w:t>Urdhrin</w:t>
      </w:r>
      <w:r w:rsidRPr="00067CEB">
        <w:rPr>
          <w:color w:val="000000"/>
          <w:sz w:val="24"/>
          <w:szCs w:val="24"/>
          <w:lang w:val="sq-AL"/>
        </w:rPr>
        <w:t xml:space="preserve"> e Arrestit të datës 24.10.2022. Procesi gjyqësor ka filluar dhe ka për objekt ekstradimin e S. Morgenstern në Korenë e Jugut sepse ai akuzohet për “mashtrim të rëndë”, sipas termit të përdorur në aktet e autoriteteve shqiptare që kanë vënë në lëvizje procedurën e ekstradimit. Njoftimi ndërkombëtar i përditësuar me datë 25.10.2023, bën të qartë se në Korenë e Jugut, për veprën penale për të cilën akuzohet rekursuesi, ligji parashikon dënim me burgim të përjetshëm dhe punë të detyruar. Në dispozitat e përgjithshme mbi mënyrën e caktimit të dënimit del</w:t>
      </w:r>
      <w:r w:rsidR="00D21721" w:rsidRPr="00067CEB">
        <w:rPr>
          <w:color w:val="000000"/>
          <w:sz w:val="24"/>
          <w:szCs w:val="24"/>
          <w:lang w:val="sq-AL"/>
        </w:rPr>
        <w:t xml:space="preserve"> se dënimi me burgim të përjet</w:t>
      </w:r>
      <w:r w:rsidRPr="00067CEB">
        <w:rPr>
          <w:color w:val="000000"/>
          <w:sz w:val="24"/>
          <w:szCs w:val="24"/>
          <w:lang w:val="sq-AL"/>
        </w:rPr>
        <w:t xml:space="preserve">shëm mund të shoqërohet po në këtë kohëzgjatje nga dënimi me punë të detyruar. </w:t>
      </w:r>
    </w:p>
    <w:p w14:paraId="105C8118" w14:textId="77777777" w:rsidR="00984976" w:rsidRPr="00067CEB" w:rsidRDefault="00984976" w:rsidP="00984976">
      <w:pPr>
        <w:shd w:val="clear" w:color="auto" w:fill="FFFFFF"/>
        <w:spacing w:after="120"/>
        <w:ind w:firstLine="720"/>
        <w:contextualSpacing/>
        <w:jc w:val="both"/>
        <w:rPr>
          <w:iCs/>
          <w:color w:val="000000"/>
          <w:sz w:val="24"/>
          <w:szCs w:val="24"/>
          <w:lang w:val="sq-AL"/>
        </w:rPr>
      </w:pPr>
      <w:r w:rsidRPr="00067CEB">
        <w:rPr>
          <w:iCs/>
          <w:color w:val="000000"/>
          <w:sz w:val="24"/>
          <w:szCs w:val="24"/>
          <w:lang w:val="sq-AL"/>
        </w:rPr>
        <w:t xml:space="preserve">42. Konstatohet se në kërkesën e </w:t>
      </w:r>
      <w:r w:rsidRPr="00067CEB">
        <w:rPr>
          <w:color w:val="000000"/>
          <w:sz w:val="24"/>
          <w:szCs w:val="24"/>
          <w:lang w:val="sq-AL"/>
        </w:rPr>
        <w:t xml:space="preserve">Ministrit të Drejtësisë së Republikës së Koresë, në kërkesën për ekstradim të datës 21.09.2023, Ministri i Drejtësisë përmend si vepra penale “mashtrime, etj”,  duke identifikuar veprat penale për të cilat akuzohet Stephan Morgenstern, shprehet se ato konsistojnë në “mashtrime e të tjerë”. Në këtë mënyrë </w:t>
      </w:r>
      <w:r w:rsidR="00D21721" w:rsidRPr="00067CEB">
        <w:rPr>
          <w:color w:val="000000"/>
          <w:sz w:val="24"/>
          <w:szCs w:val="24"/>
          <w:lang w:val="sq-AL"/>
        </w:rPr>
        <w:t>formulimi</w:t>
      </w:r>
      <w:r w:rsidRPr="00067CEB">
        <w:rPr>
          <w:color w:val="000000"/>
          <w:sz w:val="24"/>
          <w:szCs w:val="24"/>
          <w:lang w:val="sq-AL"/>
        </w:rPr>
        <w:t xml:space="preserve">, kërkesa e autoritetit të shtetit kërkues që ka </w:t>
      </w:r>
      <w:r w:rsidR="00D21721" w:rsidRPr="00067CEB">
        <w:rPr>
          <w:color w:val="000000"/>
          <w:sz w:val="24"/>
          <w:szCs w:val="24"/>
          <w:lang w:val="sq-AL"/>
        </w:rPr>
        <w:t>iniciuar</w:t>
      </w:r>
      <w:r w:rsidRPr="00067CEB">
        <w:rPr>
          <w:color w:val="000000"/>
          <w:sz w:val="24"/>
          <w:szCs w:val="24"/>
          <w:lang w:val="sq-AL"/>
        </w:rPr>
        <w:t xml:space="preserve"> procedurën e ekstradimit, lë të hapur mundësinë që autoritetet koreane i japin të drejtën vetes që pas ekstradimit, ato të mund ta ndjekin, ta procedojnë dhe të mund ta dënojnë rekursuesin edhe për vepra penale që nuk janë specifikuar në kërkesën për ekstradim dhe gama e këtyre veprave mund të jetë potencialisht e pakufizuar. Në këtë kuptim kërkesa e Ministrit të Drejtësisë për ekstradim, është e paspecifikuar për qëllimet e parimit të specialitetit. Në këtë kuptim në mungesë të garancive specifike nga autoritetet koreane drejtuar autoriteteve shqiptare, ekstradimi i mundshëm i rekursuesit do të shkelte parimin e specialitetit, të parashikuar shprehimisht në nenin 14 të Konventës Evropiane për Ekstradimin dhe nenin 490 të KPP Shqiptar, sepse pavarësisht informacionit në </w:t>
      </w:r>
      <w:r w:rsidR="00D21721" w:rsidRPr="00067CEB">
        <w:rPr>
          <w:color w:val="000000"/>
          <w:sz w:val="24"/>
          <w:szCs w:val="24"/>
          <w:lang w:val="sq-AL"/>
        </w:rPr>
        <w:t>urdhrin</w:t>
      </w:r>
      <w:r w:rsidRPr="00067CEB">
        <w:rPr>
          <w:color w:val="000000"/>
          <w:sz w:val="24"/>
          <w:szCs w:val="24"/>
          <w:lang w:val="sq-AL"/>
        </w:rPr>
        <w:t xml:space="preserve"> e arrestit të autoriteteve koreane, nuk përjashtohet mundësia që Morgenstern të gjykohet edhe për vepra të tjera në rast ekstradimi. Gjykatat e faktit nuk duhet të mjaftoheshin vetëm me vlerësimin e deklaratave të autoriteteve koreane për respektimin e parimeve të ndjekjes penale por duhej të thelloheshin në këtë konstatim. Gjykata e Apelit, e ka analizuar këtë me individualizimin e veprave penale në </w:t>
      </w:r>
      <w:r w:rsidR="00D21721" w:rsidRPr="00067CEB">
        <w:rPr>
          <w:color w:val="000000"/>
          <w:sz w:val="24"/>
          <w:szCs w:val="24"/>
          <w:lang w:val="sq-AL"/>
        </w:rPr>
        <w:t>urdhrin</w:t>
      </w:r>
      <w:r w:rsidRPr="00067CEB">
        <w:rPr>
          <w:color w:val="000000"/>
          <w:sz w:val="24"/>
          <w:szCs w:val="24"/>
          <w:lang w:val="sq-AL"/>
        </w:rPr>
        <w:t xml:space="preserve"> e arrestit në rubrikën “lënda e krimeve”, që sipas kësaj gjykate ka përcaktuar qartë “e njëjta siç është përmendur në shtojcë”, duke individualizuar qartë veprat penale për të cilat dyshohet S. Morgenstern, të cilat përputhen edhe me cilësimin juridik dhe ligjin e zbatueshëm sqaruar nga prokurori i çështjes në letrën e referencës. Gjykata e Apelit arsyeton se në këto kushte, në respektim të parimit të specialitetit, autoritetet koreane nuk mund ta procedojnë apo arrestojnë për vepra te tjera më të rënda se ajo për të cilën është lejuar ekstradimi. Por kjo analizë nuk është në  interpretim dhe zbatim të drejtë të parimit të specialitetit. Informacioni mbi veprat penale për të cilat dyshohet personi që synohet të ekstradohet, Stephan Morgenstern në këtë rast, është pjesë e kritereve të kërkesës për ekstradim, të parashikuara shprehimisht nga neni 489/ 2 (a) dhe (b) i KPP, dhe nga neni 32 i ligjit nr. 10193, datë 3.12.2009 “Për Marrëdhëniet Juridiksionale me Autoritetet e Huaja në Çështjet Penale”. Në qoftë se individualizimi i veprës penale do nënkuptonte edhe garancinë për respektimin e parimit të specialitetit, atëherë nuk do ishte nevoja që përveç dy dispozitave të përmendura në këtë paragraf legjislatori të shtonte edhe dispozitën e nenit 42 të ligjit nr. 10193, datë 3.12.2009 “Për Marrëdhëniet Juridiksionale me Autoritetet e Huaja në Çështjet Penale”. E gjithë dispozita e nenit 42 të lartpërmendur është e formuluar qartë me terma përjashtues </w:t>
      </w:r>
      <w:r w:rsidRPr="00067CEB">
        <w:rPr>
          <w:i/>
          <w:color w:val="000000"/>
          <w:sz w:val="24"/>
          <w:szCs w:val="24"/>
          <w:lang w:val="sq-AL"/>
        </w:rPr>
        <w:t>“nuk</w:t>
      </w:r>
      <w:r w:rsidRPr="00067CEB">
        <w:rPr>
          <w:color w:val="000000"/>
          <w:sz w:val="24"/>
          <w:szCs w:val="24"/>
          <w:lang w:val="sq-AL"/>
        </w:rPr>
        <w:t xml:space="preserve">”, dhe kjo është garanci specifike që në rastin konkret, Ministri i Drejtësisë të Republikës së Shqipërisë duhet t'ia kërkojë Ministrit të Drejtësisë së Republikës së Koresë. </w:t>
      </w:r>
      <w:r w:rsidRPr="00067CEB">
        <w:rPr>
          <w:color w:val="000000"/>
          <w:sz w:val="24"/>
          <w:szCs w:val="24"/>
          <w:lang w:val="sq-AL"/>
        </w:rPr>
        <w:lastRenderedPageBreak/>
        <w:t>Këto nuk janë garanci që gjykatat shqiptare mund t'i nxjerrin me deduksion ose me analiza krejt hipotetike por duhen dhënë shprehimisht nga autoritetet kërkuese, gjë që në këtë rast nuk ka ndodhur. Kërkesa e Ministrit të Drejtësisë së Koresë së Jugut përmban termin “</w:t>
      </w:r>
      <w:r w:rsidRPr="00067CEB">
        <w:rPr>
          <w:i/>
          <w:iCs/>
          <w:color w:val="000000"/>
          <w:sz w:val="24"/>
          <w:szCs w:val="24"/>
          <w:lang w:val="sq-AL"/>
        </w:rPr>
        <w:t>etj</w:t>
      </w:r>
      <w:r w:rsidRPr="00067CEB">
        <w:rPr>
          <w:color w:val="000000"/>
          <w:sz w:val="24"/>
          <w:szCs w:val="24"/>
          <w:lang w:val="sq-AL"/>
        </w:rPr>
        <w:t>”, që nuk përmbush kushtin e garancisë që kërkon neni 42 i lartpërmendur. Në këtë kuptim, vlen të theksohet dispozita e paragrafit të parë të nenit 490 të KPP, i cili flet për kushtet e ekstradimit. Sipas kësaj dispozite: “1. Ekstradimi lejohet me kusht të shprehur se i ekstraduari nuk do të ndiqet, nuk do të dënohet dhe as do t'i dorëzohet një shteti tjetër për një vepër penale që ka ndodhur para kërkesës për dorëzim dhe që është e ndryshme nga ajo për të cilën është dhënë ekstradimi”. Konstatohet se në kërkesën për ekstradimin e rekursuesit nuk ka asnjë kusht të shprehur se ai nuk ndiqet, dënohet ose dorëzohet një shteti tjetër për një vepër tjetër penale. Kërkesa për ekstradimin e rekursuesit nga Ministri i Drejtësisë së Koresë, përmban termin “</w:t>
      </w:r>
      <w:r w:rsidRPr="00067CEB">
        <w:rPr>
          <w:i/>
          <w:iCs/>
          <w:color w:val="000000"/>
          <w:sz w:val="24"/>
          <w:szCs w:val="24"/>
          <w:lang w:val="sq-AL"/>
        </w:rPr>
        <w:t>etj</w:t>
      </w:r>
      <w:r w:rsidRPr="00067CEB">
        <w:rPr>
          <w:color w:val="000000"/>
          <w:sz w:val="24"/>
          <w:szCs w:val="24"/>
          <w:lang w:val="sq-AL"/>
        </w:rPr>
        <w:t>” i cili në vetvete përbën shkelje të parimit të specialitetit sepse haptazi lë të hapur mundësinë që pas ekstradimit rekursuesi të akuzohet edhe për vepra të tjera penale. Gjithashtu, koha se kur garancitë në respektim të rregullit të specialitetit duhet kërkuar, këto garanci duhen dhënë që në fillim të procesit të ekstradimit, siç e kërkon neni 42, § 1, fjalia e parë, e ligjit nr. 10193, të lartpërmendur.</w:t>
      </w:r>
    </w:p>
    <w:p w14:paraId="47D11D6E" w14:textId="77777777" w:rsidR="00984976" w:rsidRPr="00067CEB" w:rsidRDefault="00984976" w:rsidP="00984976">
      <w:pPr>
        <w:shd w:val="clear" w:color="auto" w:fill="FFFFFF"/>
        <w:spacing w:after="120"/>
        <w:ind w:firstLine="720"/>
        <w:contextualSpacing/>
        <w:jc w:val="both"/>
        <w:rPr>
          <w:color w:val="000000"/>
          <w:sz w:val="24"/>
          <w:szCs w:val="24"/>
          <w:lang w:val="sq-AL"/>
        </w:rPr>
      </w:pPr>
      <w:r w:rsidRPr="00067CEB">
        <w:rPr>
          <w:color w:val="000000"/>
          <w:sz w:val="24"/>
          <w:szCs w:val="24"/>
          <w:lang w:val="sq-AL"/>
        </w:rPr>
        <w:t xml:space="preserve">43. Neni 14 § 1 i Konventës Evropiane për Ekstradimin përjashton shprehimisht një ekstradim për ndjekje penale të hapur. Gjithashtu, neni 42 i ligjit nr. 10193, datë 3.12.2009 “Për Marrëdhëniet Juridiksionale me Autoritetet e Huaja në Çështjet Penale”, ka një dispozitë deri diku të ngjashme për Parimin e Specialitetit, duke parashikuar se: “1. Ministri i Drejtësisë përcakton në </w:t>
      </w:r>
      <w:r w:rsidR="00D21721" w:rsidRPr="00067CEB">
        <w:rPr>
          <w:color w:val="000000"/>
          <w:sz w:val="24"/>
          <w:szCs w:val="24"/>
          <w:lang w:val="sq-AL"/>
        </w:rPr>
        <w:t>urdhrin</w:t>
      </w:r>
      <w:r w:rsidRPr="00067CEB">
        <w:rPr>
          <w:color w:val="000000"/>
          <w:sz w:val="24"/>
          <w:szCs w:val="24"/>
          <w:lang w:val="sq-AL"/>
        </w:rPr>
        <w:t xml:space="preserve"> që disponon ekstradimin e një shtetasi të huaj kërkesën për respektimin e parimit të specialitetit. Për këtë qëllim, në fillim të procedurës së ekstradimit dhe kur garancitë nuk janë dhënë, Ministri i Drejtësisë kërkon nga shteti kërkues që a) i ekstraduari nuk duhet të ndiqet penalisht për një vepër tjetër penale të kryer përpara ekstradimit; b) i ekstraduari nuk duhet t'i nënshtrohet ekzekutimit të një vendimi për një vepër tjetër penale të kryer përpara ekstradimit; c) ndaj të </w:t>
      </w:r>
      <w:r w:rsidR="00D21721" w:rsidRPr="00067CEB">
        <w:rPr>
          <w:color w:val="000000"/>
          <w:sz w:val="24"/>
          <w:szCs w:val="24"/>
          <w:lang w:val="sq-AL"/>
        </w:rPr>
        <w:t>ekstraduarit</w:t>
      </w:r>
      <w:r w:rsidRPr="00067CEB">
        <w:rPr>
          <w:color w:val="000000"/>
          <w:sz w:val="24"/>
          <w:szCs w:val="24"/>
          <w:lang w:val="sq-AL"/>
        </w:rPr>
        <w:t xml:space="preserve"> nuk duhet të zbatohet një dënim më i rëndë sesa dënimi me të cilin ai është dënuar dhe as dënimi me vdekje; ç) i ekstraduari, nëse është gjykuar në mungesë, të ketë të drejtën e rishikimit të vendimit gjyqësor të dhënë ndaj tij, dhe d) i ekstraduari nuk duhet të ekstradohet drejt një shteti të tretë, pa pëlqimin e Republikës së Shqipërisë, për ekzekutimin e një vendimi gjyqësor të formës së prerë për dënimin me burgim ose për ekzekutimin e një mase sigurimi shtrënguese të karakterit personal për kufizimin e lirisë, të dhënë përpara se ekstradimi të lejohej. Kërkesa për ekstradim e paraqitur nga Ministri i Drejtësisë së Koresë së Jugut nuk përmban garancitë e cituara më sipër të paragrafit 1 të nenit 42. </w:t>
      </w:r>
    </w:p>
    <w:p w14:paraId="3C62E924" w14:textId="77777777" w:rsidR="00984976" w:rsidRPr="00067CEB" w:rsidRDefault="00984976" w:rsidP="00984976">
      <w:pPr>
        <w:shd w:val="clear" w:color="auto" w:fill="FFFFFF"/>
        <w:spacing w:after="120"/>
        <w:ind w:firstLine="720"/>
        <w:contextualSpacing/>
        <w:jc w:val="both"/>
        <w:rPr>
          <w:color w:val="000000"/>
          <w:sz w:val="24"/>
          <w:szCs w:val="24"/>
          <w:lang w:val="sq-AL"/>
        </w:rPr>
      </w:pPr>
      <w:r w:rsidRPr="00067CEB">
        <w:rPr>
          <w:color w:val="000000"/>
          <w:sz w:val="24"/>
          <w:szCs w:val="24"/>
          <w:lang w:val="sq-AL"/>
        </w:rPr>
        <w:t xml:space="preserve">44. Ekstradimi i Morgenstern drejt Koresë së Jugut, në këto kushte interpretimi të  parimeve ligjore të zbatueshme, siç ka bërë Gjykata e Shkallës së Parë dhe ajo e Apelit, do të përbënte një shkelje të disa neneve të KEDNJ dhe për pasojë edhe të Kushtetutës dhe të legjislacionit shqiptar. Kolegji vlerëson se Gjykatat duhet ta interpretojnë nenin 32 (d) të ligjit nr. 10193, datë 3.12.2009 “Për Marrëdhëniet Juridiksionale me Autoritetet e Huaja në Çështjet Penale”, në kuptimin që shteti kërkues duhet të japë garanci se nuk do të japë vendim me burgim përjetë të pakufizueshëm ose një dënim haptazi jo-proporcional, apo sanksion të </w:t>
      </w:r>
      <w:r w:rsidR="00D21721" w:rsidRPr="00067CEB">
        <w:rPr>
          <w:color w:val="000000"/>
          <w:sz w:val="24"/>
          <w:szCs w:val="24"/>
          <w:lang w:val="sq-AL"/>
        </w:rPr>
        <w:t>dyfishtë</w:t>
      </w:r>
      <w:r w:rsidRPr="00067CEB">
        <w:rPr>
          <w:color w:val="000000"/>
          <w:sz w:val="24"/>
          <w:szCs w:val="24"/>
          <w:lang w:val="sq-AL"/>
        </w:rPr>
        <w:t xml:space="preserve"> penal të panjohur nga legjislacioni ynë dhe të papajtueshme me frymën e KEDNJ e parimet mbi të cilat këto norma ndërkombëtare ku përfshihet dhe ekstradimi janë miratuar nga Këshilli i Europës.  </w:t>
      </w:r>
    </w:p>
    <w:p w14:paraId="3996DE4C" w14:textId="77777777" w:rsidR="00984976" w:rsidRPr="00067CEB" w:rsidRDefault="00984976" w:rsidP="00984976">
      <w:pPr>
        <w:shd w:val="clear" w:color="auto" w:fill="FFFFFF"/>
        <w:spacing w:after="120"/>
        <w:ind w:firstLine="720"/>
        <w:contextualSpacing/>
        <w:jc w:val="both"/>
        <w:rPr>
          <w:color w:val="000000"/>
          <w:sz w:val="24"/>
          <w:szCs w:val="24"/>
          <w:lang w:val="sq-AL"/>
        </w:rPr>
      </w:pPr>
      <w:r w:rsidRPr="00067CEB">
        <w:rPr>
          <w:color w:val="000000"/>
          <w:sz w:val="24"/>
          <w:szCs w:val="24"/>
          <w:lang w:val="sq-AL"/>
        </w:rPr>
        <w:t xml:space="preserve">45. Pa pasur asnjë garanci nga autoritetet koreano-jugore drejtuar autoriteteve shqiptare se rekursuesi në Republikën e Koresë do të gjykohet vetëm si i dyshuar për veprën penale të “mashtrimit”, dhe se nuk ka asnjë mundësi ri-cilësimi të akuzave ndaj tij në “mashtrim të rëndë”, siç e parashikojnë vetë aktet e autoriteteve koreano-jugore, ekstradimi i tij drejt Republikës së Koresë do të ishte në kundërshtim me parimin e specialitetit, siç parashikohet nga Konventa Evropiane për Ekstradimin dhe neni 42 i Ligjit Nr. 10193, datë 3.12.2009. Ekstradimi i rekursuesit drejt Koresë së Jugut, do të përbënte shkelje nga Republika e </w:t>
      </w:r>
      <w:r w:rsidRPr="00067CEB">
        <w:rPr>
          <w:color w:val="000000"/>
          <w:sz w:val="24"/>
          <w:szCs w:val="24"/>
          <w:lang w:val="sq-AL"/>
        </w:rPr>
        <w:lastRenderedPageBreak/>
        <w:t xml:space="preserve">Shqipërisë të nenit 3 dhe 4 të KEDNJ dhe të nenit 491 (b) të KРР, përderisa ai rrezikon të mbahet në kushte që përbëjnë trajtime çnjerëzore dhe degraduese dhe me punë të detyruar, e do të përbënte mohim të parimit të specialitetit, rregull themelor i çdo procedure ekstradimi, në shkelje të nenit 14 § 1 të Konventës Evropiane për Ekstradimin, nenit 490 § 1 të KPP dhe nenit 42 të ligjit “Për Marrëdhëniet Juridiksionale me Autoritetet e Huaja në Çështjet Penale”. </w:t>
      </w:r>
    </w:p>
    <w:p w14:paraId="6BDAE9BD" w14:textId="77777777" w:rsidR="00984976" w:rsidRPr="00067CEB" w:rsidRDefault="00984976" w:rsidP="00984976">
      <w:pPr>
        <w:shd w:val="clear" w:color="auto" w:fill="FFFFFF"/>
        <w:spacing w:after="120"/>
        <w:ind w:firstLine="720"/>
        <w:contextualSpacing/>
        <w:jc w:val="both"/>
        <w:rPr>
          <w:color w:val="C00000"/>
          <w:sz w:val="24"/>
          <w:szCs w:val="24"/>
          <w:lang w:val="sq-AL"/>
        </w:rPr>
      </w:pPr>
      <w:r w:rsidRPr="00067CEB">
        <w:rPr>
          <w:color w:val="000000"/>
          <w:sz w:val="24"/>
          <w:szCs w:val="24"/>
          <w:lang w:val="sq-AL"/>
        </w:rPr>
        <w:t xml:space="preserve">46. Gjykata e Apelit të Juridiksionit të Përgjithshëm në vendimin e datës 5.2.2024, ka interpretuar rregullin e specialitetit, duke konfonduar nocionin e identifikimit të veprave penale për të cilat akuzohet i kërkuari për ekstradim, sipas nenit 489 § 2 (a) dhe (b) të KPP, me nocionin e parimit të specialitetit të parashikuar shprehimisht nga neni 42 i ligjit nr. 10193, datë 3.12.2009 “Për Marrëdhëniet Juridiksionale me Autoritetet e Huaja në Çështjet Penale”. Sipas Gjykatës së Apelit, tregimi i veprave penale mjafton edhe për respektimin e parimit të specialitetit, ndërkohë që kjo duhet verifikuar detyrimisht nga gjykatat e faktit gjatë shqyrtimit të kërkesës për ekstradim. </w:t>
      </w:r>
      <w:r w:rsidRPr="00067CEB">
        <w:rPr>
          <w:sz w:val="24"/>
          <w:szCs w:val="24"/>
          <w:lang w:val="sq-AL"/>
        </w:rPr>
        <w:t>Gjykata e Apelit nuk e ka trajtuar në themel këtë mundësi duke e përjashtuar, duke mos pasur dhe duke mos kërkuar asnjë garanci që një dënim i tillë përjashtohet sipas kriterit të parë të jurisprudencës së GJEDNJ Sanchez-Sanchez k. Mbretërisë së Bashkuar dhe nuk ka konstatuar se kërkesa nuk përmbush</w:t>
      </w:r>
      <w:r w:rsidRPr="00067CEB">
        <w:rPr>
          <w:color w:val="C00000"/>
          <w:sz w:val="24"/>
          <w:szCs w:val="24"/>
          <w:lang w:val="sq-AL"/>
        </w:rPr>
        <w:t xml:space="preserve"> </w:t>
      </w:r>
      <w:r w:rsidRPr="00067CEB">
        <w:rPr>
          <w:bCs/>
          <w:iCs/>
          <w:sz w:val="24"/>
          <w:szCs w:val="24"/>
          <w:lang w:val="sq-AL"/>
        </w:rPr>
        <w:t xml:space="preserve">parimin e fajësisë së dyfishtë </w:t>
      </w:r>
      <w:r w:rsidRPr="00067CEB">
        <w:rPr>
          <w:bCs/>
          <w:i/>
          <w:sz w:val="24"/>
          <w:szCs w:val="24"/>
          <w:lang w:val="sq-AL"/>
        </w:rPr>
        <w:t>(parimi i sanksionit të ndërsjellë)</w:t>
      </w:r>
      <w:r w:rsidRPr="00067CEB">
        <w:rPr>
          <w:i/>
          <w:sz w:val="24"/>
          <w:szCs w:val="24"/>
          <w:lang w:val="sq-AL"/>
        </w:rPr>
        <w:t>,</w:t>
      </w:r>
      <w:r w:rsidRPr="00067CEB">
        <w:rPr>
          <w:iCs/>
          <w:sz w:val="24"/>
          <w:szCs w:val="24"/>
          <w:lang w:val="sq-AL"/>
        </w:rPr>
        <w:t xml:space="preserve"> sipas së cilit vepra penale duhet të parashikohet si e tillë nga legjislacioni i të dyja vendeve të përfshira në procedurën e ekstradimit. </w:t>
      </w:r>
      <w:r w:rsidRPr="00067CEB">
        <w:rPr>
          <w:color w:val="000000"/>
          <w:sz w:val="24"/>
          <w:szCs w:val="24"/>
          <w:lang w:val="sq-AL"/>
        </w:rPr>
        <w:t xml:space="preserve">Vendimi i Gjykatës së Apelit nr. 172, datë 5.2.2024 vjen në kundërshtim me kriteret e parashikuara nga neni 3 KEDNJ, nenit 489 § 2 (c) të KPP, dhe nenit 32 të ligjit nr. 10193, datë 3.12.2009 “Për Marrëdhëniet Juridiksionale me Autoritetet e Huaja në Çështjet Penale”, këto të fundit lexuar nën dritën e jurisprudencës së GJEDNJ. </w:t>
      </w:r>
      <w:r w:rsidRPr="00067CEB">
        <w:rPr>
          <w:color w:val="000000"/>
          <w:spacing w:val="2"/>
          <w:sz w:val="24"/>
          <w:szCs w:val="24"/>
          <w:bdr w:val="none" w:sz="0" w:space="0" w:color="auto" w:frame="1"/>
          <w:lang w:val="sq-AL"/>
        </w:rPr>
        <w:t xml:space="preserve">Në këto kushte shkaku i ngritur në rekurs </w:t>
      </w:r>
      <w:r w:rsidRPr="00067CEB">
        <w:rPr>
          <w:color w:val="000000"/>
          <w:sz w:val="24"/>
          <w:szCs w:val="24"/>
          <w:lang w:val="sq-AL"/>
        </w:rPr>
        <w:t>se rekursuesi në rast ekstradimi mund ti nënshtrohet shkeljeve të nenit 3 të KEDNJ si pasojë e ekspozimit ndaj burgimit të përjetshëm të pakufizuar, e një dënimi jo-proporcional dhe atij të dyfishtë me punë të detyruar qëndron dhe si i tillë vlerësohet si shkak për pranimin e rekursit</w:t>
      </w:r>
      <w:r w:rsidRPr="00067CEB">
        <w:rPr>
          <w:color w:val="C00000"/>
          <w:sz w:val="24"/>
          <w:szCs w:val="24"/>
          <w:lang w:val="sq-AL"/>
        </w:rPr>
        <w:t xml:space="preserve">. </w:t>
      </w:r>
    </w:p>
    <w:p w14:paraId="4845F996" w14:textId="77777777" w:rsidR="00984976" w:rsidRPr="00067CEB" w:rsidRDefault="00984976" w:rsidP="00984976">
      <w:pPr>
        <w:shd w:val="clear" w:color="auto" w:fill="FFFFFF"/>
        <w:spacing w:after="120"/>
        <w:ind w:firstLine="720"/>
        <w:contextualSpacing/>
        <w:jc w:val="both"/>
        <w:rPr>
          <w:sz w:val="24"/>
          <w:szCs w:val="24"/>
          <w:lang w:val="sq-AL"/>
        </w:rPr>
      </w:pPr>
      <w:r w:rsidRPr="00067CEB">
        <w:rPr>
          <w:sz w:val="24"/>
          <w:szCs w:val="24"/>
          <w:lang w:val="sq-AL"/>
        </w:rPr>
        <w:t>47. Jurisp</w:t>
      </w:r>
      <w:r w:rsidR="00D21721" w:rsidRPr="00067CEB">
        <w:rPr>
          <w:sz w:val="24"/>
          <w:szCs w:val="24"/>
          <w:lang w:val="sq-AL"/>
        </w:rPr>
        <w:t>r</w:t>
      </w:r>
      <w:r w:rsidRPr="00067CEB">
        <w:rPr>
          <w:sz w:val="24"/>
          <w:szCs w:val="24"/>
          <w:lang w:val="sq-AL"/>
        </w:rPr>
        <w:t>udenca e GJEDNJ është shprehur se ekstradimi nga një Shtet Palë në KEDNJ, mund të ngrejë një çështje sipas nenit 3 ose të nenit 6 të KEDNJ, dhe si rrjedhim të angazhohet përgjegjësia e atij shteti sipas Konventës, kur tregohen arsye thelbësore për të besuar se personi në fjalë, nëse do ekstradohet, do të përballet me një rrezik real për t'iu nënshtruar një trajtimi në kundërshtim me nenin 3 në vendin pritës. Kolegji vlerëson se kërkesa për ekstradimin e rekursuesit drejt Koresë së Jugut, cënon nenin 3 dhe 6 të KEDNJ.</w:t>
      </w:r>
      <w:r w:rsidRPr="00067CEB">
        <w:rPr>
          <w:b/>
          <w:bCs/>
          <w:sz w:val="24"/>
          <w:szCs w:val="24"/>
          <w:lang w:val="sq-AL"/>
        </w:rPr>
        <w:t xml:space="preserve"> </w:t>
      </w:r>
      <w:r w:rsidRPr="00067CEB">
        <w:rPr>
          <w:sz w:val="24"/>
          <w:szCs w:val="24"/>
          <w:lang w:val="sq-AL"/>
        </w:rPr>
        <w:t>Rekursuesi synohet të ekstradohet drejt një vendi që nuk është pjesë e Konventës Evropiane të të Drejtave të Njeriut. Në këto rrethana, thjesht mungon mundësia e rekursuesit që pas ekstradimit të tij eventual në Republikën e Koresë, për të gëzuar mbrojtjen e standardeve bazë të KEDNJ-së dhe për të aplikuar në Gjykatën Evropiane të të Drejtave të Njeriut për të mbrojtur të drejtat e tij themelore sipas KEDNJ.</w:t>
      </w:r>
      <w:r w:rsidRPr="00067CEB">
        <w:rPr>
          <w:b/>
          <w:bCs/>
          <w:sz w:val="24"/>
          <w:szCs w:val="24"/>
          <w:lang w:val="sq-AL"/>
        </w:rPr>
        <w:t xml:space="preserve"> </w:t>
      </w:r>
      <w:r w:rsidRPr="00067CEB">
        <w:rPr>
          <w:sz w:val="24"/>
          <w:szCs w:val="24"/>
          <w:lang w:val="sq-AL"/>
        </w:rPr>
        <w:t xml:space="preserve">Në rastin konkret ekstradimi i tij mund të sjellë si pasojë një trajtim në kundërshtim me nenin 3 të KEDNJ. </w:t>
      </w:r>
    </w:p>
    <w:p w14:paraId="3F84C822" w14:textId="77777777" w:rsidR="00984976" w:rsidRPr="00067CEB" w:rsidRDefault="00984976" w:rsidP="00984976">
      <w:pPr>
        <w:shd w:val="clear" w:color="auto" w:fill="FFFFFF"/>
        <w:spacing w:after="120"/>
        <w:ind w:firstLine="720"/>
        <w:contextualSpacing/>
        <w:jc w:val="both"/>
        <w:rPr>
          <w:sz w:val="24"/>
          <w:szCs w:val="24"/>
          <w:lang w:val="sq-AL"/>
        </w:rPr>
      </w:pPr>
      <w:r w:rsidRPr="00067CEB">
        <w:rPr>
          <w:sz w:val="24"/>
          <w:szCs w:val="24"/>
          <w:lang w:val="sq-AL"/>
        </w:rPr>
        <w:t xml:space="preserve">48. Në lidhje me shkeljet e mundshme të nenit 3 të KEDNJ në rastet e ekstradimit ose të dëbimit, Gjykata e Strasburgut, ka deklaruar në mënyrë të përsëritur se, duke qenë se tortura, trajtimi dhe dënimi çnjerëzor dhe poshtërues janë të ndaluara në terma absolutë, ekstradimi i një personi nga një Shtet kontraktues mund të ngrejë probleme sipas nenit 3 të Konventës dhe si rrjedhim të përfshijë përgjegjësinë e Shtetit dërgues, kur ka arsye serioze për të besuar se ai person do të rrezikonte realisht t'i nënshtrohet një keqtrajtimi të tillë në vendin kërkues (shih Soering kundër Mbretërisë së Bashkuar, 7 korrik 1989, § 88, Seria A nr. 161; shih gjithashtu Lopez Elorza kundër Spanjës, nr. 30614/15, § 102, 12 dhjetor 2017)”. Gjykatat e faktit gjatë shqyrtimit të kërkesave për lejim ekstradimi nga Shqipëria, kanë për detyrë analizimin e  kësaj çështjeje në mënyrë të veçantë në rastin e kërkesës së ekstradimit të një shtetasi nga një vend anëtar i Këshillit të </w:t>
      </w:r>
      <w:r w:rsidR="00D21721" w:rsidRPr="00067CEB">
        <w:rPr>
          <w:sz w:val="24"/>
          <w:szCs w:val="24"/>
          <w:lang w:val="sq-AL"/>
        </w:rPr>
        <w:t>Evropës</w:t>
      </w:r>
      <w:r w:rsidRPr="00067CEB">
        <w:rPr>
          <w:sz w:val="24"/>
          <w:szCs w:val="24"/>
          <w:lang w:val="sq-AL"/>
        </w:rPr>
        <w:t xml:space="preserve"> apo të Bashkimit </w:t>
      </w:r>
      <w:r w:rsidR="00D21721" w:rsidRPr="00067CEB">
        <w:rPr>
          <w:sz w:val="24"/>
          <w:szCs w:val="24"/>
          <w:lang w:val="sq-AL"/>
        </w:rPr>
        <w:t>Evropian</w:t>
      </w:r>
      <w:r w:rsidRPr="00067CEB">
        <w:rPr>
          <w:sz w:val="24"/>
          <w:szCs w:val="24"/>
          <w:lang w:val="sq-AL"/>
        </w:rPr>
        <w:t xml:space="preserve"> në një vend që nuk është anëtar i Këshillit të </w:t>
      </w:r>
      <w:r w:rsidR="00D21721" w:rsidRPr="00067CEB">
        <w:rPr>
          <w:sz w:val="24"/>
          <w:szCs w:val="24"/>
          <w:lang w:val="sq-AL"/>
        </w:rPr>
        <w:t>Evropës</w:t>
      </w:r>
      <w:r w:rsidRPr="00067CEB">
        <w:rPr>
          <w:sz w:val="24"/>
          <w:szCs w:val="24"/>
          <w:lang w:val="sq-AL"/>
        </w:rPr>
        <w:t xml:space="preserve"> por vetëm bashkëpunon me këtë vend në fushën e marrëdhënieve juridiksionale me jashtë në rast të ekstradimit. </w:t>
      </w:r>
    </w:p>
    <w:p w14:paraId="63FE959E" w14:textId="77777777" w:rsidR="00984976" w:rsidRPr="00067CEB" w:rsidRDefault="00984976" w:rsidP="00984976">
      <w:pPr>
        <w:shd w:val="clear" w:color="auto" w:fill="FFFFFF"/>
        <w:spacing w:after="120"/>
        <w:ind w:firstLine="720"/>
        <w:contextualSpacing/>
        <w:jc w:val="both"/>
        <w:rPr>
          <w:sz w:val="24"/>
          <w:szCs w:val="24"/>
          <w:lang w:val="sq-AL"/>
        </w:rPr>
      </w:pPr>
      <w:r w:rsidRPr="00067CEB">
        <w:rPr>
          <w:sz w:val="24"/>
          <w:szCs w:val="24"/>
          <w:lang w:val="sq-AL"/>
        </w:rPr>
        <w:lastRenderedPageBreak/>
        <w:t xml:space="preserve">49. Prokuroria e Tiranës dhe gjykatat e faktit janë mjaftuar me vlerësimin se në rast ekstradimi dënimi i parashikuar për rekursuesin nuk është dënim me vdekje, në bazë të neneve 32 (d) dhe 42 § 1 (c) të Ligjit “Për marrëdhëniet juridiksionale me autoritetet e huaja në çështjet penale”. Fryma e jurisprudencës së GJEDNJ i ngarkon gjykatat e vendeve anëtare të Këshillit të </w:t>
      </w:r>
      <w:r w:rsidR="00D21721" w:rsidRPr="00067CEB">
        <w:rPr>
          <w:sz w:val="24"/>
          <w:szCs w:val="24"/>
          <w:lang w:val="sq-AL"/>
        </w:rPr>
        <w:t>Evropës</w:t>
      </w:r>
      <w:r w:rsidRPr="00067CEB">
        <w:rPr>
          <w:sz w:val="24"/>
          <w:szCs w:val="24"/>
          <w:lang w:val="sq-AL"/>
        </w:rPr>
        <w:t xml:space="preserve"> që në interpretimin e legjislacionit të tyre të brendshëm ti përmbahen  kritereve minimale që kërkojnë nenet 3 dhe 6 të KEDNJ. Në vendimin Vinter dhe të tjerë k. Mbretërisë së Bashkuar, Dhoma e Madhe e GJEDNJ është shprehur se: “</w:t>
      </w:r>
      <w:r w:rsidRPr="00067CEB">
        <w:rPr>
          <w:i/>
          <w:iCs/>
          <w:sz w:val="24"/>
          <w:szCs w:val="24"/>
          <w:lang w:val="sq-AL"/>
        </w:rPr>
        <w:t xml:space="preserve">Në kontekstin e një dënimi të përjetshëm, neni 3 duhet të interpretohet se kërkon reduktim të dënimit, në kuptimin e një rishikimi që u lejon autoriteteve vendase të shqyrtojnë nëse ndonjë ndryshim në jetën e të burgosurit të përjetshëm </w:t>
      </w:r>
      <w:r w:rsidR="00D21721" w:rsidRPr="00067CEB">
        <w:rPr>
          <w:i/>
          <w:iCs/>
          <w:sz w:val="24"/>
          <w:szCs w:val="24"/>
          <w:lang w:val="sq-AL"/>
        </w:rPr>
        <w:t>është</w:t>
      </w:r>
      <w:r w:rsidRPr="00067CEB">
        <w:rPr>
          <w:i/>
          <w:iCs/>
          <w:sz w:val="24"/>
          <w:szCs w:val="24"/>
          <w:lang w:val="sq-AL"/>
        </w:rPr>
        <w:t xml:space="preserve"> kaq </w:t>
      </w:r>
      <w:r w:rsidR="00D21721" w:rsidRPr="00067CEB">
        <w:rPr>
          <w:i/>
          <w:iCs/>
          <w:sz w:val="24"/>
          <w:szCs w:val="24"/>
          <w:lang w:val="sq-AL"/>
        </w:rPr>
        <w:t>domethënëse</w:t>
      </w:r>
      <w:r w:rsidRPr="00067CEB">
        <w:rPr>
          <w:i/>
          <w:iCs/>
          <w:sz w:val="24"/>
          <w:szCs w:val="24"/>
          <w:lang w:val="sq-AL"/>
        </w:rPr>
        <w:t>, dhe ndonjë përparim drejt rehabilitimit është bërë gjatë vuajtjes së dënimit, saqë nënkupton se vazhdimi i burgimit nuk mund të justifikohet më mbi baza legjitime të politikës penale”.</w:t>
      </w:r>
      <w:r w:rsidRPr="00067CEB">
        <w:rPr>
          <w:sz w:val="24"/>
          <w:szCs w:val="24"/>
          <w:lang w:val="sq-AL"/>
        </w:rPr>
        <w:t xml:space="preserve"> Nga ky përfundim rezulton se, kur ligji i brendshëm nuk parashikon mundësinë e një rishikimi të tillë, një dënim i përjetshëm nuk do të jetë në përputhje me standardet e nenit 3 të Konventës. Thelbi i kësaj jurisprudence, të konfirmuar në mënyrë të përsëritur në vitet e fundit </w:t>
      </w:r>
      <w:r w:rsidRPr="00067CEB">
        <w:rPr>
          <w:bCs/>
          <w:sz w:val="24"/>
          <w:szCs w:val="24"/>
          <w:lang w:val="sq-AL"/>
        </w:rPr>
        <w:t>është që një dënim me burgim të përjetshëm,</w:t>
      </w:r>
      <w:r w:rsidRPr="00067CEB">
        <w:rPr>
          <w:b/>
          <w:sz w:val="24"/>
          <w:szCs w:val="24"/>
          <w:lang w:val="sq-AL"/>
        </w:rPr>
        <w:t xml:space="preserve"> </w:t>
      </w:r>
      <w:r w:rsidRPr="00067CEB">
        <w:rPr>
          <w:sz w:val="24"/>
          <w:szCs w:val="24"/>
          <w:lang w:val="sq-AL"/>
        </w:rPr>
        <w:t xml:space="preserve">përbën dënim dhe trajtim të egër, çnjerëzor dhe poshtërues dhe veprim që përbën shkelje të të drejtave themelore të njeriut për qëllimet e nenit 491 (b) të KPP dhe të nenit 3 të KEDNJ. Në lidhje me mundësinë e dënimeve me burgim të përjetshëm në rast ekstradimesh, GJEDNJ ka theksuar se, në rastet e ekstradimit i takon kërkuesit, së pari, që të tregojë se ekziston një rrezik real që, nëse gjendet fajtor, ai do të dënohet me burgim të përjetshëm pa lirim paraprak me kusht. Në përputhje me thelbin e praktikës gjyqësore në Sanchez-Sanchez kundër Mbretërisë së Bashkuar, shteti dërgues, pra Republika e Shqipërisë në këtë rast, duhet të konstatojë, përpara se të autorizojë ekstradimin, se ekziston një mekanizëm i rishikimit të dënimit në shtetin kërkues, në këtë rast në Korenë e Jugut, i cili do t'i lejojë autoritetet vendase të marrin në konsideratë përparimin e të burgosurit drejt rehabilitimit ose ndonjë arsye tjetër për lirim bazuar në sjelljen e tij ose të saj ose rrethana të tjera, si gjendja shëndetësore, etj. Në lidhje me kriterin e parë të kërkuar nga jurisprudenca Sanchez-Sanchez, duhet theksuar se sipas </w:t>
      </w:r>
      <w:r w:rsidR="00D21721" w:rsidRPr="00067CEB">
        <w:rPr>
          <w:sz w:val="24"/>
          <w:szCs w:val="24"/>
          <w:lang w:val="sq-AL"/>
        </w:rPr>
        <w:t>Urdhrit</w:t>
      </w:r>
      <w:r w:rsidRPr="00067CEB">
        <w:rPr>
          <w:sz w:val="24"/>
          <w:szCs w:val="24"/>
          <w:lang w:val="sq-AL"/>
        </w:rPr>
        <w:t xml:space="preserve"> të Arrestit, të datës 24.10.2022, ora 18:30, rekursuesi akuzohet për Shkelje të Ligjit për Ndëshkime të Rënda të Krimeve të Veçanta (Mashtrim). Vepra për të cilën akuzohet rekursuesi në </w:t>
      </w:r>
      <w:r w:rsidR="00D21721" w:rsidRPr="00067CEB">
        <w:rPr>
          <w:sz w:val="24"/>
          <w:szCs w:val="24"/>
          <w:lang w:val="sq-AL"/>
        </w:rPr>
        <w:t>Urdhrin</w:t>
      </w:r>
      <w:r w:rsidRPr="00067CEB">
        <w:rPr>
          <w:sz w:val="24"/>
          <w:szCs w:val="24"/>
          <w:lang w:val="sq-AL"/>
        </w:rPr>
        <w:t xml:space="preserve"> e Arrestit të datës 24.10.2022, është “Mashtrim i Rëndë”, parashikon një dënim eventualisht me burgim të përjetshëm. Kjo konfirmohet edhe nga Njoftimi i INTERPOL mbi bazën e të cilit rekursuesi është arrestuar nga autoritetet shqiptare dhe mbahet në burg në pritje të ekstradimit, njoftim i përditësuar me datë 25.10.2023, ku del qartë se në Korenë e Jugut ai mund të dënohet me burgim të përjetshëm dhe njëkohësisht me dënimin me punë të detyruar. Kërkesat e autoriteteve shqiptare drejtuar njëra tjetrës dhe kësaj gjykate, që shoqërojnë kërkesën për ekstradim nga autoritetet koreane, bëjnë fjalë për një akuzë për mashtrim të rëndë, pikërisht duke u bazuar në </w:t>
      </w:r>
      <w:r w:rsidR="00D21721" w:rsidRPr="00067CEB">
        <w:rPr>
          <w:sz w:val="24"/>
          <w:szCs w:val="24"/>
          <w:lang w:val="sq-AL"/>
        </w:rPr>
        <w:t>Urdhrin</w:t>
      </w:r>
      <w:r w:rsidRPr="00067CEB">
        <w:rPr>
          <w:sz w:val="24"/>
          <w:szCs w:val="24"/>
          <w:lang w:val="sq-AL"/>
        </w:rPr>
        <w:t xml:space="preserve"> e Arrestit të datës 24.10.2022. Pavarësisht se në kërkesën për ekstradim të datës 21.09.2023 Ministri i Drejtësisë përmend si vepra penale “mashtrime, etj”, duke iu referuar termave të përdorur në </w:t>
      </w:r>
      <w:r w:rsidR="00D21721" w:rsidRPr="00067CEB">
        <w:rPr>
          <w:sz w:val="24"/>
          <w:szCs w:val="24"/>
          <w:lang w:val="sq-AL"/>
        </w:rPr>
        <w:t>urdhrin</w:t>
      </w:r>
      <w:r w:rsidRPr="00067CEB">
        <w:rPr>
          <w:sz w:val="24"/>
          <w:szCs w:val="24"/>
          <w:lang w:val="sq-AL"/>
        </w:rPr>
        <w:t xml:space="preserve"> e arrestit Nr.2023-34961, datë 18.09.2023 të Gjykatës së Seulit, nuk ka asnjë të dhënë që autoritetet koreane ta kenë tërhequr ndërkohë këtë Urdhër Arresti. Në dosjen e INTERPOL e në informacionin e përditësuar të fundit, rekursuesi figuron i kërkuar për veprën penale të “mashtrimit të rëndë”. </w:t>
      </w:r>
    </w:p>
    <w:p w14:paraId="38BEC35D" w14:textId="77777777" w:rsidR="00984976" w:rsidRPr="00067CEB" w:rsidRDefault="00984976" w:rsidP="00984976">
      <w:pPr>
        <w:shd w:val="clear" w:color="auto" w:fill="FFFFFF"/>
        <w:spacing w:after="120"/>
        <w:ind w:firstLine="720"/>
        <w:contextualSpacing/>
        <w:jc w:val="both"/>
        <w:rPr>
          <w:i/>
          <w:iCs/>
          <w:sz w:val="24"/>
          <w:szCs w:val="24"/>
          <w:shd w:val="clear" w:color="auto" w:fill="FFFFFF"/>
          <w:lang w:val="de-DE"/>
        </w:rPr>
      </w:pPr>
      <w:r w:rsidRPr="00067CEB">
        <w:rPr>
          <w:sz w:val="24"/>
          <w:szCs w:val="24"/>
          <w:lang w:val="sq-AL"/>
        </w:rPr>
        <w:t xml:space="preserve">50. Gjykata </w:t>
      </w:r>
      <w:r w:rsidR="00D21721" w:rsidRPr="00067CEB">
        <w:rPr>
          <w:sz w:val="24"/>
          <w:szCs w:val="24"/>
          <w:lang w:val="sq-AL"/>
        </w:rPr>
        <w:t>Evropiane</w:t>
      </w:r>
      <w:r w:rsidRPr="00067CEB">
        <w:rPr>
          <w:sz w:val="24"/>
          <w:szCs w:val="24"/>
          <w:lang w:val="sq-AL"/>
        </w:rPr>
        <w:t xml:space="preserve"> e Drejtësisë (Vendimi i GJEDNJ, çështja </w:t>
      </w:r>
      <w:r w:rsidRPr="00067CEB">
        <w:rPr>
          <w:sz w:val="24"/>
          <w:szCs w:val="24"/>
          <w:shd w:val="clear" w:color="auto" w:fill="FFFFFF"/>
          <w:lang w:val="sq-AL"/>
        </w:rPr>
        <w:t>Petruhhin, </w:t>
      </w:r>
      <w:r w:rsidRPr="00067CEB">
        <w:rPr>
          <w:i/>
          <w:iCs/>
          <w:sz w:val="24"/>
          <w:szCs w:val="24"/>
          <w:shd w:val="clear" w:color="auto" w:fill="FFFFFF"/>
          <w:lang w:val="sq-AL"/>
        </w:rPr>
        <w:t xml:space="preserve">C-182/1), </w:t>
      </w:r>
      <w:r w:rsidRPr="00067CEB">
        <w:rPr>
          <w:sz w:val="24"/>
          <w:szCs w:val="24"/>
          <w:lang w:val="sq-AL"/>
        </w:rPr>
        <w:t xml:space="preserve">ka trajtuar në shumë raste parimin e mosdiskriminimit në kuadër të ekstradimit. </w:t>
      </w:r>
      <w:r w:rsidRPr="00067CEB">
        <w:rPr>
          <w:sz w:val="24"/>
          <w:szCs w:val="24"/>
          <w:lang w:val="de-DE"/>
        </w:rPr>
        <w:t xml:space="preserve">Republika e Shqipërisë si një shtet jo komunitar por anëtar i Këshillit të Europës, ndjek jurisprudencën e GJED-së. GJED-ja ka vendosur se, kur një shtet anëtar i BE-së, në të cilin ndodhet një shtetas i një shteti tjetër anëtar të BE-së, merr një kërkesë për ekstradim, nga një shtet i tretë, me të cilin shteti, shtetas i së cilit është personi i kërkuar, ka lidhur një marrëveshje për ekstradim, duhet ta njoftojë këtë shtet dhe duhet të pranojë kërkesën për ekstradim, nëse kjo gjë kërkohet nga shteti, shtetas i së cilit është personi që kërkohet të ekstradohet. Sipas jurisprudencës së GJED-së, nëse një shtet anëtar i BE-së merr një kërkesë për ekstradim nga një shtet i tretë, për </w:t>
      </w:r>
      <w:r w:rsidRPr="00067CEB">
        <w:rPr>
          <w:sz w:val="24"/>
          <w:szCs w:val="24"/>
          <w:lang w:val="de-DE"/>
        </w:rPr>
        <w:lastRenderedPageBreak/>
        <w:t xml:space="preserve">një shtetas të një shteti tjetër të BE-së, shteti i kërkuar duhet të verifikojë nëse ekstradimi do të vinte në dyshim të drejtat e parashikuara nga neni 19 i Kartës së të Drejtave Themelore të Bashkimit Europian, sipas së cilit askush nuk mund të largohet, të dëbohet apo të ekstradohet në një shtet ku ka rrezik t’i nënshtrohet dënimit me vdekje, torturës apo trajtimeve dhe dënimeve të tjera çnjerëzore ose degraduese. Nëse autoritetet kompetente të shtetit anëtar të BE-së të cilit i është kërkuar ekstradimi, janë në zotërim të të dhënave për rrezik real për trajtim çnjerëzor ose degradues të personave në shtetin kërkues të ekstradimit, ato duhet të vlerësojnë ekzistencën e këtij rreziku në momentin që duhet të shprehen lidhur me kërkesën për ekstradim. Për këtë qëllim, autoritetet kompetente të shtetit të cilit i është kërkuar ekstradimi, duhet të bazohen në të dhëna që janë objektive, të besueshme, konkrete dhe të përditësuara. Vendimi i GJEDNJ, çështja </w:t>
      </w:r>
      <w:r w:rsidRPr="00067CEB">
        <w:rPr>
          <w:sz w:val="24"/>
          <w:szCs w:val="24"/>
          <w:shd w:val="clear" w:color="auto" w:fill="FFFFFF"/>
          <w:lang w:val="de-DE"/>
        </w:rPr>
        <w:t>Petruhhin, </w:t>
      </w:r>
      <w:r w:rsidRPr="00067CEB">
        <w:rPr>
          <w:i/>
          <w:iCs/>
          <w:sz w:val="24"/>
          <w:szCs w:val="24"/>
          <w:shd w:val="clear" w:color="auto" w:fill="FFFFFF"/>
          <w:lang w:val="de-DE"/>
        </w:rPr>
        <w:t xml:space="preserve">C-182/15. </w:t>
      </w:r>
    </w:p>
    <w:p w14:paraId="09598F05" w14:textId="77777777" w:rsidR="00984976" w:rsidRPr="00067CEB" w:rsidRDefault="00984976" w:rsidP="00984976">
      <w:pPr>
        <w:shd w:val="clear" w:color="auto" w:fill="FFFFFF"/>
        <w:spacing w:after="120"/>
        <w:ind w:firstLine="720"/>
        <w:contextualSpacing/>
        <w:jc w:val="both"/>
        <w:rPr>
          <w:sz w:val="24"/>
          <w:szCs w:val="24"/>
          <w:lang w:val="de-DE"/>
        </w:rPr>
      </w:pPr>
      <w:r w:rsidRPr="00067CEB">
        <w:rPr>
          <w:sz w:val="24"/>
          <w:szCs w:val="24"/>
          <w:lang w:val="de-DE"/>
        </w:rPr>
        <w:t>51. Gjykatat e faktit duhet të vlerësojnë jo vetëm formalisht paraqitjen e dokumentacionit të nevojshëm, sipas KPP dhe Konventës “Për ekstradimin”, por edhe përputhshmërinë e informacionit të paraqitur në këtë dokumentacion, me faktet. Kjo pasi kur faktet e paraqitura, duken haptazi në mospërputhje me dokumentacionin mbështetës dhe ka arsye të bazuara për mosrespektimin e të drejtave dhe lirive themelore, prezumimi për respektimin ekuivalent të të drejtave dhe lirive themelore të individit, nga ana e shtetit kërkues, mund të tejkalohet dhe nga ana e gjykatës mund të konsiderohet si pengesë për ekstradimin.</w:t>
      </w:r>
    </w:p>
    <w:p w14:paraId="4BD06A30" w14:textId="77777777" w:rsidR="00984976" w:rsidRPr="00067CEB" w:rsidRDefault="00984976" w:rsidP="00984976">
      <w:pPr>
        <w:shd w:val="clear" w:color="auto" w:fill="FFFFFF"/>
        <w:spacing w:after="120"/>
        <w:ind w:firstLine="720"/>
        <w:contextualSpacing/>
        <w:jc w:val="both"/>
        <w:rPr>
          <w:color w:val="000000"/>
          <w:sz w:val="24"/>
          <w:szCs w:val="24"/>
          <w:lang w:val="sq-AL"/>
        </w:rPr>
      </w:pPr>
      <w:r w:rsidRPr="00067CEB">
        <w:rPr>
          <w:iCs/>
          <w:sz w:val="24"/>
          <w:szCs w:val="24"/>
          <w:lang w:val="sq-AL"/>
        </w:rPr>
        <w:t xml:space="preserve">52. Gjykata </w:t>
      </w:r>
      <w:r w:rsidR="00D21721" w:rsidRPr="00067CEB">
        <w:rPr>
          <w:iCs/>
          <w:sz w:val="24"/>
          <w:szCs w:val="24"/>
          <w:lang w:val="sq-AL"/>
        </w:rPr>
        <w:t>Evropiane</w:t>
      </w:r>
      <w:r w:rsidRPr="00067CEB">
        <w:rPr>
          <w:iCs/>
          <w:sz w:val="24"/>
          <w:szCs w:val="24"/>
          <w:lang w:val="sq-AL"/>
        </w:rPr>
        <w:t xml:space="preserve"> e Drejtësisë, Dhoma e Madhe e Gjykatës së Drejtësisë, në rastin e  ekstradimit të shtetasit Italian Romano Piscioti në Shtetet e Bashkuara të Amerikës, e kanë vënë theksin në jurisprudencën e mëparshme të GJEDNJ në vendimin (</w:t>
      </w:r>
      <w:r w:rsidRPr="00067CEB">
        <w:rPr>
          <w:i/>
          <w:sz w:val="24"/>
          <w:szCs w:val="24"/>
          <w:lang w:val="sq-AL"/>
        </w:rPr>
        <w:t xml:space="preserve">Vendimi i GJEDNJ, çështja </w:t>
      </w:r>
      <w:r w:rsidRPr="00067CEB">
        <w:rPr>
          <w:i/>
          <w:sz w:val="24"/>
          <w:szCs w:val="24"/>
          <w:shd w:val="clear" w:color="auto" w:fill="FFFFFF"/>
          <w:lang w:val="sq-AL"/>
        </w:rPr>
        <w:t>Petruhhin, </w:t>
      </w:r>
      <w:r w:rsidRPr="00067CEB">
        <w:rPr>
          <w:iCs/>
          <w:sz w:val="24"/>
          <w:szCs w:val="24"/>
          <w:shd w:val="clear" w:color="auto" w:fill="FFFFFF"/>
          <w:lang w:val="sq-AL"/>
        </w:rPr>
        <w:t>C-182/1</w:t>
      </w:r>
      <w:r w:rsidRPr="00067CEB">
        <w:rPr>
          <w:i/>
          <w:sz w:val="24"/>
          <w:szCs w:val="24"/>
          <w:shd w:val="clear" w:color="auto" w:fill="FFFFFF"/>
          <w:lang w:val="sq-AL"/>
        </w:rPr>
        <w:t xml:space="preserve">), </w:t>
      </w:r>
      <w:r w:rsidRPr="00067CEB">
        <w:rPr>
          <w:sz w:val="24"/>
          <w:szCs w:val="24"/>
          <w:shd w:val="clear" w:color="auto" w:fill="FFFFFF"/>
          <w:lang w:val="sq-AL"/>
        </w:rPr>
        <w:t>sipas së cilës</w:t>
      </w:r>
      <w:r w:rsidRPr="00067CEB">
        <w:rPr>
          <w:i/>
          <w:sz w:val="24"/>
          <w:szCs w:val="24"/>
          <w:shd w:val="clear" w:color="auto" w:fill="FFFFFF"/>
          <w:lang w:val="sq-AL"/>
        </w:rPr>
        <w:t xml:space="preserve"> </w:t>
      </w:r>
      <w:r w:rsidRPr="00067CEB">
        <w:rPr>
          <w:iCs/>
          <w:sz w:val="24"/>
          <w:szCs w:val="24"/>
          <w:lang w:val="sq-AL"/>
        </w:rPr>
        <w:t xml:space="preserve">kur një shtet anëtar i BE-së, në të cilin ndodhet një shtetas i një shteti tjetër anëtar të BE-së, merr një kërkesë për ekstradim, nga një shtet i tretë, me të cilin shteti, shtetas i së cilit është personi i kërkuar, ka lidhur një marrëveshje për ekstradim, duhet ta njoftojë këtë shtet dhe duhet të pranojë kërkesën për ekstradim, nëse kjo gjë kërkohet nga shteti, shtetas i së cilit është personi që kërkohet të ekstradohet. Sipas jurisprudencës së GJED-së, nëse një shtet anëtar i BE-së merr një kërkesë për ekstradim nga një shtet i tretë, për një shtetas të një shteti tjetër të BE-së, shteti i kërkuar duhet të verifikojë nëse ekstradimi do të vinte në dyshim të drejtat e parashikuara nga neni 19 i Kartës së të Drejtave Themelore të Bashkimit </w:t>
      </w:r>
      <w:r w:rsidR="00D21721" w:rsidRPr="00067CEB">
        <w:rPr>
          <w:iCs/>
          <w:sz w:val="24"/>
          <w:szCs w:val="24"/>
          <w:lang w:val="sq-AL"/>
        </w:rPr>
        <w:t>Evropian</w:t>
      </w:r>
      <w:r w:rsidRPr="00067CEB">
        <w:rPr>
          <w:iCs/>
          <w:sz w:val="24"/>
          <w:szCs w:val="24"/>
          <w:lang w:val="sq-AL"/>
        </w:rPr>
        <w:t xml:space="preserve">, sipas së cilit askush nuk mund të largohet, të dëbohet apo të ekstradohet në një shtet ku ka rrezik t’i nënshtrohet dënimit me vdekje, torturës apo trajtimeve dhe dënimeve të tjera çnjerëzore ose degraduese. Nëse autoritetet kompetente të shtetit anëtar të BE-së të cilit i është kërkuar ekstradimi, janë në zotërim të të dhënave për rrezik real për trajtim çnjerëzor ose degradues të personave në shtetin kërkues të ekstradimit, ato duhet të vlerësojnë ekzistencën e këtij rreziku në momentin që duhet të shprehen lidhur me kërkesën për ekstradim. Për këtë qëllim, autoritetet kompetente të shtetit të cilit i është kërkuar ekstradimi, duhet të bazohen në të dhëna që janë objektive, të besueshme, konkrete dhe të përditësuara. Vendimi i GJEDNJ, çështja </w:t>
      </w:r>
      <w:r w:rsidRPr="00067CEB">
        <w:rPr>
          <w:iCs/>
          <w:sz w:val="24"/>
          <w:szCs w:val="24"/>
          <w:shd w:val="clear" w:color="auto" w:fill="FFFFFF"/>
          <w:lang w:val="sq-AL"/>
        </w:rPr>
        <w:t>Petruhhin, </w:t>
      </w:r>
      <w:r w:rsidRPr="00067CEB">
        <w:rPr>
          <w:i/>
          <w:sz w:val="24"/>
          <w:szCs w:val="24"/>
          <w:shd w:val="clear" w:color="auto" w:fill="FFFFFF"/>
          <w:lang w:val="sq-AL"/>
        </w:rPr>
        <w:t>C-182/15</w:t>
      </w:r>
      <w:r w:rsidRPr="00067CEB">
        <w:rPr>
          <w:iCs/>
          <w:sz w:val="24"/>
          <w:szCs w:val="24"/>
          <w:lang w:val="sq-AL"/>
        </w:rPr>
        <w:t xml:space="preserve">. </w:t>
      </w:r>
      <w:r w:rsidRPr="00067CEB">
        <w:rPr>
          <w:bCs/>
          <w:color w:val="000000"/>
          <w:sz w:val="24"/>
          <w:szCs w:val="24"/>
          <w:lang w:val="sq-AL"/>
        </w:rPr>
        <w:t>GJEDNJ është</w:t>
      </w:r>
      <w:r w:rsidRPr="00067CEB">
        <w:rPr>
          <w:b/>
          <w:bCs/>
          <w:color w:val="000000"/>
          <w:sz w:val="24"/>
          <w:szCs w:val="24"/>
          <w:lang w:val="sq-AL"/>
        </w:rPr>
        <w:t xml:space="preserve"> </w:t>
      </w:r>
      <w:r w:rsidRPr="00067CEB">
        <w:rPr>
          <w:color w:val="000000"/>
          <w:sz w:val="24"/>
          <w:szCs w:val="24"/>
          <w:lang w:val="sq-AL"/>
        </w:rPr>
        <w:t xml:space="preserve">shprehur vazhdimisht se në rastet e ekstradimeve dhe </w:t>
      </w:r>
      <w:r w:rsidR="00D21721" w:rsidRPr="00067CEB">
        <w:rPr>
          <w:color w:val="000000"/>
          <w:sz w:val="24"/>
          <w:szCs w:val="24"/>
          <w:lang w:val="sq-AL"/>
        </w:rPr>
        <w:t>dëbimeve</w:t>
      </w:r>
      <w:r w:rsidRPr="00067CEB">
        <w:rPr>
          <w:color w:val="000000"/>
          <w:sz w:val="24"/>
          <w:szCs w:val="24"/>
          <w:lang w:val="sq-AL"/>
        </w:rPr>
        <w:t xml:space="preserve"> gjykatat e brendshme duhet të shqyrtojnë në mënyrë rigoroze çdo pretendim për keqtrajtim të mundshëm. Në vendimin e saj M.S.S k. Belgjikës dhe Greqisë, Dhoma e Madhe e Gjykatës së Strasburgut u shpreh se: 293. [...] duke pasur parasysh rëndësinë që Gjykata i kushton nenit 3 të Konventës dhe natyrës së pakthyeshme të dëmit që mund të rezultojë nëse realizohet rreziku i torturës ose keqtrajtimit, efektiviteti i një mjeti juridik sipas kuptimit të nenit 13 kërkon në mënyrë imperative një shqyrtim të kujdesshëm nga një autoritet kombëtar (</w:t>
      </w:r>
      <w:r w:rsidRPr="00067CEB">
        <w:rPr>
          <w:i/>
          <w:iCs/>
          <w:color w:val="000000"/>
          <w:sz w:val="24"/>
          <w:szCs w:val="24"/>
          <w:lang w:val="sq-AL"/>
        </w:rPr>
        <w:t>shih Shamayev dhe të tjerët kundër Gjeorgjisë dhe Rusisë, nr. 36378/02, § 448, ECHR 2005-III),</w:t>
      </w:r>
      <w:r w:rsidRPr="00067CEB">
        <w:rPr>
          <w:color w:val="000000"/>
          <w:sz w:val="24"/>
          <w:szCs w:val="24"/>
          <w:lang w:val="sq-AL"/>
        </w:rPr>
        <w:t xml:space="preserve"> shqyrtim të pavarur dhe rigoroz të çdo pretendimi se ekzistojnë arsye thelbësore për t'u frikësuar nga një rrezik real i trajtimit në kundërshtim me nenin 3 (shih Jabari, cituar më lart, § 50), si dhe një përgjigje veçanërisht të shpejtë (</w:t>
      </w:r>
      <w:r w:rsidRPr="00067CEB">
        <w:rPr>
          <w:i/>
          <w:iCs/>
          <w:color w:val="000000"/>
          <w:sz w:val="24"/>
          <w:szCs w:val="24"/>
          <w:lang w:val="sq-AL"/>
        </w:rPr>
        <w:t>shih Bati dhe të tjerët kundër Turqisë, nr. 33097/96 dhe 57834/00, § 136, ECHR 2004-IV);</w:t>
      </w:r>
      <w:r w:rsidRPr="00067CEB">
        <w:rPr>
          <w:color w:val="000000"/>
          <w:sz w:val="24"/>
          <w:szCs w:val="24"/>
          <w:lang w:val="sq-AL"/>
        </w:rPr>
        <w:t xml:space="preserve"> ai gjithashtu kërkon që personi në fjalë duhet të ketë akses në një mjet juridik me </w:t>
      </w:r>
      <w:r w:rsidRPr="00067CEB">
        <w:rPr>
          <w:color w:val="000000"/>
          <w:sz w:val="24"/>
          <w:szCs w:val="24"/>
          <w:lang w:val="sq-AL"/>
        </w:rPr>
        <w:lastRenderedPageBreak/>
        <w:t>efekt pezullues automatik (shih Conka kundër Belgjikës, nr. 51564/99, §§ 81-83, ECHR 2002-1, dhe Gebremedhin (Gaberamadhien], [...], § 66).</w:t>
      </w:r>
    </w:p>
    <w:p w14:paraId="15869632" w14:textId="77777777" w:rsidR="00984976" w:rsidRPr="00067CEB" w:rsidRDefault="00984976" w:rsidP="00984976">
      <w:pPr>
        <w:shd w:val="clear" w:color="auto" w:fill="FFFFFF"/>
        <w:spacing w:after="120"/>
        <w:ind w:firstLine="720"/>
        <w:contextualSpacing/>
        <w:jc w:val="both"/>
        <w:rPr>
          <w:sz w:val="24"/>
          <w:szCs w:val="24"/>
          <w:lang w:val="sq-AL"/>
        </w:rPr>
      </w:pPr>
      <w:r w:rsidRPr="00067CEB">
        <w:rPr>
          <w:color w:val="000000"/>
          <w:sz w:val="24"/>
          <w:szCs w:val="24"/>
          <w:lang w:val="sq-AL"/>
        </w:rPr>
        <w:t xml:space="preserve">53. Sipas kritereve të vendosura nga Dhoma e Madhe e GJEDNJ në një sërë vendimesh, disa nga të cilat u përmendën më lart, shqyrtimi i çdo pretendimi të ngritur nga mbrojtja e të kërkuarit për ekstradim duhet të jetë rigoroz. Kjo është veçanërisht e rëndësishme kur ngrihen pretendime në kuadër të nenit 3 të KEDNJ, që parashikon një të drejtë me karakter absolut. Shqyrtimi rigoroz do të thotë që gjykatat sipas frymës së jurispudencës së GJEDNJ, të analizojnë çdo dokument ose provë që hedh dritë mbi mundësinë e trajtimit që vjen në kundërshtim me nenin 3 të KEDNJ. Kjo kërkon gjithashtu edhe vlerësimin </w:t>
      </w:r>
      <w:r w:rsidRPr="00067CEB">
        <w:rPr>
          <w:i/>
          <w:iCs/>
          <w:color w:val="000000"/>
          <w:sz w:val="24"/>
          <w:szCs w:val="24"/>
          <w:lang w:val="sq-AL"/>
        </w:rPr>
        <w:t>proprio motu</w:t>
      </w:r>
      <w:r w:rsidRPr="00067CEB">
        <w:rPr>
          <w:color w:val="000000"/>
          <w:sz w:val="24"/>
          <w:szCs w:val="24"/>
          <w:lang w:val="sq-AL"/>
        </w:rPr>
        <w:t xml:space="preserve"> të situatës nga gjyqtarët vendas. Gjithashtu kjo analizë duhet të jetë objektive dhe jo subjektive. Më konkretisht, në lidhje me natyrën e analizës që duhet bërë nga autoritetet e shteteve anëtare dhe në veçanti nga gjykatat GJEDNJ është shprehur se ajo:</w:t>
      </w:r>
      <w:r w:rsidRPr="00067CEB">
        <w:rPr>
          <w:b/>
          <w:bCs/>
          <w:color w:val="000000"/>
          <w:sz w:val="24"/>
          <w:szCs w:val="24"/>
          <w:lang w:val="sq-AL"/>
        </w:rPr>
        <w:t xml:space="preserve"> </w:t>
      </w:r>
      <w:r w:rsidRPr="00067CEB">
        <w:rPr>
          <w:color w:val="000000"/>
          <w:sz w:val="24"/>
          <w:szCs w:val="24"/>
          <w:lang w:val="sq-AL"/>
        </w:rPr>
        <w:t xml:space="preserve">duhet të bindet, sidoqoftë, se vlerësimi i bërë nga autoritetet e Shteteve Anëtare është i duhuri dhe mjaftueshëm i mbështetur në provat në procedurat e brendshme, si dhe në materiale që burojnë nga burime të tjera të besueshme dhe objektive, si për shembull, autoritete të Shteteve të tjera Anëtare ose jo-Anëtare, agjenci të Kombeve të Bashkuara dhe OJF me reputacion. Neni 17 &amp; 2 e Kushtetutës parashikon që kufizimet ndaj të drejtave dhe lirive të parashikuara në Kushtetutë në asnjë rast nuk mund të tejkalojnë kufizimet e parashikuara në </w:t>
      </w:r>
      <w:r w:rsidR="00D21721" w:rsidRPr="00067CEB">
        <w:rPr>
          <w:color w:val="000000"/>
          <w:sz w:val="24"/>
          <w:szCs w:val="24"/>
          <w:lang w:val="sq-AL"/>
        </w:rPr>
        <w:t>Konventën</w:t>
      </w:r>
      <w:r w:rsidRPr="00067CEB">
        <w:rPr>
          <w:color w:val="000000"/>
          <w:sz w:val="24"/>
          <w:szCs w:val="24"/>
          <w:lang w:val="sq-AL"/>
        </w:rPr>
        <w:t xml:space="preserve"> Evropiane për të Drejtat e Njeriut. Në këto kushte, pa asnjë mëdyshje, qoftë në bazë të nenit 17 § 2 dhe të nenit 116 § 1 (b), KEDNJ, interpretimi i saj nga GJEDNJ, është burim i së drejtës në Shqipëri, me zbatim të drejtpërdrejtë dhe me rang mbiligjor. Kjo do të thotë së pari dhe mbi të gjitha që gjykatat shqiptare duhet t'i interpretojnë të drejtat dhe liritë e parashikuara në KEDNJ sipas parimeve dhe teknikave të përpunuara nga GJEDNJ, sidomos kur kjo e fundit jua kërkon këtë gjë shprehimisht, siç është rasti konkret. Pra kur GJEDNJ kërkon që të merren për bazë autoritetet e shteteve të tjera për më tepër të juridiksioneve të specializuara të Shteteve Anëtare të KEDNJ. Këtij standardi i është përmbajtur edhe praktika e Kolegjit Penal të Gjykatës së Lartë në </w:t>
      </w:r>
      <w:r w:rsidRPr="00067CEB">
        <w:rPr>
          <w:sz w:val="24"/>
          <w:szCs w:val="24"/>
          <w:lang w:val="sq-AL"/>
        </w:rPr>
        <w:t>v</w:t>
      </w:r>
      <w:r w:rsidRPr="00067CEB">
        <w:rPr>
          <w:bCs/>
          <w:sz w:val="24"/>
          <w:szCs w:val="24"/>
          <w:lang w:val="sq-AL"/>
        </w:rPr>
        <w:t>endimin nr. 139 datë 25.04.2023, në lidhje me kërkesën për ekstradim drejt Republikës së Kinës të shtetasit kinez Liangbin Chen, vendim i referuar në jurispudencën e GJEDNJ për rastin Liu kundër Polonisë</w:t>
      </w:r>
      <w:r w:rsidRPr="00067CEB">
        <w:rPr>
          <w:sz w:val="24"/>
          <w:szCs w:val="24"/>
          <w:lang w:val="sq-AL"/>
        </w:rPr>
        <w:t xml:space="preserve">, </w:t>
      </w:r>
      <w:r w:rsidRPr="00067CEB">
        <w:rPr>
          <w:bCs/>
          <w:sz w:val="24"/>
          <w:szCs w:val="24"/>
          <w:lang w:val="sq-AL"/>
        </w:rPr>
        <w:t xml:space="preserve">vendimin e datës 06.10.2022, të GJEDNj, Liu kundër Polonisë, nr. aplikimi 37610/18). </w:t>
      </w:r>
    </w:p>
    <w:p w14:paraId="673CBF13" w14:textId="77777777" w:rsidR="00984976" w:rsidRPr="00067CEB" w:rsidRDefault="00984976" w:rsidP="00984976">
      <w:pPr>
        <w:shd w:val="clear" w:color="auto" w:fill="FFFFFF"/>
        <w:spacing w:after="120"/>
        <w:ind w:firstLine="720"/>
        <w:contextualSpacing/>
        <w:jc w:val="both"/>
        <w:rPr>
          <w:color w:val="000000"/>
          <w:sz w:val="24"/>
          <w:szCs w:val="24"/>
          <w:lang w:val="sq-AL"/>
        </w:rPr>
      </w:pPr>
      <w:r w:rsidRPr="00067CEB">
        <w:rPr>
          <w:color w:val="000000"/>
          <w:sz w:val="24"/>
          <w:szCs w:val="24"/>
          <w:lang w:val="sq-AL"/>
        </w:rPr>
        <w:t xml:space="preserve">54. Në çështjen Vinter dhe të tjerë k. Mbretërisë së Bashkuar, Dhoma e Madhe e GJEDNJ është shprehur se: “Nën kontekstin e një dënimi të përjetshëm, neni 3 duhet të interpretohet se kërkon reduktim të dënimit, në kuptimin e një rishikimi që u lejon autoriteteve vendase të shqyrtojnë nëse ndonjë ndryshim në jetën e të burgosurit të përjetshëm është kaq domethënëse, dhe ndonjë përparim drejt rehabilitimit është bërë gjatë vuajtjes së dënimit, saqë nënkupton se vazhdimi i burgimit nuk mund të justifikohet më mbi baza legjitime të politikës penale”. Nga ky përfundim rezulton se, kur ligji i brendshëm nuk parashikon mundësinë e një rishikimi të tillë, një dënim i përjetshëm nuk do të jetë në përputhje me standardet e nenit 3 të </w:t>
      </w:r>
      <w:r w:rsidR="00D21721" w:rsidRPr="00067CEB">
        <w:rPr>
          <w:color w:val="000000"/>
          <w:sz w:val="24"/>
          <w:szCs w:val="24"/>
          <w:lang w:val="sq-AL"/>
        </w:rPr>
        <w:t>Konventës</w:t>
      </w:r>
      <w:r w:rsidRPr="00067CEB">
        <w:rPr>
          <w:color w:val="000000"/>
          <w:sz w:val="24"/>
          <w:szCs w:val="24"/>
          <w:lang w:val="sq-AL"/>
        </w:rPr>
        <w:t xml:space="preserve">. Në lidhje me mundësinë e dënimeve me burgim të përjetshëm në rast ekstradimesh, GJEDNJ ka theksuar se, në rastet e ekstradimit i takon kërkuesit, së pari, që të tregojë se ekziston një rrezik real që, nëse gjendet fajtor, ai do të dënohet me burgim të përjetshëm pa lirim paraprak me kusht. Më pas, së dyti, në përputhje me thelbin e praktikës gjyqësore në Sanchez-Sanchez kundër Mbretërisë së Bashkuar, shteti dërgues, pra Republika e Shqipërisë në këtë rast, duhet të konstatojë, përpara se të autorizojë ekstradimin, se ekziston një mekanizëm i rishikimit të dënimit në shtetin kërkues, në këtë rast në Korenë e Jugut, i cili do t'i lejojë autoritetet vendase të marrin në konsideratë përparimin e të burgosurit drejt rehabilitimit ose ndonjë arsye tjetër për lirim bazuar në sjelljen e tij ose të saj ose rrethana të tjera, si gjendja shëndetësore, etj. Nuk është dhënë garanci se të kërkuarit për ekstradim, nuk do t'i jepej në asnjë rrethanë sipas ligjit korean, një dënim i përjetshëm pa lirim me kusht ose një dënim jashtëzakonisht joproporcional për llojin e krimit financiar që ai akuzohet të ketë kryer. Neni 143 i KP të RSH, i cili është referuar si dispozita analoge në legjislacionin shqiptar </w:t>
      </w:r>
      <w:r w:rsidRPr="00067CEB">
        <w:rPr>
          <w:color w:val="000000"/>
          <w:sz w:val="24"/>
          <w:szCs w:val="24"/>
          <w:lang w:val="sq-AL"/>
        </w:rPr>
        <w:lastRenderedPageBreak/>
        <w:t>veprat për të cilat akuzohet rekursuesi në Kore, gjithashtu e përjashton mundësinë e dënimit me burgim të përjetshëm për vepra si ato për të cilat akuzohet</w:t>
      </w:r>
      <w:bookmarkStart w:id="19" w:name="_Hlk180585286"/>
      <w:r w:rsidRPr="00067CEB">
        <w:rPr>
          <w:color w:val="000000"/>
          <w:sz w:val="24"/>
          <w:szCs w:val="24"/>
          <w:lang w:val="sq-AL"/>
        </w:rPr>
        <w:t xml:space="preserve">. Është detyrë e autoriteteve shqiptare të verifikojnë se, që nga momenti i dënimit eventual të të kërkuarit për ekstradim në Korenë e Jugut, ekziston një mekanizëm rishikimi që lejon autoritetet koreane të marrin në konsideratë kërkesat e të burgosurit drejt rehabilitimit ose ndonjë arsye tjetër për lirim bazuar në sjelljen e tij ose të saj ose rrethana të tjera personale përkatëse. Nuk rezulton që të jetë deklaruar e siguruar një e drejtë e tillë në dokumentet e ekstradimit që të ekzistojë një mekanizëm rishikimi i dënimeve me burgim të përjetshëm në Korenë e Jugut. </w:t>
      </w:r>
      <w:bookmarkEnd w:id="19"/>
    </w:p>
    <w:p w14:paraId="207B1D9C" w14:textId="77777777" w:rsidR="00984976" w:rsidRPr="00067CEB" w:rsidRDefault="00984976" w:rsidP="00984976">
      <w:pPr>
        <w:shd w:val="clear" w:color="auto" w:fill="FFFFFF"/>
        <w:spacing w:after="120"/>
        <w:ind w:firstLine="720"/>
        <w:contextualSpacing/>
        <w:jc w:val="both"/>
        <w:rPr>
          <w:color w:val="000000"/>
          <w:sz w:val="24"/>
          <w:szCs w:val="24"/>
          <w:lang w:val="sq-AL"/>
        </w:rPr>
      </w:pPr>
      <w:r w:rsidRPr="00067CEB">
        <w:rPr>
          <w:color w:val="000000"/>
          <w:sz w:val="24"/>
          <w:szCs w:val="24"/>
          <w:lang w:val="sq-AL"/>
        </w:rPr>
        <w:t xml:space="preserve">55. Në drejtim të detyrimit që gjykatat kombëtare kanë në vlerësimin e çdo informacioni deri në momentin e marrjes së vendimit për ekstradim, Kolegji vlërëson se gjykatat e faktit nuk janë të kufizuara në drejtim të pranimit, vlerësimit të burimeve të informacionit ku si të tilla mund të përdoren dhe raporte të organizatave ndërkombëtare por dhe vendimet e gjykatave të vendeve anëtarë të Bashkimit </w:t>
      </w:r>
      <w:r w:rsidR="00D21721" w:rsidRPr="00067CEB">
        <w:rPr>
          <w:color w:val="000000"/>
          <w:sz w:val="24"/>
          <w:szCs w:val="24"/>
          <w:lang w:val="sq-AL"/>
        </w:rPr>
        <w:t>Evropian</w:t>
      </w:r>
      <w:r w:rsidRPr="00067CEB">
        <w:rPr>
          <w:color w:val="000000"/>
          <w:sz w:val="24"/>
          <w:szCs w:val="24"/>
          <w:lang w:val="sq-AL"/>
        </w:rPr>
        <w:t xml:space="preserve"> e të Këshillit të Europës. Nga ana e mbrojtjes është sjellë vendimi gjyqësor nr. 49331 – 23 të datës 12.12.2023 të Gjykatës së Kasacionit të Republikës së Italisë, i sjellë si vendim në plotësim të rekursit të datës  27.06.20224, një vendim i aksesueshëm dhe në faqen ëeb përkatëse të Gjykatës homologe italiane. Vendimi lidhet me kërkesën për ekstradim të autoriteteve koreane të bashkëakuzuarit të rekursuesit S. Morgenstern, e konkretisht shtetasit polak Ziemian Roman Kzimiers. Ndaj shtetasve Stephan Morgenstern dhe Roman Ziemian Kazimierz, gjykata e Seulit në Korenë e Jugut me </w:t>
      </w:r>
      <w:r w:rsidR="00D21721" w:rsidRPr="00067CEB">
        <w:rPr>
          <w:color w:val="000000"/>
          <w:sz w:val="24"/>
          <w:szCs w:val="24"/>
          <w:lang w:val="sq-AL"/>
        </w:rPr>
        <w:t>Urdhrin</w:t>
      </w:r>
      <w:r w:rsidRPr="00067CEB">
        <w:rPr>
          <w:color w:val="000000"/>
          <w:sz w:val="24"/>
          <w:szCs w:val="24"/>
          <w:lang w:val="sq-AL"/>
        </w:rPr>
        <w:t xml:space="preserve"> nr. 202230930 datë 24.10.2022 ka caktuar masën e sigurimit “arrest në burg” për kryerjen e veprës penale të “Mashtrimit të rëndë”</w:t>
      </w:r>
      <w:r w:rsidRPr="00067CEB">
        <w:rPr>
          <w:color w:val="000000"/>
          <w:spacing w:val="2"/>
          <w:sz w:val="24"/>
          <w:szCs w:val="24"/>
          <w:bdr w:val="none" w:sz="0" w:space="0" w:color="auto" w:frame="1"/>
          <w:lang w:val="sq-AL"/>
        </w:rPr>
        <w:t>, “Shkelje e ligjit mbi rregulloren e kryerjes së biznesit për mbledhjen e fondeve”. Ndaj shtetasit polak</w:t>
      </w:r>
      <w:r w:rsidRPr="00067CEB">
        <w:rPr>
          <w:color w:val="000000"/>
          <w:sz w:val="24"/>
          <w:szCs w:val="24"/>
          <w:lang w:val="sq-AL"/>
        </w:rPr>
        <w:t xml:space="preserve"> Roman Ziemian Kazimierz është caktuar masa e sigurimit “arrest në burg” me qëllim ekstradimin e tij në Korenë e Jugut. Gjykata e Kasacionit në vendimin e sipërcituar arsyeton se kërkesa për ekstradimin e Kazimiersz nga Ministri i Drejtësisë i Koresë së Jugut (kërkesë identike me kërkesën për ekstradimin e  Stephan Morgenstern, nuk përmban garancitë e mjaftueshme për të miratuar ekstradimin. Gjykata e Kasacionit në këtë vendim kërkon që autoritetet koreano - jugore duhet të kishin paraqitur garanci specifike për ekstradimin e Kazimierz në lidhje me  masën e dënimit që mund të jepet ndaj tij në Korenë e Jugut, kushtet e mbajtjes në burg, </w:t>
      </w:r>
      <w:r w:rsidR="00D21721" w:rsidRPr="00067CEB">
        <w:rPr>
          <w:color w:val="000000"/>
          <w:sz w:val="24"/>
          <w:szCs w:val="24"/>
          <w:lang w:val="sq-AL"/>
        </w:rPr>
        <w:t>regjimin</w:t>
      </w:r>
      <w:r w:rsidRPr="00067CEB">
        <w:rPr>
          <w:color w:val="000000"/>
          <w:sz w:val="24"/>
          <w:szCs w:val="24"/>
          <w:lang w:val="sq-AL"/>
        </w:rPr>
        <w:t xml:space="preserve"> e burgut të zbatueshëm dhe sidomos nëse do ti nënshtrohet punës së detyruar me burg. </w:t>
      </w:r>
    </w:p>
    <w:p w14:paraId="2E2BBE1E" w14:textId="77777777" w:rsidR="00984976" w:rsidRPr="00067CEB" w:rsidRDefault="00984976" w:rsidP="00984976">
      <w:pPr>
        <w:shd w:val="clear" w:color="auto" w:fill="FFFFFF"/>
        <w:spacing w:after="120"/>
        <w:ind w:firstLine="720"/>
        <w:contextualSpacing/>
        <w:jc w:val="both"/>
        <w:rPr>
          <w:i/>
          <w:iCs/>
          <w:color w:val="000000"/>
          <w:sz w:val="24"/>
          <w:szCs w:val="24"/>
          <w:lang w:val="sq-AL"/>
        </w:rPr>
      </w:pPr>
      <w:r w:rsidRPr="00067CEB">
        <w:rPr>
          <w:color w:val="000000"/>
          <w:sz w:val="24"/>
          <w:szCs w:val="24"/>
          <w:lang w:val="sq-AL"/>
        </w:rPr>
        <w:t>55.1 Në vendim citohet se: “</w:t>
      </w:r>
      <w:r w:rsidRPr="00067CEB">
        <w:rPr>
          <w:i/>
          <w:iCs/>
          <w:color w:val="000000"/>
          <w:sz w:val="24"/>
          <w:szCs w:val="24"/>
          <w:lang w:val="sq-AL"/>
        </w:rPr>
        <w:t>Gjykata e Apelit ishte e detyruar të verifikonte kushtet e trajtimit në burg të personit të kërkuar për tu dorëzuar, si në lidhje me kushtet reale të ndalimit ashtu dhe një parashikim dinamik që përfshin verifikimin e trajtimit ndëshkues të parashikuar për  të gjitha shkeljet për të cilat akuzohet, nga këndvështrimi dyfishtë i llojit dhe i kohëzgjatjes. Rreziku i trajtimeve çnjerëzore dhe degraduese, ose sidoqoftë, shkelja e të drejtave themelore të personit duhet të shtrihet, në fakt, te rindërtimi i kuadrit ligjor të dënimit të parashikuar nga legjislacioni i shtetit kërkues, duke verifikuar gjithashtu, në nivelin konkret, nëse ky dënim, përtej cilësimit formal, përbën në fakt një trajtim që shkel të drejtat themelore të personit.</w:t>
      </w:r>
      <w:r w:rsidRPr="00067CEB">
        <w:rPr>
          <w:color w:val="000000"/>
          <w:sz w:val="24"/>
          <w:szCs w:val="24"/>
          <w:lang w:val="sq-AL"/>
        </w:rPr>
        <w:t xml:space="preserve"> </w:t>
      </w:r>
      <w:r w:rsidRPr="00067CEB">
        <w:rPr>
          <w:i/>
          <w:iCs/>
          <w:color w:val="000000"/>
          <w:sz w:val="24"/>
          <w:szCs w:val="24"/>
          <w:lang w:val="sq-AL"/>
        </w:rPr>
        <w:t xml:space="preserve">Kjo është një çështje që në disa raste, kjo Gjykatë ka trajtuar pikërisht duke iu referuar “punës së detyruar”, në lidhje me vende të ndryshme nga Koreja e Jugut, duke vendosur për nevojën nëse dënimi me punë të detyruar i parashikuar nga shteti kërkues, ka qëllime konkrete të riedukimit dhe riintegrimit për personin e dënuar dhe ofron kryerjen e punës në kushte që normalisht ju kërkohen të burgosurve. Duhet të theksohet veçanërisht se kërkesa për ekstradim i referohet dënimit me burgim me punë të detyruar për një periudhë të pacaktuar, ndërsa sipas deduksiont të </w:t>
      </w:r>
      <w:r w:rsidR="00D21721" w:rsidRPr="00067CEB">
        <w:rPr>
          <w:i/>
          <w:iCs/>
          <w:color w:val="000000"/>
          <w:sz w:val="24"/>
          <w:szCs w:val="24"/>
          <w:lang w:val="sq-AL"/>
        </w:rPr>
        <w:t>mbrojtjes</w:t>
      </w:r>
      <w:r w:rsidRPr="00067CEB">
        <w:rPr>
          <w:i/>
          <w:iCs/>
          <w:color w:val="000000"/>
          <w:sz w:val="24"/>
          <w:szCs w:val="24"/>
          <w:lang w:val="sq-AL"/>
        </w:rPr>
        <w:t>, ndaj personit të dorëzuar mund të ishin zbatuar trajtime në kundërshtim me të drejtat e personit si në lidhje me dënimin disproporcional në raport me seriozitetin e akuzave, ku dënimi i mundshëm i parashikuar është ai i burgimit të përjetshëm me punë të detyruar që mund të cilësohet si trajtim çnjerëzor dhe degradues (për shkak të kushteve të mbipopullimit në burgjet koreane, aksesi i kufizuar në kujd</w:t>
      </w:r>
      <w:r w:rsidR="00D21721" w:rsidRPr="00067CEB">
        <w:rPr>
          <w:i/>
          <w:iCs/>
          <w:color w:val="000000"/>
          <w:sz w:val="24"/>
          <w:szCs w:val="24"/>
          <w:lang w:val="sq-AL"/>
        </w:rPr>
        <w:t>esin mjekësor, përdorimit të pa</w:t>
      </w:r>
      <w:r w:rsidRPr="00067CEB">
        <w:rPr>
          <w:i/>
          <w:iCs/>
          <w:color w:val="000000"/>
          <w:sz w:val="24"/>
          <w:szCs w:val="24"/>
          <w:lang w:val="sq-AL"/>
        </w:rPr>
        <w:t>i</w:t>
      </w:r>
      <w:r w:rsidR="00D21721" w:rsidRPr="00067CEB">
        <w:rPr>
          <w:i/>
          <w:iCs/>
          <w:color w:val="000000"/>
          <w:sz w:val="24"/>
          <w:szCs w:val="24"/>
          <w:lang w:val="sq-AL"/>
        </w:rPr>
        <w:t>s</w:t>
      </w:r>
      <w:r w:rsidRPr="00067CEB">
        <w:rPr>
          <w:i/>
          <w:iCs/>
          <w:color w:val="000000"/>
          <w:sz w:val="24"/>
          <w:szCs w:val="24"/>
          <w:lang w:val="sq-AL"/>
        </w:rPr>
        <w:t xml:space="preserve">jeve mbrojtëse për qëllime ndëshkuese si dhe izolimi për periudha të gjata). Verifikimi i kushteve të dorëzimit nuk mund të mbështetet vetëm në përmbajtjen e kërkesës së ekstradimit, hartuar mbi bazën e </w:t>
      </w:r>
      <w:r w:rsidRPr="00067CEB">
        <w:rPr>
          <w:i/>
          <w:iCs/>
          <w:color w:val="000000"/>
          <w:sz w:val="24"/>
          <w:szCs w:val="24"/>
          <w:lang w:val="sq-AL"/>
        </w:rPr>
        <w:lastRenderedPageBreak/>
        <w:t xml:space="preserve">rregullave që parashikojnë ndjekjen penale në shtetin kërkues dhe arrin në përfundimin se kur këto provohen të pamjaftueshme për ti mundësuar shtetit të kërkuar të marrë një vendim, është legjitime refuzimi i kërkesës sipas argumentit të formuar nga mbrojtja, përderisa në fakt </w:t>
      </w:r>
      <w:r w:rsidRPr="00067CEB">
        <w:rPr>
          <w:bCs/>
          <w:i/>
          <w:iCs/>
          <w:color w:val="000000"/>
          <w:sz w:val="24"/>
          <w:szCs w:val="24"/>
          <w:lang w:val="sq-AL"/>
        </w:rPr>
        <w:t>rregullat e Konventës (neni 13) e detyrojnë vendin e kërkuar të pyesë plotësimin e informacioneve të</w:t>
      </w:r>
      <w:r w:rsidRPr="00067CEB">
        <w:rPr>
          <w:i/>
          <w:iCs/>
          <w:color w:val="000000"/>
          <w:sz w:val="24"/>
          <w:szCs w:val="24"/>
          <w:lang w:val="sq-AL"/>
        </w:rPr>
        <w:t xml:space="preserve"> nevojshme për vendimin, madje duke caktuar afat kohor për marrjen e informacionit. Dokumentacioni i paraqitur nga </w:t>
      </w:r>
      <w:r w:rsidR="00D21721" w:rsidRPr="00067CEB">
        <w:rPr>
          <w:i/>
          <w:iCs/>
          <w:color w:val="000000"/>
          <w:sz w:val="24"/>
          <w:szCs w:val="24"/>
          <w:lang w:val="sq-AL"/>
        </w:rPr>
        <w:t>mbrojta</w:t>
      </w:r>
      <w:r w:rsidRPr="00067CEB">
        <w:rPr>
          <w:i/>
          <w:iCs/>
          <w:color w:val="000000"/>
          <w:sz w:val="24"/>
          <w:szCs w:val="24"/>
          <w:lang w:val="sq-AL"/>
        </w:rPr>
        <w:t xml:space="preserve"> në mungesë të referimit në një burim të besueshëm të një organizate ndërkombëtare duhet të verifikohej me informacione shtesë të natyrës së dënimit dhe kushteve të vuajtjes së tij. Për sa i përket natyrës dhe llojit të dënimit, duhet theksuar se dënimi i parashikuar për veprat penale ose të gjykuara </w:t>
      </w:r>
      <w:r w:rsidR="00D21721" w:rsidRPr="00067CEB">
        <w:rPr>
          <w:i/>
          <w:iCs/>
          <w:color w:val="000000"/>
          <w:sz w:val="24"/>
          <w:szCs w:val="24"/>
          <w:lang w:val="sq-AL"/>
        </w:rPr>
        <w:t>njëkohësisht</w:t>
      </w:r>
      <w:r w:rsidRPr="00067CEB">
        <w:rPr>
          <w:i/>
          <w:iCs/>
          <w:color w:val="000000"/>
          <w:sz w:val="24"/>
          <w:szCs w:val="24"/>
          <w:lang w:val="sq-AL"/>
        </w:rPr>
        <w:t xml:space="preserve"> mund të çojë në zbatimin e dënimit me burgim të përjetshëm me punë të detyruar. Sipas jurispudencës së fundit të GJEDNJ, gjykatat e kanë për detyrë të verifikojnë nëse ekzistojnë kushtet për ekstradim kur ka arsye për të besuar se i akuzuari ose i dënuari do ti nënshtrohet dënimeve ose trajtimeve </w:t>
      </w:r>
      <w:r w:rsidR="00D21721" w:rsidRPr="00067CEB">
        <w:rPr>
          <w:i/>
          <w:iCs/>
          <w:color w:val="000000"/>
          <w:sz w:val="24"/>
          <w:szCs w:val="24"/>
          <w:lang w:val="sq-AL"/>
        </w:rPr>
        <w:t>çnjerëzore</w:t>
      </w:r>
      <w:r w:rsidRPr="00067CEB">
        <w:rPr>
          <w:i/>
          <w:iCs/>
          <w:color w:val="000000"/>
          <w:sz w:val="24"/>
          <w:szCs w:val="24"/>
          <w:lang w:val="sq-AL"/>
        </w:rPr>
        <w:t xml:space="preserve"> ose akteve që përbëjnë shkelje të një prej të drejtave themelore të personit, si një detyrë që i takon gjykatave edhe në zbatim të nenit 13 të Konventës Evropiane për ekstradimin dhe se duhet të ushtrohet edhe në mungesë të pretendimeve nga ana e mbrojtjes në këtë drejtim (Vendim i Gjykatës së Kasacionit në Itali , Sez 6, nr. 22818  datë 23.07.20220, Ballkan, Rv. 279567), si një garanci e zbatueshme ndaj shtetasve të një shteti anëtar i Këshillit të </w:t>
      </w:r>
      <w:r w:rsidR="00D21721" w:rsidRPr="00067CEB">
        <w:rPr>
          <w:i/>
          <w:iCs/>
          <w:color w:val="000000"/>
          <w:sz w:val="24"/>
          <w:szCs w:val="24"/>
          <w:lang w:val="sq-AL"/>
        </w:rPr>
        <w:t>Evropës</w:t>
      </w:r>
      <w:r w:rsidRPr="00067CEB">
        <w:rPr>
          <w:i/>
          <w:iCs/>
          <w:color w:val="000000"/>
          <w:sz w:val="24"/>
          <w:szCs w:val="24"/>
          <w:lang w:val="sq-AL"/>
        </w:rPr>
        <w:t>. “</w:t>
      </w:r>
    </w:p>
    <w:p w14:paraId="5F295392" w14:textId="77777777" w:rsidR="00984976" w:rsidRPr="00067CEB" w:rsidRDefault="00984976" w:rsidP="00984976">
      <w:pPr>
        <w:shd w:val="clear" w:color="auto" w:fill="FFFFFF"/>
        <w:spacing w:after="120"/>
        <w:ind w:firstLine="720"/>
        <w:contextualSpacing/>
        <w:jc w:val="both"/>
        <w:rPr>
          <w:i/>
          <w:iCs/>
          <w:color w:val="000000"/>
          <w:sz w:val="24"/>
          <w:szCs w:val="24"/>
          <w:lang w:val="sq-AL"/>
        </w:rPr>
      </w:pPr>
      <w:r w:rsidRPr="00067CEB">
        <w:rPr>
          <w:color w:val="000000"/>
          <w:sz w:val="24"/>
          <w:szCs w:val="24"/>
          <w:lang w:val="sq-AL"/>
        </w:rPr>
        <w:t xml:space="preserve">56. Siç del nga përmbajtja e këtij vendimi, referuar metodës së interpretimit komparativ në raport me interpretimin e instituteve materiale penale të përbashkëta mes legjislacioneve ku ai i vendit të praktikës referuese në këtë rast është legjislacion burimor, del se në rastin e të bashkëtëakuzuarit të rekursuesit gjykata analoge ka vlerësuar se në rastet e mundësisë së  aplikimit të dënimit me </w:t>
      </w:r>
      <w:r w:rsidR="00D21721" w:rsidRPr="00067CEB">
        <w:rPr>
          <w:color w:val="000000"/>
          <w:sz w:val="24"/>
          <w:szCs w:val="24"/>
          <w:lang w:val="sq-AL"/>
        </w:rPr>
        <w:t>burgim</w:t>
      </w:r>
      <w:r w:rsidRPr="00067CEB">
        <w:rPr>
          <w:color w:val="000000"/>
          <w:sz w:val="24"/>
          <w:szCs w:val="24"/>
          <w:lang w:val="sq-AL"/>
        </w:rPr>
        <w:t xml:space="preserve"> të përjetshëm apo punës së detyruar duhen dhënë garanci nëse do zbatohen këto dënime</w:t>
      </w:r>
      <w:r w:rsidRPr="00067CEB">
        <w:rPr>
          <w:i/>
          <w:iCs/>
          <w:color w:val="000000"/>
          <w:sz w:val="24"/>
          <w:szCs w:val="24"/>
          <w:lang w:val="sq-AL"/>
        </w:rPr>
        <w:t xml:space="preserve">. </w:t>
      </w:r>
    </w:p>
    <w:p w14:paraId="4F77FD9A" w14:textId="77777777" w:rsidR="00984976" w:rsidRPr="00067CEB" w:rsidRDefault="00984976" w:rsidP="00984976">
      <w:pPr>
        <w:shd w:val="clear" w:color="auto" w:fill="FFFFFF"/>
        <w:spacing w:after="120"/>
        <w:ind w:firstLine="720"/>
        <w:contextualSpacing/>
        <w:jc w:val="both"/>
        <w:rPr>
          <w:i/>
          <w:iCs/>
          <w:sz w:val="24"/>
          <w:szCs w:val="24"/>
          <w:lang w:val="sq-AL"/>
        </w:rPr>
      </w:pPr>
      <w:r w:rsidRPr="00067CEB">
        <w:rPr>
          <w:sz w:val="24"/>
          <w:szCs w:val="24"/>
          <w:lang w:val="sq-AL"/>
        </w:rPr>
        <w:t>57. Në frymën e këtij arsyetimi, Kolegji vlerëson se</w:t>
      </w:r>
      <w:r w:rsidRPr="00067CEB">
        <w:rPr>
          <w:i/>
          <w:iCs/>
          <w:sz w:val="24"/>
          <w:szCs w:val="24"/>
          <w:lang w:val="sq-AL"/>
        </w:rPr>
        <w:t xml:space="preserve"> </w:t>
      </w:r>
      <w:r w:rsidRPr="00067CEB">
        <w:rPr>
          <w:iCs/>
          <w:sz w:val="24"/>
          <w:szCs w:val="24"/>
          <w:lang w:val="sq-AL"/>
        </w:rPr>
        <w:t>e</w:t>
      </w:r>
      <w:r w:rsidRPr="00067CEB">
        <w:rPr>
          <w:sz w:val="24"/>
          <w:szCs w:val="24"/>
          <w:lang w:val="sq-AL"/>
        </w:rPr>
        <w:t xml:space="preserve">kstradimi i rekursuesit drejt Republikës së Koresë do të ishte në kundërshtim me parimin e specialitetit, siç parashikohet nga Konventa Evropiane për Ekstradimin dhe neni 42 i Ligjit Nr. 10193, datë 3.12.2009. Ekstradimi i rekursuesit drejt Koresë së Jugut, do të përbënte shkelje nga Republika e Shqipërisë të nenit 3 dhe 4 të KEDNJ dhe të nenit 491 (b) të KРР, përderisa ai rrezikon të mbahet në një dënim jopropocioanal dhe me punë të detyruar, e do të përbënte mohim të parimit të specialitetit, rregull themelor i çdo procedure ekstradimi, në shkelje të nenit 14 § 1 të Konventës Evropiane për Ekstradimin, nenit 490 § 1 të KPP dhe nenit 42 të ligjit “Për Marrëdhëniet Juridiksionale me Autoritetet e Huaja në Çështjet Penale”. </w:t>
      </w:r>
    </w:p>
    <w:p w14:paraId="4948D68F" w14:textId="77777777" w:rsidR="00984976" w:rsidRPr="00067CEB" w:rsidRDefault="00984976" w:rsidP="00984976">
      <w:pPr>
        <w:shd w:val="clear" w:color="auto" w:fill="FFFFFF"/>
        <w:spacing w:after="120"/>
        <w:ind w:firstLine="720"/>
        <w:contextualSpacing/>
        <w:jc w:val="both"/>
        <w:rPr>
          <w:i/>
          <w:iCs/>
          <w:color w:val="000000"/>
          <w:sz w:val="24"/>
          <w:szCs w:val="24"/>
          <w:lang w:val="sq-AL"/>
        </w:rPr>
      </w:pPr>
      <w:r w:rsidRPr="00067CEB">
        <w:rPr>
          <w:color w:val="000000"/>
          <w:sz w:val="24"/>
          <w:szCs w:val="24"/>
          <w:lang w:val="sq-AL"/>
        </w:rPr>
        <w:t xml:space="preserve">58. Në konkluzion të këtij arsyetimi Kolegji pranon që kërkesa e autoriteteve koreano jugore për ekstradimin e shtetasit gjerman </w:t>
      </w:r>
      <w:r w:rsidRPr="00067CEB">
        <w:rPr>
          <w:color w:val="000000"/>
          <w:spacing w:val="2"/>
          <w:sz w:val="24"/>
          <w:szCs w:val="24"/>
          <w:bdr w:val="none" w:sz="0" w:space="0" w:color="auto" w:frame="1"/>
          <w:lang w:val="de-DE"/>
        </w:rPr>
        <w:t xml:space="preserve">Stephan Morgenstern drej Koresë së Jugut, nuk plotëson kushtet e përcaktuara </w:t>
      </w:r>
      <w:r w:rsidRPr="00067CEB">
        <w:rPr>
          <w:color w:val="000000"/>
          <w:sz w:val="24"/>
          <w:szCs w:val="24"/>
          <w:lang w:val="sq-AL"/>
        </w:rPr>
        <w:t xml:space="preserve">nga nenet 3, 4, 6, 14  të KEDNJ, nenit 14 § 1 të Konventës Evropiane për Ekstradimin dhe të nenit 490 § 1, 491 (b), 489 § 2 (c) të KPP, nenit 32 dhe 42 të ligjit “Për Marrëdhëniet Juridiksionale me Autoritetet e Huaja në Çështjet Penale”, jurisprudencën e GJEDNJ-së, si dhe nuk përmbush parimin e specialitetit dhe </w:t>
      </w:r>
      <w:r w:rsidRPr="00067CEB">
        <w:rPr>
          <w:bCs/>
          <w:iCs/>
          <w:sz w:val="24"/>
          <w:szCs w:val="24"/>
          <w:lang w:val="sq-AL"/>
        </w:rPr>
        <w:t xml:space="preserve">parimit të fajësisë së dyfishtë e sanksionit të ndërsjellë, pasi gjendet i </w:t>
      </w:r>
      <w:r w:rsidRPr="00067CEB">
        <w:rPr>
          <w:color w:val="000000"/>
          <w:sz w:val="24"/>
          <w:szCs w:val="24"/>
          <w:lang w:val="sq-AL"/>
        </w:rPr>
        <w:t xml:space="preserve">bazuar pretendimi i paraqitur si shkak rekursi se në shkelje të këtyre parashikimeve e garancive, në rast ekstradimi mund të procedohet e dënohet dhe për akuza të tjera përveç atyre për të cilat është kërkuar ekstradimi, mund të dënohet për një vepër penale që nuk është parashikuar në legjislacionin tonë penal, </w:t>
      </w:r>
      <w:bookmarkStart w:id="20" w:name="_Hlk180578417"/>
      <w:r w:rsidRPr="00067CEB">
        <w:rPr>
          <w:color w:val="000000"/>
          <w:sz w:val="24"/>
          <w:szCs w:val="24"/>
          <w:lang w:val="sq-AL"/>
        </w:rPr>
        <w:t xml:space="preserve">si dhe mund ti nënshtrohet dënimit joproporcional më burgim të përjetshëm dhe atij të dyfishtë më punë të detyruar. </w:t>
      </w:r>
    </w:p>
    <w:bookmarkEnd w:id="20"/>
    <w:p w14:paraId="0A5C0F15" w14:textId="77777777" w:rsidR="00984976" w:rsidRPr="00067CEB" w:rsidRDefault="00984976" w:rsidP="00984976">
      <w:pPr>
        <w:shd w:val="clear" w:color="auto" w:fill="FFFFFF"/>
        <w:spacing w:after="120"/>
        <w:ind w:firstLine="720"/>
        <w:contextualSpacing/>
        <w:jc w:val="both"/>
        <w:rPr>
          <w:sz w:val="24"/>
          <w:szCs w:val="24"/>
          <w:lang w:val="sq-AL"/>
        </w:rPr>
      </w:pPr>
      <w:r w:rsidRPr="00067CEB">
        <w:rPr>
          <w:iCs/>
          <w:spacing w:val="1"/>
          <w:sz w:val="24"/>
          <w:szCs w:val="24"/>
          <w:bdr w:val="none" w:sz="0" w:space="0" w:color="auto" w:frame="1"/>
          <w:lang w:val="sq-AL"/>
        </w:rPr>
        <w:t>59. Lidhur me pretendimin e shtetasit Stephan Morgenstern se kërkesa e autoriteteve koreane përmban të dhëna të pasakta dhe të falsifikuara, konstatohet se ky pretendim është marrë në shqyrtim nga gjykata e apelit, e cila ndër të tjera ka arsyetuar se: “</w:t>
      </w:r>
      <w:r w:rsidRPr="00067CEB">
        <w:rPr>
          <w:spacing w:val="2"/>
          <w:sz w:val="24"/>
          <w:szCs w:val="24"/>
          <w:bdr w:val="none" w:sz="0" w:space="0" w:color="auto" w:frame="1"/>
          <w:lang w:val="sq-AL"/>
        </w:rPr>
        <w:t xml:space="preserve">Shtetasi Stephan Morgenstern pretendon se kërkesa për ekstradim bazohet në të dhëna të rreme. Në lidhje me këtë pretendim, pala ankuese ka parashtruar faktin se bazuar në informacionin në lidhje me procedimin penal të pasqyruar në dokumentin “Letër konfirmimi” të përgatitur nga prokurori </w:t>
      </w:r>
      <w:r w:rsidRPr="00067CEB">
        <w:rPr>
          <w:spacing w:val="2"/>
          <w:sz w:val="24"/>
          <w:szCs w:val="24"/>
          <w:bdr w:val="none" w:sz="0" w:space="0" w:color="auto" w:frame="1"/>
          <w:lang w:val="sq-AL"/>
        </w:rPr>
        <w:lastRenderedPageBreak/>
        <w:t xml:space="preserve">Korean dhe </w:t>
      </w:r>
      <w:r w:rsidR="007D73C4" w:rsidRPr="00067CEB">
        <w:rPr>
          <w:spacing w:val="2"/>
          <w:sz w:val="24"/>
          <w:szCs w:val="24"/>
          <w:bdr w:val="none" w:sz="0" w:space="0" w:color="auto" w:frame="1"/>
          <w:lang w:val="sq-AL"/>
        </w:rPr>
        <w:t>dokumentet</w:t>
      </w:r>
      <w:r w:rsidRPr="00067CEB">
        <w:rPr>
          <w:spacing w:val="2"/>
          <w:sz w:val="24"/>
          <w:szCs w:val="24"/>
          <w:bdr w:val="none" w:sz="0" w:space="0" w:color="auto" w:frame="1"/>
          <w:lang w:val="sq-AL"/>
        </w:rPr>
        <w:t xml:space="preserve"> bashkëlidhur, rezulton se në listën e personave që dyshohet se janë mashtruar janë edhe disa emra të </w:t>
      </w:r>
      <w:r w:rsidR="007D73C4" w:rsidRPr="00067CEB">
        <w:rPr>
          <w:spacing w:val="2"/>
          <w:sz w:val="24"/>
          <w:szCs w:val="24"/>
          <w:bdr w:val="none" w:sz="0" w:space="0" w:color="auto" w:frame="1"/>
          <w:lang w:val="sq-AL"/>
        </w:rPr>
        <w:t>cilët</w:t>
      </w:r>
      <w:r w:rsidRPr="00067CEB">
        <w:rPr>
          <w:spacing w:val="2"/>
          <w:sz w:val="24"/>
          <w:szCs w:val="24"/>
          <w:bdr w:val="none" w:sz="0" w:space="0" w:color="auto" w:frame="1"/>
          <w:lang w:val="sq-AL"/>
        </w:rPr>
        <w:t xml:space="preserve"> nuk janë emra personash, fakt ky i konfirmuar nga avokatët e z. Moregenstern në Korenë e Jugut. Gjithashtu, rezulton se ka mospërputhje ndërmjet emrave të pasqyruara në listën mbi të cilën është lëshuar urdhër-arresti me atë të dërguar bashkëlidhur kërkesës për ekstradim. Në vijim, sipas kësaj pale ka edhe disa ndryshime në shifrat e pretenduara të mashtrimit për persona të caktuar. Po ashtu, pala ankuese ka pretenduar se në aktet bashkëlidhur hetimit, rezulton se Stephan Morgenstern akuzohet edhe për fakte që i referohen periudhave kur ky i fundit nuk ka </w:t>
      </w:r>
      <w:r w:rsidR="007D73C4" w:rsidRPr="00067CEB">
        <w:rPr>
          <w:spacing w:val="2"/>
          <w:sz w:val="24"/>
          <w:szCs w:val="24"/>
          <w:bdr w:val="none" w:sz="0" w:space="0" w:color="auto" w:frame="1"/>
          <w:lang w:val="sq-AL"/>
        </w:rPr>
        <w:t>qenë</w:t>
      </w:r>
      <w:r w:rsidRPr="00067CEB">
        <w:rPr>
          <w:spacing w:val="2"/>
          <w:sz w:val="24"/>
          <w:szCs w:val="24"/>
          <w:bdr w:val="none" w:sz="0" w:space="0" w:color="auto" w:frame="1"/>
          <w:lang w:val="sq-AL"/>
        </w:rPr>
        <w:t xml:space="preserve"> pjesë e Future Net. Gjithashtu, parashtrohet se urdhër-arresti është lëshuar mbi bazën e dyshimit se Stephan Morgenstern nuk do t’i përgjigjet hetimit, ndërkohë që sipas kësaj pale ky është një fakt i rremë, pasi ai nuk është thirrur asnjëherë nga autoritetet Koreane, si dhe në aktet e ekstradimit është referuar shtetësia e tij si austriake, fakt që sipas palës ankuese nuk është i vërtetë.</w:t>
      </w:r>
      <w:r w:rsidRPr="00067CEB">
        <w:rPr>
          <w:spacing w:val="2"/>
          <w:sz w:val="24"/>
          <w:szCs w:val="24"/>
          <w:lang w:val="sq-AL"/>
        </w:rPr>
        <w:t xml:space="preserve"> </w:t>
      </w:r>
      <w:r w:rsidRPr="00067CEB">
        <w:rPr>
          <w:spacing w:val="2"/>
          <w:sz w:val="24"/>
          <w:szCs w:val="24"/>
          <w:bdr w:val="none" w:sz="0" w:space="0" w:color="auto" w:frame="1"/>
          <w:lang w:val="sq-AL"/>
        </w:rPr>
        <w:t xml:space="preserve">Në lidhje me këtë shkak ankimi, Gjykata e Apelit vlerëson se nuk përbën shkak për </w:t>
      </w:r>
      <w:r w:rsidR="007D73C4" w:rsidRPr="00067CEB">
        <w:rPr>
          <w:spacing w:val="2"/>
          <w:sz w:val="24"/>
          <w:szCs w:val="24"/>
          <w:bdr w:val="none" w:sz="0" w:space="0" w:color="auto" w:frame="1"/>
          <w:lang w:val="sq-AL"/>
        </w:rPr>
        <w:t>cenimin</w:t>
      </w:r>
      <w:r w:rsidRPr="00067CEB">
        <w:rPr>
          <w:spacing w:val="2"/>
          <w:sz w:val="24"/>
          <w:szCs w:val="24"/>
          <w:bdr w:val="none" w:sz="0" w:space="0" w:color="auto" w:frame="1"/>
          <w:lang w:val="sq-AL"/>
        </w:rPr>
        <w:t xml:space="preserve"> e vendimit të gjykatës së shkallës së parë. Pretendimi i palës ankuese për falsitet të fakteve të pasqyruara në aktet e dërguara në mbështetje të kërkesës për ekstradim, vlerësohet nga Gjykata e Apelit si një pretendim i pabazuar. Sikurse rezulton nga përmbajtja e tyre, rezulton se prokurori i Koresë, ka pasqyruar në letrën e konfirmimit një përmbledhje të faktit dhe hetimeve të kryera. Bashkëlidhur kësaj letre konfirmimi, janë dërguar edhe aktet provuese. Nga përmbajtja e pasqyrimit të faktit për të cilin po kryhen hetime, rezulton se ka përputhje me faktin e pasqyruar në shtojcën që shoqëron dhe është pjesë e urdhër-arrestit, si për sa i përket numrit të personave që pretendohet se janë mashtruar ashtu edhe për shumën totale të vlerës që dyshohet se është përfituar nëpërmjet mashtrimit. Pretendimet e palës ankuese për sa i përket shumës së pretenduar të mashtrimit për një person në listë, duke krahasuar listën në gjuhë të huaj me atë të përkthyer në shqip, Gjykata e Apelit vlerëson se kjo pasaktësi në dokumentin e përkthyer (një zero më pak), për një person, nuk mund të vlerësohet si një fakt me rëndësi të tillë, për të konkluduar në ekzistencën e falsifikimit, sa kohë që shuma totale nuk ka ndryshuar dhe në cilësimin e faktit penal, autoritetet e huaja i referohen shumës totale që dyshohet se është përfituar nëpërmjet mashtrimit.</w:t>
      </w:r>
      <w:r w:rsidRPr="00067CEB">
        <w:rPr>
          <w:spacing w:val="2"/>
          <w:sz w:val="24"/>
          <w:szCs w:val="24"/>
          <w:lang w:val="sq-AL"/>
        </w:rPr>
        <w:t xml:space="preserve"> </w:t>
      </w:r>
      <w:r w:rsidRPr="00067CEB">
        <w:rPr>
          <w:spacing w:val="2"/>
          <w:sz w:val="24"/>
          <w:szCs w:val="24"/>
          <w:bdr w:val="none" w:sz="0" w:space="0" w:color="auto" w:frame="1"/>
          <w:lang w:val="sq-AL"/>
        </w:rPr>
        <w:t>Në të njëjtën logjikë, Gjykata e apelit arsyeton edhe në lidhje me pretendimin se në listë janë përfshirë emra që nuk janë emra njerëzish, për të mbështetur pretendimin se autoritetet e huaja janë përpjekur të rritin artificialisht shumën e pretenduar të përfituar nëpërmjet mashtrimit. Në lidhje me këtë pretendim, pala ankuese i është referuar parashtrimeve që kanë bërë nga një avokat në Korenë e Jugut, për llogari të këtij procesi gjyqësor, i cili vijon të mbetet një pretendim dhe nuk përbën provë të kundërt, me sa rezulton nga aktet zyrtare.</w:t>
      </w:r>
      <w:r w:rsidRPr="00067CEB">
        <w:rPr>
          <w:spacing w:val="2"/>
          <w:sz w:val="24"/>
          <w:szCs w:val="24"/>
          <w:lang w:val="sq-AL"/>
        </w:rPr>
        <w:t xml:space="preserve"> </w:t>
      </w:r>
      <w:r w:rsidRPr="00067CEB">
        <w:rPr>
          <w:spacing w:val="2"/>
          <w:sz w:val="24"/>
          <w:szCs w:val="24"/>
          <w:bdr w:val="none" w:sz="0" w:space="0" w:color="auto" w:frame="1"/>
          <w:lang w:val="sq-AL"/>
        </w:rPr>
        <w:t xml:space="preserve">Gjykata e Apelit vlerëson se pasaktësi në shënimet e bëra nga autoritetet e huaja, nuk përbëjnë apriori falsifikim të fakteve sikurse pretendohet nga pala ankuese, sa kohë që çështja është ende në hetim dhe faktet i nënshtrohen hetimit dhe analizohen mbi bazën e provave të mbledhura. </w:t>
      </w:r>
    </w:p>
    <w:p w14:paraId="08BB5806" w14:textId="77777777" w:rsidR="00984976" w:rsidRPr="00067CEB" w:rsidRDefault="00984976" w:rsidP="00984976">
      <w:pPr>
        <w:shd w:val="clear" w:color="auto" w:fill="FFFFFF"/>
        <w:spacing w:after="120"/>
        <w:ind w:firstLine="720"/>
        <w:contextualSpacing/>
        <w:jc w:val="both"/>
        <w:rPr>
          <w:sz w:val="24"/>
          <w:szCs w:val="24"/>
          <w:lang w:val="sq-AL"/>
        </w:rPr>
      </w:pPr>
      <w:r w:rsidRPr="00067CEB">
        <w:rPr>
          <w:sz w:val="24"/>
          <w:szCs w:val="24"/>
          <w:lang w:val="sq-AL"/>
        </w:rPr>
        <w:t>59.1 P</w:t>
      </w:r>
      <w:r w:rsidRPr="00067CEB">
        <w:rPr>
          <w:spacing w:val="2"/>
          <w:sz w:val="24"/>
          <w:szCs w:val="24"/>
          <w:bdr w:val="none" w:sz="0" w:space="0" w:color="auto" w:frame="1"/>
          <w:lang w:val="sq-AL"/>
        </w:rPr>
        <w:t>retendimet për falsifikim të fakteve që qëndrojnë në themel të kërkesës për ekstradim, përveçse duhet të jenë të provuara, duhet të jenë thelbësore dhe të rëndësishme në një nivel të tillë, që përbëjnë justifikim të bazuar për refuzimin e ekstradimit. Në rastin konkret, edhe nëse prezumohet se ka pasaktësi në disa emra klientësh që dyshohet se janë subjekte pasive të veprës penale të mashtrimit, këto pasaktësi nuk provohet të jenë të një niveli të tillë që krijojnë dyshim të arsyeshëm për pasqyrim me dashje të të dhënave të rreme nga autoritetet e huaja, me qëllim justifikimi të kërkesës për ekstradim.</w:t>
      </w:r>
      <w:r w:rsidRPr="00067CEB">
        <w:rPr>
          <w:spacing w:val="2"/>
          <w:sz w:val="24"/>
          <w:szCs w:val="24"/>
          <w:lang w:val="sq-AL"/>
        </w:rPr>
        <w:t xml:space="preserve"> </w:t>
      </w:r>
      <w:r w:rsidRPr="00067CEB">
        <w:rPr>
          <w:spacing w:val="2"/>
          <w:sz w:val="24"/>
          <w:szCs w:val="24"/>
          <w:bdr w:val="none" w:sz="0" w:space="0" w:color="auto" w:frame="1"/>
          <w:lang w:val="sq-AL"/>
        </w:rPr>
        <w:t xml:space="preserve">I njëjti argument vlen edhe në lidhje me pretendimin për pasqyrimin e gabuar të shtetësisë së personit për të cilin kërkohet ekstradimi. Pavarësisht se në </w:t>
      </w:r>
      <w:r w:rsidR="007D73C4" w:rsidRPr="00067CEB">
        <w:rPr>
          <w:spacing w:val="2"/>
          <w:sz w:val="24"/>
          <w:szCs w:val="24"/>
          <w:bdr w:val="none" w:sz="0" w:space="0" w:color="auto" w:frame="1"/>
          <w:lang w:val="sq-AL"/>
        </w:rPr>
        <w:t>urdhrin</w:t>
      </w:r>
      <w:r w:rsidRPr="00067CEB">
        <w:rPr>
          <w:spacing w:val="2"/>
          <w:sz w:val="24"/>
          <w:szCs w:val="24"/>
          <w:bdr w:val="none" w:sz="0" w:space="0" w:color="auto" w:frame="1"/>
          <w:lang w:val="sq-AL"/>
        </w:rPr>
        <w:t xml:space="preserve"> e arrestit është pasqyruar shtetësia austriake, rezulton se në letrën e konfirmimit, është evidentuar shtetësia Gjermane e z. Stephan Morgenstern, duke u shënuar edhe numri i pasaportës </w:t>
      </w:r>
      <w:r w:rsidR="007D73C4" w:rsidRPr="00067CEB">
        <w:rPr>
          <w:spacing w:val="2"/>
          <w:sz w:val="24"/>
          <w:szCs w:val="24"/>
          <w:bdr w:val="none" w:sz="0" w:space="0" w:color="auto" w:frame="1"/>
          <w:lang w:val="sq-AL"/>
        </w:rPr>
        <w:t>gjermane</w:t>
      </w:r>
      <w:r w:rsidRPr="00067CEB">
        <w:rPr>
          <w:spacing w:val="2"/>
          <w:sz w:val="24"/>
          <w:szCs w:val="24"/>
          <w:bdr w:val="none" w:sz="0" w:space="0" w:color="auto" w:frame="1"/>
          <w:lang w:val="sq-AL"/>
        </w:rPr>
        <w:t xml:space="preserve">. Gjykata e Apelit vlerëson se bazuar në nenin 12 të </w:t>
      </w:r>
      <w:r w:rsidR="007D73C4" w:rsidRPr="00067CEB">
        <w:rPr>
          <w:spacing w:val="2"/>
          <w:sz w:val="24"/>
          <w:szCs w:val="24"/>
          <w:bdr w:val="none" w:sz="0" w:space="0" w:color="auto" w:frame="1"/>
          <w:lang w:val="sq-AL"/>
        </w:rPr>
        <w:t>Konventës</w:t>
      </w:r>
      <w:r w:rsidRPr="00067CEB">
        <w:rPr>
          <w:spacing w:val="2"/>
          <w:sz w:val="24"/>
          <w:szCs w:val="24"/>
          <w:bdr w:val="none" w:sz="0" w:space="0" w:color="auto" w:frame="1"/>
          <w:lang w:val="sq-AL"/>
        </w:rPr>
        <w:t xml:space="preserve"> </w:t>
      </w:r>
      <w:r w:rsidR="007D73C4" w:rsidRPr="00067CEB">
        <w:rPr>
          <w:spacing w:val="2"/>
          <w:sz w:val="24"/>
          <w:szCs w:val="24"/>
          <w:bdr w:val="none" w:sz="0" w:space="0" w:color="auto" w:frame="1"/>
          <w:lang w:val="sq-AL"/>
        </w:rPr>
        <w:t>Evropiane</w:t>
      </w:r>
      <w:r w:rsidRPr="00067CEB">
        <w:rPr>
          <w:spacing w:val="2"/>
          <w:sz w:val="24"/>
          <w:szCs w:val="24"/>
          <w:bdr w:val="none" w:sz="0" w:space="0" w:color="auto" w:frame="1"/>
          <w:lang w:val="sq-AL"/>
        </w:rPr>
        <w:t xml:space="preserve"> për Ekstradimin si dhe në aplikim të nenit 489 të KPP, ku parashikohen aktet të cilat duhet të paraqiten nga ana e shtetit kërkues, në rastet e paraqitjes së kërkesës për ekstradim, ka rezultuar se, nga ana e shtetit kërkues, janë dërguar </w:t>
      </w:r>
      <w:r w:rsidRPr="00067CEB">
        <w:rPr>
          <w:spacing w:val="2"/>
          <w:sz w:val="24"/>
          <w:szCs w:val="24"/>
          <w:bdr w:val="none" w:sz="0" w:space="0" w:color="auto" w:frame="1"/>
          <w:lang w:val="sq-AL"/>
        </w:rPr>
        <w:lastRenderedPageBreak/>
        <w:t>të dhënat individuale të personit për të cilin kërkohet ekstradimi, në rastin konkret të shtetasit Stephan Morgenstern. Nga këto të dhëna, del qartë identifikimi i personit për të cilin kërkohet ekstradimi dhe nuk ka dyshime për cilësinë e tij. Ky fakt nuk mohohet as nga ana e mbrojtjes, të cilët nuk kanë pretenduar si shkak për refuzimin e ekstradimit dyshimin në lidhje me identitetin e personit.</w:t>
      </w:r>
      <w:r w:rsidRPr="00067CEB">
        <w:rPr>
          <w:spacing w:val="2"/>
          <w:sz w:val="24"/>
          <w:szCs w:val="24"/>
          <w:lang w:val="sq-AL"/>
        </w:rPr>
        <w:t xml:space="preserve"> </w:t>
      </w:r>
      <w:r w:rsidRPr="00067CEB">
        <w:rPr>
          <w:spacing w:val="2"/>
          <w:sz w:val="24"/>
          <w:szCs w:val="24"/>
          <w:bdr w:val="none" w:sz="0" w:space="0" w:color="auto" w:frame="1"/>
          <w:lang w:val="sq-AL"/>
        </w:rPr>
        <w:t>Në vij</w:t>
      </w:r>
      <w:r w:rsidR="007D73C4" w:rsidRPr="00067CEB">
        <w:rPr>
          <w:spacing w:val="2"/>
          <w:sz w:val="24"/>
          <w:szCs w:val="24"/>
          <w:bdr w:val="none" w:sz="0" w:space="0" w:color="auto" w:frame="1"/>
          <w:lang w:val="sq-AL"/>
        </w:rPr>
        <w:t>i</w:t>
      </w:r>
      <w:r w:rsidRPr="00067CEB">
        <w:rPr>
          <w:spacing w:val="2"/>
          <w:sz w:val="24"/>
          <w:szCs w:val="24"/>
          <w:bdr w:val="none" w:sz="0" w:space="0" w:color="auto" w:frame="1"/>
          <w:lang w:val="sq-AL"/>
        </w:rPr>
        <w:t xml:space="preserve">m të analizës së mësipërme, Gjykata e Apelit i vlerëson të pabazuara në funksion të gjykimit të kërkesës për ekstradim, pretendimet e palës në lidhje me akuzat që rëndojnë mbi të”. </w:t>
      </w:r>
    </w:p>
    <w:p w14:paraId="162C84EC" w14:textId="77777777" w:rsidR="00984976" w:rsidRPr="00067CEB" w:rsidRDefault="00984976" w:rsidP="00984976">
      <w:pPr>
        <w:shd w:val="clear" w:color="auto" w:fill="FFFFFF"/>
        <w:spacing w:after="120"/>
        <w:ind w:firstLine="720"/>
        <w:contextualSpacing/>
        <w:jc w:val="both"/>
        <w:rPr>
          <w:spacing w:val="2"/>
          <w:sz w:val="24"/>
          <w:szCs w:val="24"/>
          <w:bdr w:val="none" w:sz="0" w:space="0" w:color="auto" w:frame="1"/>
          <w:lang w:val="sq-AL"/>
        </w:rPr>
      </w:pPr>
      <w:r w:rsidRPr="00067CEB">
        <w:rPr>
          <w:spacing w:val="2"/>
          <w:sz w:val="24"/>
          <w:szCs w:val="24"/>
          <w:bdr w:val="none" w:sz="0" w:space="0" w:color="auto" w:frame="1"/>
          <w:lang w:val="sq-AL"/>
        </w:rPr>
        <w:t xml:space="preserve">60. Lidhur me pretendimet se autoritetet koreane kanë mbështetur akuzat ndaj Stephan Morgenstern duke referuar në veprimtarinë e FutureNet edhe për fakte që kanë ndodhur para se ai të bëhej pjesë e kësaj shoqërie, kur themelues i saj ka </w:t>
      </w:r>
      <w:r w:rsidR="007D73C4" w:rsidRPr="00067CEB">
        <w:rPr>
          <w:spacing w:val="2"/>
          <w:sz w:val="24"/>
          <w:szCs w:val="24"/>
          <w:bdr w:val="none" w:sz="0" w:space="0" w:color="auto" w:frame="1"/>
          <w:lang w:val="sq-AL"/>
        </w:rPr>
        <w:t>qenë</w:t>
      </w:r>
      <w:r w:rsidRPr="00067CEB">
        <w:rPr>
          <w:spacing w:val="2"/>
          <w:sz w:val="24"/>
          <w:szCs w:val="24"/>
          <w:bdr w:val="none" w:sz="0" w:space="0" w:color="auto" w:frame="1"/>
          <w:lang w:val="sq-AL"/>
        </w:rPr>
        <w:t xml:space="preserve"> shtetasi Roman Kazimiertz, ky pretendim është marrë në shqyrtim nga gjykata e apelit, e cila ka vlerësuar se këto pretendime nuk përbëjnë fakte që shqyrtohen nga gjykata që gjykon kërkesën për ekstradim, sa kohë që nuk lidhen me ekzistencën e </w:t>
      </w:r>
      <w:r w:rsidR="007D73C4" w:rsidRPr="00067CEB">
        <w:rPr>
          <w:spacing w:val="2"/>
          <w:sz w:val="24"/>
          <w:szCs w:val="24"/>
          <w:bdr w:val="none" w:sz="0" w:space="0" w:color="auto" w:frame="1"/>
          <w:lang w:val="sq-AL"/>
        </w:rPr>
        <w:t>ndonjë</w:t>
      </w:r>
      <w:r w:rsidRPr="00067CEB">
        <w:rPr>
          <w:spacing w:val="2"/>
          <w:sz w:val="24"/>
          <w:szCs w:val="24"/>
          <w:bdr w:val="none" w:sz="0" w:space="0" w:color="auto" w:frame="1"/>
          <w:lang w:val="sq-AL"/>
        </w:rPr>
        <w:t xml:space="preserve"> nga kushtet penguese të ekstradimit. Pretendimet në lidhje me provueshmërinë e akuzave që mund të rëndojnë mbi personin për të cilin kërkohet ekstradimi, parashtrohen para gjykatës së shtetit kërkues, dhe nuk mund të jenë objekt gjykimi nga gjykata e shtetit të kërkuar, sa kohë që këto pretendime nuk përbëjnë një shkak të bazuar, të rëndësishëm dhe të arsyetuar bindshëm, për refuzimin e ekstradimit.</w:t>
      </w:r>
      <w:r w:rsidRPr="00067CEB">
        <w:rPr>
          <w:spacing w:val="2"/>
          <w:sz w:val="24"/>
          <w:szCs w:val="24"/>
          <w:lang w:val="sq-AL"/>
        </w:rPr>
        <w:t xml:space="preserve"> </w:t>
      </w:r>
      <w:r w:rsidRPr="00067CEB">
        <w:rPr>
          <w:spacing w:val="2"/>
          <w:sz w:val="24"/>
          <w:szCs w:val="24"/>
          <w:bdr w:val="none" w:sz="0" w:space="0" w:color="auto" w:frame="1"/>
          <w:lang w:val="sq-AL"/>
        </w:rPr>
        <w:t>Në rastin e gjykimit të kërkesave për ekstradim, zbatohet parimi “prima facie”. Gjykimi i zhvilluar për një kërkesë ekstradimi, nuk përbën një gjykim themeli për veprën penale që i atribuohet personit të kërkuar për ekstradim. Gjykata disponon me vendim lejimin ose jo për ekstradimin, duke u mbështetur në dy kritere: 1) nuk vlerëson ekzistencën ose jo të akuzës dhe nuk analizon provat dhe 2) në kërkesën për ekstradim, shteti kërkues parashikon rrethanat e kryerjes së veprës penale, në mënyrë që të jetë sa më bindës te pala e kërkuar, në lidhje me fajësinë ose shkallën e përfshirjes së personit në kryerjen e veprës penale, por këto rrethana nuk janë objekt gjykimi nga gjykata e vendit të kërkuar. Kur kemi ekstradim për shkak të ekzekutimit të një vendimi përfundimtar ose një vendimi për caktim mase sigurimi, gjendemi përpara një vendimi penal të formës së prerë, i cili nuk rishikohet nga gjykata e shtetit të kërkuar. Disponimi i gjykatës kompetente të palës kërkuese merret i mirëqenë. Autoritetet e shtetit të kërkuar nuk mund të ngrenë akuzë, nuk mund të ndryshojnë ose të vlerësojnë cilësimin juridik të bërë dhe as të vënë në dyshim mënyrën e zgjidhjes së çështjes, pasi vlerësimi i këtyre elementëve, përbën suprimimin e parimit prima facie.</w:t>
      </w:r>
      <w:r w:rsidRPr="00067CEB">
        <w:rPr>
          <w:spacing w:val="2"/>
          <w:sz w:val="24"/>
          <w:szCs w:val="24"/>
          <w:lang w:val="sq-AL"/>
        </w:rPr>
        <w:t xml:space="preserve"> </w:t>
      </w:r>
    </w:p>
    <w:p w14:paraId="44F401B0" w14:textId="77777777" w:rsidR="00984976" w:rsidRPr="00067CEB" w:rsidRDefault="00984976" w:rsidP="00984976">
      <w:pPr>
        <w:shd w:val="clear" w:color="auto" w:fill="FFFFFF"/>
        <w:spacing w:after="120"/>
        <w:ind w:firstLine="720"/>
        <w:contextualSpacing/>
        <w:jc w:val="both"/>
        <w:rPr>
          <w:spacing w:val="2"/>
          <w:sz w:val="24"/>
          <w:szCs w:val="24"/>
          <w:bdr w:val="none" w:sz="0" w:space="0" w:color="auto" w:frame="1"/>
          <w:lang w:val="sq-AL"/>
        </w:rPr>
      </w:pPr>
      <w:r w:rsidRPr="00067CEB">
        <w:rPr>
          <w:spacing w:val="2"/>
          <w:sz w:val="24"/>
          <w:szCs w:val="24"/>
          <w:bdr w:val="none" w:sz="0" w:space="0" w:color="auto" w:frame="1"/>
          <w:lang w:val="sq-AL"/>
        </w:rPr>
        <w:t>61. Në lidhje me pretendimin se kërkesa për ekstradim nuk përmbush kriteret formale të pranueshmërisë së saj, pasi nuk është dërguar në rrugë zyrtare nëpërmjet Ministrisë së Drejtësisë, por vetëm në formë elektronike, gjykata e apelit me të drejtë ka vlerësuar se ky pretendim nuk është i bazuar në ligj. Sikurse rezulton nga përmbajtja e akteve të dërguara në Gjykatën e Apelit, rezulton se kërkesa për ekstradim dhe aktet bashkëlidhur janë dërguar si në rrugë elektronike edhe në rrugë zyrtare. Konkretisht me shkresën Nr. 3116/5Prot. A.H, datë 11.10.2023 së Ministrisë së Drejtësisë, rezulton se kjo e fundit i ka përcjellë Prokurorisë së Përgjithshme, Drejtoria e Marrëdhënieve Juridiksionale me Jashtë, dokumentacionin origjinal që lidhet me kërkesën për ekstradim të shtetasit Stephan Morgenstern, të dërguar me shkresën e datës 21.09.2023 të Ministrisë së Drejtësisë së Republikës së Koresë. Këto akte i janë vënë në dispozicion edhe palës ankuese, duke iu dhënë mundësia të njihet me to.</w:t>
      </w:r>
      <w:r w:rsidRPr="00067CEB">
        <w:rPr>
          <w:spacing w:val="2"/>
          <w:sz w:val="24"/>
          <w:szCs w:val="24"/>
          <w:lang w:val="sq-AL"/>
        </w:rPr>
        <w:t xml:space="preserve"> </w:t>
      </w:r>
      <w:r w:rsidRPr="00067CEB">
        <w:rPr>
          <w:spacing w:val="2"/>
          <w:sz w:val="24"/>
          <w:szCs w:val="24"/>
          <w:bdr w:val="none" w:sz="0" w:space="0" w:color="auto" w:frame="1"/>
          <w:lang w:val="sq-AL"/>
        </w:rPr>
        <w:t xml:space="preserve">Nga ana tjetër edhe pretendimet e palës sa i takon formës së urdhër arrestit të lëshuar për shtetasin Stephan Morgenstern nuk janë të bazuara. Sikurse rezulton edhe nga përmbajtja e </w:t>
      </w:r>
      <w:r w:rsidR="007D73C4" w:rsidRPr="00067CEB">
        <w:rPr>
          <w:spacing w:val="2"/>
          <w:sz w:val="24"/>
          <w:szCs w:val="24"/>
          <w:bdr w:val="none" w:sz="0" w:space="0" w:color="auto" w:frame="1"/>
          <w:lang w:val="sq-AL"/>
        </w:rPr>
        <w:t>urdhrit</w:t>
      </w:r>
      <w:r w:rsidRPr="00067CEB">
        <w:rPr>
          <w:spacing w:val="2"/>
          <w:sz w:val="24"/>
          <w:szCs w:val="24"/>
          <w:bdr w:val="none" w:sz="0" w:space="0" w:color="auto" w:frame="1"/>
          <w:lang w:val="sq-AL"/>
        </w:rPr>
        <w:t>, lënda mbi të cilën është lëshuar urdhër-arresti (që nënkupton edhe veprat penale për të cilat po hetohet ky shtetas, janë të detajuara në shtojcën e urdhër-arrestit, i cili konsiderohet pjesë tij. Në rastin konkret urdhër-arresti është shoqëruar nga shtojca, në të cilën është përshkruar fakti penal dhe veprat penale për të cilat po hetohet. Në këtë drejtim, Gjykata e Apelit vlerëson se nuk ka të meta formale të urdhër arrestit, ndryshe nga sa pretendon pala në ankim.</w:t>
      </w:r>
      <w:r w:rsidRPr="00067CEB">
        <w:rPr>
          <w:spacing w:val="2"/>
          <w:sz w:val="24"/>
          <w:szCs w:val="24"/>
          <w:lang w:val="sq-AL"/>
        </w:rPr>
        <w:t xml:space="preserve"> </w:t>
      </w:r>
    </w:p>
    <w:p w14:paraId="5FF1A05E" w14:textId="77777777" w:rsidR="00984976" w:rsidRPr="00067CEB" w:rsidRDefault="00984976" w:rsidP="00984976">
      <w:pPr>
        <w:shd w:val="clear" w:color="auto" w:fill="FFFFFF"/>
        <w:spacing w:after="120"/>
        <w:ind w:firstLine="720"/>
        <w:contextualSpacing/>
        <w:jc w:val="both"/>
        <w:rPr>
          <w:i/>
          <w:sz w:val="24"/>
          <w:szCs w:val="24"/>
          <w:lang w:val="sq-AL"/>
        </w:rPr>
      </w:pPr>
      <w:r w:rsidRPr="00067CEB">
        <w:rPr>
          <w:iCs/>
          <w:spacing w:val="1"/>
          <w:sz w:val="24"/>
          <w:szCs w:val="24"/>
          <w:bdr w:val="none" w:sz="0" w:space="0" w:color="auto" w:frame="1"/>
          <w:lang w:val="sq-AL"/>
        </w:rPr>
        <w:lastRenderedPageBreak/>
        <w:t xml:space="preserve">62. Lidhur me pretendimin e shtetasit </w:t>
      </w:r>
      <w:r w:rsidRPr="00067CEB">
        <w:rPr>
          <w:spacing w:val="2"/>
          <w:sz w:val="24"/>
          <w:szCs w:val="24"/>
          <w:bdr w:val="none" w:sz="0" w:space="0" w:color="auto" w:frame="1"/>
          <w:lang w:val="sq-AL"/>
        </w:rPr>
        <w:t xml:space="preserve">Stephan Morgenstern se gjykata e apelit nuk ka analizuar faktin se kërkesa për ekstradim është e paplotë dhe e pasaktë, pasi sipas pretendimit të tij, </w:t>
      </w:r>
      <w:r w:rsidR="007D73C4" w:rsidRPr="00067CEB">
        <w:rPr>
          <w:spacing w:val="2"/>
          <w:sz w:val="24"/>
          <w:szCs w:val="24"/>
          <w:bdr w:val="none" w:sz="0" w:space="0" w:color="auto" w:frame="1"/>
          <w:lang w:val="sq-AL"/>
        </w:rPr>
        <w:t>urdhri</w:t>
      </w:r>
      <w:r w:rsidRPr="00067CEB">
        <w:rPr>
          <w:spacing w:val="2"/>
          <w:sz w:val="24"/>
          <w:szCs w:val="24"/>
          <w:bdr w:val="none" w:sz="0" w:space="0" w:color="auto" w:frame="1"/>
          <w:lang w:val="sq-AL"/>
        </w:rPr>
        <w:t xml:space="preserve"> i arrestit ndaj tij nuk respekton formën e kërkuar nga neni 12 i Konventës </w:t>
      </w:r>
      <w:r w:rsidR="007D73C4" w:rsidRPr="00067CEB">
        <w:rPr>
          <w:spacing w:val="2"/>
          <w:sz w:val="24"/>
          <w:szCs w:val="24"/>
          <w:bdr w:val="none" w:sz="0" w:space="0" w:color="auto" w:frame="1"/>
          <w:lang w:val="sq-AL"/>
        </w:rPr>
        <w:t>Evropiane</w:t>
      </w:r>
      <w:r w:rsidRPr="00067CEB">
        <w:rPr>
          <w:spacing w:val="2"/>
          <w:sz w:val="24"/>
          <w:szCs w:val="24"/>
          <w:bdr w:val="none" w:sz="0" w:space="0" w:color="auto" w:frame="1"/>
          <w:lang w:val="sq-AL"/>
        </w:rPr>
        <w:t xml:space="preserve"> për Ekstradimin. Po sipas rekursuesit, urdhëri i arrestit nuk plotëson as kërkesat e nenit 489 të KPP. Në lidhje me këtë pretendim, </w:t>
      </w:r>
      <w:r w:rsidRPr="00067CEB">
        <w:rPr>
          <w:sz w:val="24"/>
          <w:szCs w:val="24"/>
          <w:lang w:val="sq-AL"/>
        </w:rPr>
        <w:t xml:space="preserve">neni 12 i Konventës </w:t>
      </w:r>
      <w:r w:rsidR="007D73C4" w:rsidRPr="00067CEB">
        <w:rPr>
          <w:sz w:val="24"/>
          <w:szCs w:val="24"/>
          <w:lang w:val="sq-AL"/>
        </w:rPr>
        <w:t>Evropiane</w:t>
      </w:r>
      <w:r w:rsidRPr="00067CEB">
        <w:rPr>
          <w:sz w:val="24"/>
          <w:szCs w:val="24"/>
          <w:lang w:val="sq-AL"/>
        </w:rPr>
        <w:t xml:space="preserve"> të Ekstradimit, të 13 Dhjetorit 1957, të ndryshuar, parashikon se: “Kërkesa dhe dokumentet mbështetëse” “</w:t>
      </w:r>
      <w:r w:rsidRPr="00067CEB">
        <w:rPr>
          <w:i/>
          <w:sz w:val="24"/>
          <w:szCs w:val="24"/>
          <w:lang w:val="sq-AL"/>
        </w:rPr>
        <w:t xml:space="preserve">1. Kërkesa bëhet me shkrim. Ajo dorëzohet nga Ministria e Drejtësisë ose një autoritet tjetër kompetent i Palës kërkuese në Ministrinë e Drejtësisë ose pranë një autoriteti tjetër kompetent të Palës së kërkuar. Një shtet që dëshiron të caktojë një autoritet tjetër kompetent të ndryshëm nga Ministria e Drejtësisë, njofton Sekretarin e Përgjithshëm të Këshillit të </w:t>
      </w:r>
      <w:r w:rsidR="007D73C4" w:rsidRPr="00067CEB">
        <w:rPr>
          <w:i/>
          <w:sz w:val="24"/>
          <w:szCs w:val="24"/>
          <w:lang w:val="sq-AL"/>
        </w:rPr>
        <w:t>Evropës</w:t>
      </w:r>
      <w:r w:rsidRPr="00067CEB">
        <w:rPr>
          <w:i/>
          <w:sz w:val="24"/>
          <w:szCs w:val="24"/>
          <w:lang w:val="sq-AL"/>
        </w:rPr>
        <w:t xml:space="preserve"> për autoritetin e tij kompetent në kohën e nënshkrimit ose gjatë depozitimit të instrumentit të tij të ratifikimit, pranimit, miratimit ose aderimit, si dhe për çdo ndryshim të mëvonshëm në lidhje me autoritetin e tij kompetent. 2. Kërkesa mbështetet nga: a) Një kopje e urdhrit të dënimit ose ndalimit menjëherë të zbatueshëm ose të urdhrit të arrestit ose urdhri tjetër që ka të njëjtin efekt dhe të lëshuar në përputhje me procedurën e parashtruar në ligjin e Palës kërkuese. b) Një deklarim i veprave penale për të cilat kërkohet ekstradimi. Koha dhe vendi i kryerjes së tyre, përshkrimet e tyre ligjore dhe një referencë ndaj dispozitave ligjore, duke përfshirë dispozitat në lidhje me kalimin e afatit, përcaktohen sa më saktë që të jetë e mundur; dhe c) Një kopje të dekreteve përkatëse ose, kur kjo nuk është e mundur, një deklarim të ligjit përkatës dhe një përshkrim sa më të saktë të personit të kërkuar, së bashku me çdo informacion tjetër që do të ndihmojë për përcaktimin e identitetit, kombësisë dhe vendndodhjes së tij/të saj.” 2. Neni 5 i Protokollit të Dytë Shtesë të Konventës pushon së zbatuari për çdo shtet që bëhet palë e këtij protokolli”.</w:t>
      </w:r>
    </w:p>
    <w:p w14:paraId="53A21169" w14:textId="77777777" w:rsidR="00984976" w:rsidRPr="00067CEB" w:rsidRDefault="00984976" w:rsidP="00984976">
      <w:pPr>
        <w:shd w:val="clear" w:color="auto" w:fill="FFFFFF"/>
        <w:spacing w:after="120"/>
        <w:ind w:firstLine="720"/>
        <w:contextualSpacing/>
        <w:jc w:val="both"/>
        <w:rPr>
          <w:sz w:val="24"/>
          <w:szCs w:val="24"/>
          <w:lang w:val="sq-AL"/>
        </w:rPr>
      </w:pPr>
      <w:r w:rsidRPr="00067CEB">
        <w:rPr>
          <w:sz w:val="24"/>
          <w:szCs w:val="24"/>
          <w:lang w:val="sq-AL"/>
        </w:rPr>
        <w:t xml:space="preserve">62.1 Bazuar në nenin 12 të Konventës </w:t>
      </w:r>
      <w:r w:rsidR="007D73C4" w:rsidRPr="00067CEB">
        <w:rPr>
          <w:sz w:val="24"/>
          <w:szCs w:val="24"/>
          <w:lang w:val="sq-AL"/>
        </w:rPr>
        <w:t>Evropiane</w:t>
      </w:r>
      <w:r w:rsidRPr="00067CEB">
        <w:rPr>
          <w:sz w:val="24"/>
          <w:szCs w:val="24"/>
          <w:lang w:val="sq-AL"/>
        </w:rPr>
        <w:t xml:space="preserve"> të Ekstradimit, të 13 Dhjetorit 1957, të ndryshuar, nga vendimmarrja e gjykatave të faktit konstatohet se nga ana e prokurorisë është paraqitur urdhër arresti në konformitet me nenin 12 të Konventës ku citohet </w:t>
      </w:r>
      <w:r w:rsidRPr="00067CEB">
        <w:rPr>
          <w:i/>
          <w:sz w:val="24"/>
          <w:szCs w:val="24"/>
          <w:lang w:val="sq-AL"/>
        </w:rPr>
        <w:t>a) Një kopje e urdhrit të dënimit ose ndalimit menjëherë të zbatueshëm</w:t>
      </w:r>
      <w:r w:rsidRPr="00067CEB">
        <w:rPr>
          <w:sz w:val="24"/>
          <w:szCs w:val="24"/>
          <w:lang w:val="sq-AL"/>
        </w:rPr>
        <w:t xml:space="preserve">, duke i konsideruar urdhër arrestet të njëjta me aktin ndalimin e menjëhershëm të zbatueshëm, të parashikuar në konventë. </w:t>
      </w:r>
      <w:r w:rsidRPr="00067CEB">
        <w:rPr>
          <w:spacing w:val="1"/>
          <w:sz w:val="24"/>
          <w:szCs w:val="24"/>
          <w:bdr w:val="none" w:sz="0" w:space="0" w:color="auto" w:frame="1"/>
          <w:lang w:val="sq-AL"/>
        </w:rPr>
        <w:t xml:space="preserve">Neni 12 i Konventës </w:t>
      </w:r>
      <w:r w:rsidR="007D73C4" w:rsidRPr="00067CEB">
        <w:rPr>
          <w:spacing w:val="1"/>
          <w:sz w:val="24"/>
          <w:szCs w:val="24"/>
          <w:bdr w:val="none" w:sz="0" w:space="0" w:color="auto" w:frame="1"/>
          <w:lang w:val="sq-AL"/>
        </w:rPr>
        <w:t>Evropiane</w:t>
      </w:r>
      <w:r w:rsidRPr="00067CEB">
        <w:rPr>
          <w:spacing w:val="1"/>
          <w:sz w:val="24"/>
          <w:szCs w:val="24"/>
          <w:bdr w:val="none" w:sz="0" w:space="0" w:color="auto" w:frame="1"/>
          <w:lang w:val="sq-AL"/>
        </w:rPr>
        <w:t xml:space="preserve"> për Ekstradimin, të datës 13 Dhjetor 1958, i ndryshuar me protokollin e katërt shtesë parashikon si dokumentacion të nevojshëm në mbështetje të kërkesës për ekstradim, </w:t>
      </w:r>
      <w:r w:rsidRPr="00067CEB">
        <w:rPr>
          <w:sz w:val="24"/>
          <w:szCs w:val="24"/>
          <w:lang w:val="sq-AL"/>
        </w:rPr>
        <w:t xml:space="preserve">një kopje e urdhrit të dënimit ose ndalimit menjëherë të zbatueshëm ose të urdhrit të arrestit ose urdhri tjetër që ka të njëjtin efekt dhe të lëshuar në përputhje me procedurën e parashtruar në ligjin e Palës kërkuese. </w:t>
      </w:r>
      <w:r w:rsidRPr="00067CEB">
        <w:rPr>
          <w:iCs/>
          <w:spacing w:val="1"/>
          <w:sz w:val="24"/>
          <w:szCs w:val="24"/>
          <w:bdr w:val="none" w:sz="0" w:space="0" w:color="auto" w:frame="1"/>
          <w:lang w:val="sq-AL"/>
        </w:rPr>
        <w:t xml:space="preserve">Në rastin konkret pala kërkuese ka paraqitur bashkëlidhur kërkesës për ekstradim, krahas akteve të tjera, urdhër arrestin </w:t>
      </w:r>
      <w:r w:rsidR="007D73C4" w:rsidRPr="00067CEB">
        <w:rPr>
          <w:iCs/>
          <w:spacing w:val="1"/>
          <w:sz w:val="24"/>
          <w:szCs w:val="24"/>
          <w:bdr w:val="none" w:sz="0" w:space="0" w:color="auto" w:frame="1"/>
          <w:lang w:val="sq-AL"/>
        </w:rPr>
        <w:t>menjëherë</w:t>
      </w:r>
      <w:r w:rsidRPr="00067CEB">
        <w:rPr>
          <w:iCs/>
          <w:spacing w:val="1"/>
          <w:sz w:val="24"/>
          <w:szCs w:val="24"/>
          <w:bdr w:val="none" w:sz="0" w:space="0" w:color="auto" w:frame="1"/>
          <w:lang w:val="sq-AL"/>
        </w:rPr>
        <w:t xml:space="preserve"> të zbatueshëm, akte procedimi penal këto të lëshuara nga autoriteti kompetent</w:t>
      </w:r>
      <w:r w:rsidRPr="00067CEB">
        <w:rPr>
          <w:spacing w:val="1"/>
          <w:sz w:val="24"/>
          <w:szCs w:val="24"/>
          <w:bdr w:val="none" w:sz="0" w:space="0" w:color="auto" w:frame="1"/>
          <w:lang w:val="sq-AL"/>
        </w:rPr>
        <w:t xml:space="preserve">. Aktet e paraqitura kanë fuqi të menjëhershme ekzekutive. Për sa më sipër, gjen zbatim neni 12 i Konventës </w:t>
      </w:r>
      <w:r w:rsidR="007D73C4" w:rsidRPr="00067CEB">
        <w:rPr>
          <w:spacing w:val="1"/>
          <w:sz w:val="24"/>
          <w:szCs w:val="24"/>
          <w:bdr w:val="none" w:sz="0" w:space="0" w:color="auto" w:frame="1"/>
          <w:lang w:val="sq-AL"/>
        </w:rPr>
        <w:t>Evropiane</w:t>
      </w:r>
      <w:r w:rsidRPr="00067CEB">
        <w:rPr>
          <w:spacing w:val="1"/>
          <w:sz w:val="24"/>
          <w:szCs w:val="24"/>
          <w:bdr w:val="none" w:sz="0" w:space="0" w:color="auto" w:frame="1"/>
          <w:lang w:val="sq-AL"/>
        </w:rPr>
        <w:t xml:space="preserve"> për Ekstradimin, të datës 13 Dhjetor 1958, të ndryshuar me protokollin e katërt shtesë, ku bazuar në nenin 116 të Kushtetutës së Republikës së Shqipërisë ka epërsi mbi KPP</w:t>
      </w:r>
      <w:r w:rsidRPr="00067CEB">
        <w:rPr>
          <w:sz w:val="24"/>
          <w:szCs w:val="24"/>
          <w:lang w:val="sq-AL"/>
        </w:rPr>
        <w:t>.</w:t>
      </w:r>
    </w:p>
    <w:p w14:paraId="0B82CC21" w14:textId="77777777" w:rsidR="00984976" w:rsidRPr="00067CEB" w:rsidRDefault="00984976" w:rsidP="00984976">
      <w:pPr>
        <w:shd w:val="clear" w:color="auto" w:fill="FFFFFF"/>
        <w:spacing w:after="120"/>
        <w:ind w:firstLine="720"/>
        <w:contextualSpacing/>
        <w:jc w:val="both"/>
        <w:rPr>
          <w:sz w:val="24"/>
          <w:szCs w:val="24"/>
          <w:lang w:val="sq-AL"/>
        </w:rPr>
      </w:pPr>
      <w:r w:rsidRPr="00067CEB">
        <w:rPr>
          <w:sz w:val="24"/>
          <w:szCs w:val="24"/>
          <w:lang w:val="sq-AL"/>
        </w:rPr>
        <w:t xml:space="preserve">63. Në lidhje me pretendimin se në raste ekstradimesh ose dëbimesh, sipas kritereve të Gjykatës së Strasburgut, duhen analizuar të gjitha burimet serioze dhe të besueshme që japin informacion mbi situatën e pretenduar në vendin e destinacionit, në këtë rast në Korenë e Jugut, kjo në mënyrë të veçantë në një situatë ku Republika e Shqipërisë nuk disponon të dhëna të sajat për situatën në Korenë e Jugut, Kolegji vlerëson se në detyrim të standardit të vendosur nga jurisprudenca e sipërcituar në këtë vendim e GJEDNJ, gjykatat nuk duhet të kenë një vlerësim formal por duhet të vlerësojnë çdo burim të mundshëm ligjor e të rregullt të sjellë nga palët e në rast të kundërt të kërkojnë vetë informacion. </w:t>
      </w:r>
    </w:p>
    <w:p w14:paraId="33DDBF71" w14:textId="77777777" w:rsidR="00984976" w:rsidRPr="00067CEB" w:rsidRDefault="00984976" w:rsidP="00984976">
      <w:pPr>
        <w:shd w:val="clear" w:color="auto" w:fill="FFFFFF"/>
        <w:spacing w:after="120"/>
        <w:ind w:firstLine="720"/>
        <w:contextualSpacing/>
        <w:jc w:val="both"/>
        <w:rPr>
          <w:spacing w:val="1"/>
          <w:sz w:val="24"/>
          <w:szCs w:val="24"/>
          <w:bdr w:val="none" w:sz="0" w:space="0" w:color="auto" w:frame="1"/>
          <w:lang w:val="sq-AL"/>
        </w:rPr>
      </w:pPr>
      <w:r w:rsidRPr="00067CEB">
        <w:rPr>
          <w:spacing w:val="1"/>
          <w:sz w:val="24"/>
          <w:szCs w:val="24"/>
          <w:bdr w:val="none" w:sz="0" w:space="0" w:color="auto" w:frame="1"/>
          <w:lang w:val="sq-AL"/>
        </w:rPr>
        <w:t>64. Në lidhje me pretendimin e rekursuesit se nuk duhet të lejohet ekstradimi pasi dosja është në shqyrtim nga komisioni i shqyrtimit të ankesave të Interpol, ky pretendim nuk ka nevojë të shqyrtohet përderisa është një urdhër arresti në fuqi, po kështu ka edhe kërkesë të shtetit kërkues për ekstradimin e shtetasit të huaj.</w:t>
      </w:r>
    </w:p>
    <w:p w14:paraId="5D062765" w14:textId="77777777" w:rsidR="00984976" w:rsidRPr="00067CEB" w:rsidRDefault="00984976" w:rsidP="00984976">
      <w:pPr>
        <w:shd w:val="clear" w:color="auto" w:fill="FFFFFF"/>
        <w:spacing w:after="120"/>
        <w:ind w:firstLine="720"/>
        <w:contextualSpacing/>
        <w:jc w:val="both"/>
        <w:rPr>
          <w:spacing w:val="2"/>
          <w:sz w:val="24"/>
          <w:szCs w:val="24"/>
          <w:lang w:val="sq-AL"/>
        </w:rPr>
      </w:pPr>
      <w:r w:rsidRPr="00067CEB">
        <w:rPr>
          <w:spacing w:val="2"/>
          <w:sz w:val="24"/>
          <w:szCs w:val="24"/>
          <w:bdr w:val="none" w:sz="0" w:space="0" w:color="auto" w:frame="1"/>
          <w:lang w:val="sq-AL"/>
        </w:rPr>
        <w:lastRenderedPageBreak/>
        <w:t xml:space="preserve">65. Lidhur me pretendimet e rekursuesit për shkeljen e nenit 3 të KEDNJ, për shkak të gjendjes së mbipopulluar në sistemin e vuajtjes së dënimit në shtetin kërkues, Korenë e Jugut, pretendimet për mosmarrjen në konsideratë të vendimeve të gjykatave të huaja, si dhe pretendimet për mosmarrjen në konsideratë të studimit të ekspertizës për situatën e burgjeve në Korenë e Jugut, nga një ekspert i pavarur, këto pretendime janë marrë në shqyrtim nga gjykata e apelit, e cila ndër të tjera ka arsyetuar se: “Gjykata vlerëson se refuzimi i ekstradimit bazuar mbi shkeljet e mundshme të nenit 3 të KEDNJ-së, duhet të arsyetohet mbi ekzistencën e shkaqeve serioze, për të besuar se personi do t’i nënshtrohet një trajtimi çnjerëzor dhe degradues. Ky konkluzion bazohet edhe në jurisprudencën e GJEDNJ-së e cila në çështjen Sanchez kundër Mbretërisë së Bashkuar, ndër të tjera është shprehur se: “...duke </w:t>
      </w:r>
      <w:r w:rsidR="007D73C4" w:rsidRPr="00067CEB">
        <w:rPr>
          <w:spacing w:val="2"/>
          <w:sz w:val="24"/>
          <w:szCs w:val="24"/>
          <w:bdr w:val="none" w:sz="0" w:space="0" w:color="auto" w:frame="1"/>
          <w:lang w:val="sq-AL"/>
        </w:rPr>
        <w:t>qenë</w:t>
      </w:r>
      <w:r w:rsidRPr="00067CEB">
        <w:rPr>
          <w:spacing w:val="2"/>
          <w:sz w:val="24"/>
          <w:szCs w:val="24"/>
          <w:bdr w:val="none" w:sz="0" w:space="0" w:color="auto" w:frame="1"/>
          <w:lang w:val="sq-AL"/>
        </w:rPr>
        <w:t xml:space="preserve"> se tortura dhe trajtimi apo dënimi çnjerëzor dhe degradues janë të ndaluara në terma absolutë, ekstradimi i një personi nga një shtet kontraktues mund të ngrejë probleme sipas nenit 3 të Konventës dhe si rrjedhim të përfshijë përgjegjësinë e Shtetit dërgues, kur ka arsye serioze për të besuar se ai person do të rrezikonte realisht t’i nënshtrohet një keqtrajtimi të tillë në vendin kërkues...”.</w:t>
      </w:r>
    </w:p>
    <w:p w14:paraId="50222342" w14:textId="77777777" w:rsidR="00984976" w:rsidRPr="00067CEB" w:rsidRDefault="00984976" w:rsidP="00984976">
      <w:pPr>
        <w:shd w:val="clear" w:color="auto" w:fill="FFFFFF"/>
        <w:spacing w:after="120"/>
        <w:ind w:firstLine="720"/>
        <w:contextualSpacing/>
        <w:jc w:val="both"/>
        <w:rPr>
          <w:spacing w:val="2"/>
          <w:sz w:val="24"/>
          <w:szCs w:val="24"/>
          <w:bdr w:val="none" w:sz="0" w:space="0" w:color="auto" w:frame="1"/>
          <w:lang w:val="sq-AL"/>
        </w:rPr>
      </w:pPr>
      <w:r w:rsidRPr="00067CEB">
        <w:rPr>
          <w:spacing w:val="2"/>
          <w:sz w:val="24"/>
          <w:szCs w:val="24"/>
          <w:bdr w:val="none" w:sz="0" w:space="0" w:color="auto" w:frame="1"/>
          <w:lang w:val="sq-AL"/>
        </w:rPr>
        <w:t>65.1 Në rastin konkret, pala ankuese ka parashtruar si shkak mbi të cilin bazon pretendimin për rrezikun për ekspozim ndaj një trajtimi çnjerëzor dhe degradues në shtetin e Koresë së Jugut, kryesisht mbipopullimin në burgjet e Koresë dhe trajtimin e të burgosurve, bazuar kjo në një raport vlerësimi të kryer nga z. George Gugushi, ekspert ndërkombëtar për parandalimin e torturës dhe çështjet e burgjeve. Në këtë raport është parashtruar fakti se Z. Gugushi ka punuar në çështjet e parandalimit të torturës në disa shtete, në të cilat nuk ishte Koreja e Jugut. Në paraqitjen e ekspertizës së tij për situatën e burgjeve në Korenë e Jugut, z. Gugushi, i është referuar raporteve periodike të dërguara nga ky shtet në Komitetin e OKB-së kundër Torturës, ku raporti i fundit ka qënë në vitin 2015, në të cilin janë pasqyruar konstatimet dhe rekomandimet në lidhje me gjendjen ne burgjet e Koresë së Jugut. Gjithashtu, në këtë raport është referuar edhe veprimtaria e Komisionit Kombëtar të të Drejtëve të Njeriut në Kore, dhe raporteve të mbajtura nga ky i fundit.</w:t>
      </w:r>
      <w:r w:rsidRPr="00067CEB">
        <w:rPr>
          <w:spacing w:val="2"/>
          <w:sz w:val="24"/>
          <w:szCs w:val="24"/>
          <w:lang w:val="sq-AL"/>
        </w:rPr>
        <w:t xml:space="preserve"> </w:t>
      </w:r>
      <w:r w:rsidRPr="00067CEB">
        <w:rPr>
          <w:spacing w:val="2"/>
          <w:sz w:val="24"/>
          <w:szCs w:val="24"/>
          <w:bdr w:val="none" w:sz="0" w:space="0" w:color="auto" w:frame="1"/>
          <w:lang w:val="sq-AL"/>
        </w:rPr>
        <w:t>Në lidhje me këtë mendim, Gjykata e Apelit vlerëson se ai nuk përbën një akt zyrtar që provon gjendjen e burgjeve në Korenë e Jugut, por një opinion të një eksperti të pajtuar nga pala dhe jo në cilësinë e një eksperti që vepron në kuadër të veprimtarisë së një organizmi zyrtar në fushën e mon</w:t>
      </w:r>
      <w:r w:rsidR="007D73C4" w:rsidRPr="00067CEB">
        <w:rPr>
          <w:spacing w:val="2"/>
          <w:sz w:val="24"/>
          <w:szCs w:val="24"/>
          <w:bdr w:val="none" w:sz="0" w:space="0" w:color="auto" w:frame="1"/>
          <w:lang w:val="sq-AL"/>
        </w:rPr>
        <w:t>it</w:t>
      </w:r>
      <w:r w:rsidRPr="00067CEB">
        <w:rPr>
          <w:spacing w:val="2"/>
          <w:sz w:val="24"/>
          <w:szCs w:val="24"/>
          <w:bdr w:val="none" w:sz="0" w:space="0" w:color="auto" w:frame="1"/>
          <w:lang w:val="sq-AL"/>
        </w:rPr>
        <w:t>o</w:t>
      </w:r>
      <w:r w:rsidR="007D73C4" w:rsidRPr="00067CEB">
        <w:rPr>
          <w:spacing w:val="2"/>
          <w:sz w:val="24"/>
          <w:szCs w:val="24"/>
          <w:bdr w:val="none" w:sz="0" w:space="0" w:color="auto" w:frame="1"/>
          <w:lang w:val="sq-AL"/>
        </w:rPr>
        <w:t>ri</w:t>
      </w:r>
      <w:r w:rsidRPr="00067CEB">
        <w:rPr>
          <w:spacing w:val="2"/>
          <w:sz w:val="24"/>
          <w:szCs w:val="24"/>
          <w:bdr w:val="none" w:sz="0" w:space="0" w:color="auto" w:frame="1"/>
          <w:lang w:val="sq-AL"/>
        </w:rPr>
        <w:t xml:space="preserve">mit të sistemit të burgjeve. Për rrjedhojë, vetëm ky raport i pa shoqëruar me akte zyrtare që konfirmojnë gjendjen e pretenduar si alarmante në burgjet e Koresë në një nivel të tillë serioz, për të besuar se shtetasi Stephan Morgenstern realisht do t’i nënshtrohet një trajtimi çnjerëzor dhe degradues, nuk përbën arsye bindëse për të konkluduar në këtë drejtim. </w:t>
      </w:r>
    </w:p>
    <w:p w14:paraId="48AF8573" w14:textId="77777777" w:rsidR="00984976" w:rsidRPr="00067CEB" w:rsidRDefault="00984976" w:rsidP="00984976">
      <w:pPr>
        <w:shd w:val="clear" w:color="auto" w:fill="FFFFFF"/>
        <w:spacing w:after="120"/>
        <w:ind w:firstLine="720"/>
        <w:contextualSpacing/>
        <w:jc w:val="both"/>
        <w:rPr>
          <w:spacing w:val="2"/>
          <w:sz w:val="24"/>
          <w:szCs w:val="24"/>
          <w:lang w:val="sq-AL"/>
        </w:rPr>
      </w:pPr>
      <w:r w:rsidRPr="00067CEB">
        <w:rPr>
          <w:spacing w:val="2"/>
          <w:sz w:val="24"/>
          <w:szCs w:val="24"/>
          <w:bdr w:val="none" w:sz="0" w:space="0" w:color="auto" w:frame="1"/>
          <w:lang w:val="sq-AL"/>
        </w:rPr>
        <w:t xml:space="preserve">65.2 Raporti i dërguar në Komitetin e OKB-së kundër Torturës, daton në vitin 2015 dhe nuk mund të përbëjë bazë për të konkluduar për gjendjen e burgjeve në Korenë e Jugut në vitin 2023. Gjithashtu, Gjykata e Apelit ka vlerësuar se referuar disa artikujve të medias në Kore që lidhen me mbipopullimin e burgjeve, vlerëson se pavarësisht se është e hapur në drejtim të lejimit të këtyre provave (bazuar edhe në jurisprudencën e GJEDNJ-së) fakti i mbipopullimit në burgje nuk mund të përbëjë arsye bindëse për të refuzuar ekstradimin, pa u shoqëruar me rrethana të tjera të rëndësishme që dëshmojnë rrezikun e shkeljes së rëndë dhe në masë të të drejtave të të burgosurve, në një nivel të tillë që të përbëjnë trajtim çnjerëzor të tyre. Mbipopullimi në burgje përbën një shqetësim në shumë shtete, dhe sigurisht që vlerësohet në kuadër të respektimit të të drejtave të të burgosurve dhe trajtimit të tyre me dinjitet, por vetëm ky element i veçuar nga trajtimi i të burgosurve dhe respektimi i të drejtave të tyre, nuk mund të vlerësohet si një arsye e mjaftueshme serioze për të konkluduar mbi një trajtim në një nivel të tillë që konsiderohet çnjerëzor dhe për rrjedhojë, të përbëjë shkak për refuzimin e ekstradimit. Të dhënat në lidhje me këto fakte kërkohet që të jenë të qenësishme, serioze dhe aktuale, element që nuk rezultoi të provohet me prova zyrtare të mjaftueshme në këtë proces. Edhe sipas jurisprudencës së GJEDNJ-së, jo të gjitha llojet e keqtrajtimit merren në shqyrtim sipas qëllimit të Nenit 3. Gjykata që në fillim e ka bërë të qartë se keqtrajtimi </w:t>
      </w:r>
      <w:r w:rsidRPr="00067CEB">
        <w:rPr>
          <w:spacing w:val="2"/>
          <w:sz w:val="24"/>
          <w:szCs w:val="24"/>
          <w:bdr w:val="none" w:sz="0" w:space="0" w:color="auto" w:frame="1"/>
          <w:lang w:val="sq-AL"/>
        </w:rPr>
        <w:lastRenderedPageBreak/>
        <w:t>duhet të mbartë në vetvete një nivel minimal të shkallës së ashpërsisë nëse duhet shqyrtuar në bazë të qëllimit të Nenit 3. Në opinionin e dhënë për çështjen Greke (</w:t>
      </w:r>
      <w:r w:rsidRPr="00067CEB">
        <w:rPr>
          <w:spacing w:val="2"/>
          <w:sz w:val="24"/>
          <w:szCs w:val="24"/>
          <w:bdr w:val="none" w:sz="0" w:space="0" w:color="auto" w:frame="1"/>
          <w:lang w:val="it-IT"/>
        </w:rPr>
        <w:t>Opinioni i Komisionit mbi Greek Case, Kapitulli IV, faqja 186)</w:t>
      </w:r>
      <w:r w:rsidRPr="00067CEB">
        <w:rPr>
          <w:spacing w:val="2"/>
          <w:sz w:val="24"/>
          <w:szCs w:val="24"/>
          <w:bdr w:val="none" w:sz="0" w:space="0" w:color="auto" w:frame="1"/>
          <w:lang w:val="sq-AL"/>
        </w:rPr>
        <w:t>, Komisioni deklaroi se nocioni i trajtimit çnjerëzor mbulon të paktën një trajtim të tillë që konsiderohet si shkaktues qëllimisht i vuajtjeve të rënda mendore ose fizike që në situatën e caktuar është i pajustifikueshëm.</w:t>
      </w:r>
      <w:r w:rsidRPr="00067CEB">
        <w:rPr>
          <w:spacing w:val="2"/>
          <w:sz w:val="24"/>
          <w:szCs w:val="24"/>
          <w:lang w:val="sq-AL"/>
        </w:rPr>
        <w:t xml:space="preserve"> </w:t>
      </w:r>
    </w:p>
    <w:p w14:paraId="109F6AE4" w14:textId="77777777" w:rsidR="00984976" w:rsidRPr="00067CEB" w:rsidRDefault="00984976" w:rsidP="00984976">
      <w:pPr>
        <w:shd w:val="clear" w:color="auto" w:fill="FFFFFF"/>
        <w:spacing w:after="120"/>
        <w:ind w:firstLine="720"/>
        <w:contextualSpacing/>
        <w:jc w:val="both"/>
        <w:rPr>
          <w:spacing w:val="2"/>
          <w:sz w:val="24"/>
          <w:szCs w:val="24"/>
          <w:bdr w:val="none" w:sz="0" w:space="0" w:color="auto" w:frame="1"/>
          <w:lang w:val="sq-AL"/>
        </w:rPr>
      </w:pPr>
      <w:r w:rsidRPr="00067CEB">
        <w:rPr>
          <w:spacing w:val="2"/>
          <w:sz w:val="24"/>
          <w:szCs w:val="24"/>
          <w:bdr w:val="none" w:sz="0" w:space="0" w:color="auto" w:frame="1"/>
          <w:lang w:val="sq-AL"/>
        </w:rPr>
        <w:t xml:space="preserve">65.3 Gjykata e Strasburgut në </w:t>
      </w:r>
      <w:r w:rsidR="007D73C4" w:rsidRPr="00067CEB">
        <w:rPr>
          <w:spacing w:val="2"/>
          <w:sz w:val="24"/>
          <w:szCs w:val="24"/>
          <w:bdr w:val="none" w:sz="0" w:space="0" w:color="auto" w:frame="1"/>
          <w:lang w:val="sq-AL"/>
        </w:rPr>
        <w:t>vendimmarrjen</w:t>
      </w:r>
      <w:r w:rsidRPr="00067CEB">
        <w:rPr>
          <w:spacing w:val="2"/>
          <w:sz w:val="24"/>
          <w:szCs w:val="24"/>
          <w:bdr w:val="none" w:sz="0" w:space="0" w:color="auto" w:frame="1"/>
          <w:lang w:val="sq-AL"/>
        </w:rPr>
        <w:t xml:space="preserve"> e saj në kuadër të konstatimit të shkeljes së nenit 3 ka referuar ndër të tjera se: “Bazuar në burime të ndryshme, siç janë raportet nga institucionet e Kombeve të Bashkuara dhe organizatat ndërkombëtare joqeveritare, Gjykata vuri në</w:t>
      </w:r>
      <w:r w:rsidR="007D73C4" w:rsidRPr="00067CEB">
        <w:rPr>
          <w:spacing w:val="2"/>
          <w:sz w:val="24"/>
          <w:szCs w:val="24"/>
          <w:bdr w:val="none" w:sz="0" w:space="0" w:color="auto" w:frame="1"/>
          <w:lang w:val="sq-AL"/>
        </w:rPr>
        <w:t xml:space="preserve"> dukje se situata e përgjithshm</w:t>
      </w:r>
      <w:r w:rsidRPr="00067CEB">
        <w:rPr>
          <w:spacing w:val="2"/>
          <w:sz w:val="24"/>
          <w:szCs w:val="24"/>
          <w:bdr w:val="none" w:sz="0" w:space="0" w:color="auto" w:frame="1"/>
          <w:lang w:val="sq-AL"/>
        </w:rPr>
        <w:t>e e të drejtave të njeriut në vendin e destinacionit ishte alarmante. Në veçanti, ai mori parasysh disa elementë, përkatësisht: informacione të besueshme mbi vazhdimësinë e torturës, keqtrajtimit dhe përdorimit pa dallim të forcës kundër njerëzve që përballen me akuza penale nga autoritetet ...; kushtet veçanërisht të këqija të paraburgimit;...; efekti kumulativ i kushteve të këqija të paraburgimit duke pasur parasysh kohëzgjatjen e mundshme të dënimit me burg të shkaktuar; refuzimi sistematik i autoriteteve ç...për të lejuar çdo monitorim të vendeve të ndalimit nga vëzhgues ndërkombëtarë ose joqeveritar.”</w:t>
      </w:r>
      <w:r w:rsidRPr="00067CEB">
        <w:rPr>
          <w:spacing w:val="2"/>
          <w:sz w:val="24"/>
          <w:szCs w:val="24"/>
          <w:lang w:val="sq-AL"/>
        </w:rPr>
        <w:t xml:space="preserve"> </w:t>
      </w:r>
      <w:r w:rsidRPr="00067CEB">
        <w:rPr>
          <w:spacing w:val="2"/>
          <w:sz w:val="24"/>
          <w:szCs w:val="24"/>
          <w:bdr w:val="none" w:sz="0" w:space="0" w:color="auto" w:frame="1"/>
          <w:lang w:val="sq-AL"/>
        </w:rPr>
        <w:t>Referuar qëndrimit të GJEDNJ në vendimin e mësipërm të cituar nga pala ankuese në ankimin e saj, konstatohet se ajo ka identifikuar rëndësinë dhe shkallën e veprimeve apo mosveprimeve të kryera nga shteti, vazhdimësinë e tyre dhe karakterin sistematik, të tilla që përbëjnë një situatë serioze dhe alarmante. Në rastin konkret, pavarësisht se pala ankuese ka ngritur pretendime në lidhje me rrezikun e trajtimit çnjerëzor dhe degradues të shtetasit Stephan Morgenstern në shtetin e Koresë së Jugut, nuk rezulton të jenë paraqitur të dhëna të besueshme për ekzistencën reale të një situate serioze dhe alarmante në kufijtë e trajtimit çnjerëzor në kuptim të nenit 3 të KEDNJ-së.</w:t>
      </w:r>
    </w:p>
    <w:p w14:paraId="4ED465B3" w14:textId="77777777" w:rsidR="00984976" w:rsidRPr="00067CEB" w:rsidRDefault="00984976" w:rsidP="00984976">
      <w:pPr>
        <w:shd w:val="clear" w:color="auto" w:fill="FFFFFF"/>
        <w:spacing w:after="120"/>
        <w:ind w:firstLine="720"/>
        <w:contextualSpacing/>
        <w:jc w:val="both"/>
        <w:rPr>
          <w:spacing w:val="2"/>
          <w:sz w:val="24"/>
          <w:szCs w:val="24"/>
          <w:bdr w:val="none" w:sz="0" w:space="0" w:color="auto" w:frame="1"/>
          <w:lang w:val="sq-AL"/>
        </w:rPr>
      </w:pPr>
      <w:r w:rsidRPr="00067CEB">
        <w:rPr>
          <w:spacing w:val="2"/>
          <w:sz w:val="24"/>
          <w:szCs w:val="24"/>
          <w:bdr w:val="none" w:sz="0" w:space="0" w:color="auto" w:frame="1"/>
          <w:lang w:val="sq-AL"/>
        </w:rPr>
        <w:t xml:space="preserve">66. Për sa më sipër, konstatohet se pretendimet e rekursuesit për shkelje të nenit 3 të KEDNJ, pasi sipas tij mbipopullimi në burgje përbën trajtim çnjërëzor dhe degradues janë marrë në shqyrtim nga gjykata e apelit. Lidhur me pretendimin e rekursuesit se gjykata e apelit ka gabuar, duke mos marrë në konsideratë raportin e studimit mbi gjendjen e burgjeve në Korenë e Jugut, me pretendimin se janë studime të hershme, ndërkohë që Gjykata e Lartë, në vendimin nr. 139, datë 25.04.2023 (Liangbin Chen) ka vlerësuar të njëjtat raporte me të njëjtën largësi kohore mbi situatën në Kinë, konstatohet se ky pretendim është i pabazuar. Në vendimmarrjen e referuar nga rekursuesi, Gjykata e Lartë ka shqyrtuar çështjen duke mbajtur në konsideratë çështjen e GJEDNJ-së, Liu kundër Polonisë, </w:t>
      </w:r>
      <w:r w:rsidRPr="00067CEB">
        <w:rPr>
          <w:bCs/>
          <w:sz w:val="24"/>
          <w:szCs w:val="24"/>
          <w:lang w:val="sq-AL"/>
        </w:rPr>
        <w:t xml:space="preserve">të datës 06.10.2022, nr. aplikimi 37610/18, </w:t>
      </w:r>
      <w:r w:rsidRPr="00067CEB">
        <w:rPr>
          <w:spacing w:val="2"/>
          <w:sz w:val="24"/>
          <w:szCs w:val="24"/>
          <w:bdr w:val="none" w:sz="0" w:space="0" w:color="auto" w:frame="1"/>
          <w:lang w:val="sq-AL"/>
        </w:rPr>
        <w:t>duke mbajtur parasysh konsideratat dhe raportet e marra në shqyrtim nga GJEDNJ, ku ndryshe nga sa pretendohet nga rekursuesi, raportet për situatën në Kinë kanë vijuar deri në situatën e vitit 2021.</w:t>
      </w:r>
    </w:p>
    <w:p w14:paraId="454E58B2" w14:textId="77777777" w:rsidR="00984976" w:rsidRPr="00067CEB" w:rsidRDefault="00984976" w:rsidP="00984976">
      <w:pPr>
        <w:shd w:val="clear" w:color="auto" w:fill="FFFFFF"/>
        <w:spacing w:after="120"/>
        <w:ind w:firstLine="720"/>
        <w:contextualSpacing/>
        <w:jc w:val="both"/>
        <w:rPr>
          <w:sz w:val="24"/>
          <w:szCs w:val="24"/>
          <w:lang w:val="sq-AL"/>
        </w:rPr>
      </w:pPr>
      <w:r w:rsidRPr="00067CEB">
        <w:rPr>
          <w:spacing w:val="2"/>
          <w:sz w:val="24"/>
          <w:szCs w:val="24"/>
          <w:bdr w:val="none" w:sz="0" w:space="0" w:color="auto" w:frame="1"/>
          <w:lang w:val="sq-AL"/>
        </w:rPr>
        <w:t xml:space="preserve">67. </w:t>
      </w:r>
      <w:bookmarkStart w:id="21" w:name="_Hlk180574677"/>
      <w:r w:rsidRPr="00067CEB">
        <w:rPr>
          <w:spacing w:val="2"/>
          <w:sz w:val="24"/>
          <w:szCs w:val="24"/>
          <w:bdr w:val="none" w:sz="0" w:space="0" w:color="auto" w:frame="1"/>
          <w:lang w:val="sq-AL"/>
        </w:rPr>
        <w:t xml:space="preserve">Në lidhje me pretendimin e rekursuesit se gjykata e apelit nuk mori në konsideratë kërkesën për të kërkuar garanci specifike nga autoritetet koreano-jugore, edhe Kolegji vlerëson se në këtë rast Gjykata e Apelit nuk duhej të ishte mjaftuar me garancitë formale të dhëna me aktet e dosjes nga Ministri i Drejtësisë lidhur me respektim e të drejtave themelore të Stephan Morgenstern të parashikuara në KEDNJ, por duhet të kishte kërkuar garanci për mosprocedim për vepër tjetër penale, për dënimin që mund të jepet e mundësinë  e rishikimit të tij apo lirimit parakohe me kusht si dhe natyrën e mënyrën si mund të zbatohet </w:t>
      </w:r>
      <w:r w:rsidRPr="00067CEB">
        <w:rPr>
          <w:sz w:val="24"/>
          <w:szCs w:val="24"/>
          <w:lang w:val="sq-AL"/>
        </w:rPr>
        <w:t>sanksioni i dyfishtë penal i punës së detyruar i panjohur nga legjislacioni ynë.</w:t>
      </w:r>
      <w:bookmarkEnd w:id="21"/>
    </w:p>
    <w:p w14:paraId="69AD883E" w14:textId="77777777" w:rsidR="00984976" w:rsidRPr="00067CEB" w:rsidRDefault="00984976" w:rsidP="00984976">
      <w:pPr>
        <w:shd w:val="clear" w:color="auto" w:fill="FFFFFF"/>
        <w:spacing w:after="120"/>
        <w:ind w:firstLine="720"/>
        <w:contextualSpacing/>
        <w:jc w:val="both"/>
        <w:rPr>
          <w:spacing w:val="2"/>
          <w:sz w:val="24"/>
          <w:szCs w:val="24"/>
          <w:bdr w:val="none" w:sz="0" w:space="0" w:color="auto" w:frame="1"/>
          <w:lang w:val="sq-AL"/>
        </w:rPr>
      </w:pPr>
      <w:r w:rsidRPr="00067CEB">
        <w:rPr>
          <w:spacing w:val="2"/>
          <w:sz w:val="24"/>
          <w:szCs w:val="24"/>
          <w:lang w:val="sq-AL"/>
        </w:rPr>
        <w:t xml:space="preserve">68. Në lidhje me pretendimet e rekursuesit për shkelje të parimit të mohimit flagrant të drejtësisë, në bazë të neneve 5 dhe 6 të KEDNJ, ky pretendim është marrë në shqyrtim nga gjykata e apelit, e cila, ndër të tjera ka arsyetuar se, </w:t>
      </w:r>
      <w:r w:rsidRPr="00067CEB">
        <w:rPr>
          <w:spacing w:val="2"/>
          <w:sz w:val="24"/>
          <w:szCs w:val="24"/>
          <w:bdr w:val="none" w:sz="0" w:space="0" w:color="auto" w:frame="1"/>
          <w:lang w:val="sq-AL"/>
        </w:rPr>
        <w:t>në vijim të analizës së shkaqeve të ankimit të parashtruara nga pala ankuese, rezulton se kjo e fundit ka pretenduar se në rastin konkret, ekstradimi i shtetasit Stephan Morgenstern në shtetin e Koresë së Jugut, e ekspozon këtë të fundit drejt mohimit flagrant të drejtësisë.</w:t>
      </w:r>
      <w:r w:rsidRPr="00067CEB">
        <w:rPr>
          <w:spacing w:val="2"/>
          <w:sz w:val="24"/>
          <w:szCs w:val="24"/>
          <w:lang w:val="sq-AL"/>
        </w:rPr>
        <w:t xml:space="preserve"> </w:t>
      </w:r>
      <w:r w:rsidRPr="00067CEB">
        <w:rPr>
          <w:spacing w:val="2"/>
          <w:sz w:val="24"/>
          <w:szCs w:val="24"/>
          <w:bdr w:val="none" w:sz="0" w:space="0" w:color="auto" w:frame="1"/>
          <w:lang w:val="sq-AL"/>
        </w:rPr>
        <w:t xml:space="preserve">Nocioni i mohimit flagrant të drejtësisë është trajtuar nga GJEDNJ-ja e cila ka cilësuar si të tillë ndër të tjera dënimin në mungesë pa mundësi të mëvonshme për një ripërcaktim të themelit të akuzës; një gjykim i cili është krejt </w:t>
      </w:r>
      <w:r w:rsidRPr="00067CEB">
        <w:rPr>
          <w:spacing w:val="2"/>
          <w:sz w:val="24"/>
          <w:szCs w:val="24"/>
          <w:bdr w:val="none" w:sz="0" w:space="0" w:color="auto" w:frame="1"/>
          <w:lang w:val="sq-AL"/>
        </w:rPr>
        <w:lastRenderedPageBreak/>
        <w:t>formal dhe i zhvilluar me një shpërfillje totale të të drejtave të mbrojtjes; paraburgimi pa asnjë akses në një gjykatë të pavarur dhe të paanshme për të shqyrtuar ligjshmërinë e paraburgimit; një refuzim i qëllimshëm dhe sistematik i aksesit tek një avokat, veçanërisht për një individ të ndaluar në një vend të huaj dhe përdorimi në procese penale i deklarimeve të marra si rezultat i torturës ndaj të akuzuarit ose një personi të tretë në kundërshtim me nenin 3 të KEDNJ-së (Çështjet Einhorn k.Francës, Stoichkov k. Bullgarisë, Sejdovi [ k. Italisë, Bader dhe Kanbor k.Suedisë, Al-Moayad k. Gjermanisë, Othaman (Abu Qatanda) k. Mbretësisë së Bashkuar).</w:t>
      </w:r>
      <w:r w:rsidRPr="00067CEB">
        <w:rPr>
          <w:spacing w:val="2"/>
          <w:sz w:val="24"/>
          <w:szCs w:val="24"/>
          <w:lang w:val="sq-AL"/>
        </w:rPr>
        <w:t xml:space="preserve"> </w:t>
      </w:r>
      <w:r w:rsidRPr="00067CEB">
        <w:rPr>
          <w:spacing w:val="2"/>
          <w:sz w:val="24"/>
          <w:szCs w:val="24"/>
          <w:bdr w:val="none" w:sz="0" w:space="0" w:color="auto" w:frame="1"/>
          <w:lang w:val="sq-AL"/>
        </w:rPr>
        <w:t>Sikurse konstatohet edhe nga rastet e evidentuara nga GJEDNJ-ja në konceptin e “mohimit flagrant të drejtësisë”, këto raste i referohen sjelljes së shtetit dhe autoriteteve të tij në kundërshtim me procesin e rregullt ligjor në një nivel të tillë, që përbëjnë mohim të drejtësisë.</w:t>
      </w:r>
      <w:r w:rsidRPr="00067CEB">
        <w:rPr>
          <w:spacing w:val="2"/>
          <w:sz w:val="24"/>
          <w:szCs w:val="24"/>
          <w:lang w:val="sq-AL"/>
        </w:rPr>
        <w:t xml:space="preserve"> </w:t>
      </w:r>
      <w:r w:rsidRPr="00067CEB">
        <w:rPr>
          <w:spacing w:val="2"/>
          <w:sz w:val="24"/>
          <w:szCs w:val="24"/>
          <w:bdr w:val="none" w:sz="0" w:space="0" w:color="auto" w:frame="1"/>
          <w:lang w:val="sq-AL"/>
        </w:rPr>
        <w:t xml:space="preserve">Në rastin konkret, Gjykata e Apelit ka vlerësuar se nuk evidentohen elementë që krijojnë një dyshim të bazuar për mohimin flagrant të drejtësisë për Stephan Morgenstern, nëse ky i fundit do të ekstradohet në shtetin e Koresë së Jugut. Sikurse rezulton nga aktet e administruara pjesë e praktikës së ekstradimit, </w:t>
      </w:r>
      <w:r w:rsidR="007D73C4" w:rsidRPr="00067CEB">
        <w:rPr>
          <w:spacing w:val="2"/>
          <w:sz w:val="24"/>
          <w:szCs w:val="24"/>
          <w:bdr w:val="none" w:sz="0" w:space="0" w:color="auto" w:frame="1"/>
          <w:lang w:val="sq-AL"/>
        </w:rPr>
        <w:t>urdhri</w:t>
      </w:r>
      <w:r w:rsidRPr="00067CEB">
        <w:rPr>
          <w:spacing w:val="2"/>
          <w:sz w:val="24"/>
          <w:szCs w:val="24"/>
          <w:bdr w:val="none" w:sz="0" w:space="0" w:color="auto" w:frame="1"/>
          <w:lang w:val="sq-AL"/>
        </w:rPr>
        <w:t xml:space="preserve"> i arrestit për këtë shtetas është lëshuar nga gjykata, e cila prezumohet se është e pavarur dhe e paanshme sa kohë që asnjë pretendim i kundërt nuk u ngrit. Pretendimet e mbrojtjes për sa i përket terminologjisë në letrën e referencës nga ana e prokurorit, nuk justifikojnë konkluzionin për mohimin flagrant të drejtësisë. Nga përmbajtja e letrës së referencës, rezulton se në pjesën dërmuese të saj, prokurori i referohet Stephan Morgenstern si “i dyshuari”. Nga ana tjetër përshkrimi i faktit nga ana e prokurorit të çështjes, duhet të vlerësohet në mënyrë relative në raport me pretendimin për mosrespektimin e prezumimit të pafajësisë, në kushtet kur ai është subjekti që ka për qëllim të dëshmojnë fajësinë e individit në funksion edhe të detyrimit që ka në procedurat e ekstradimit, për të provuar se ka të dhëna të rëndësishme fajësie ndaj personit për të cilin kërkohet ekstradimi, kërkesë që buron edhe nga neni 498 i KPP.</w:t>
      </w:r>
    </w:p>
    <w:p w14:paraId="41509BB9" w14:textId="77777777" w:rsidR="00984976" w:rsidRPr="00067CEB" w:rsidRDefault="00984976" w:rsidP="00984976">
      <w:pPr>
        <w:shd w:val="clear" w:color="auto" w:fill="FFFFFF"/>
        <w:spacing w:after="120"/>
        <w:ind w:firstLine="720"/>
        <w:contextualSpacing/>
        <w:jc w:val="both"/>
        <w:rPr>
          <w:spacing w:val="2"/>
          <w:sz w:val="24"/>
          <w:szCs w:val="24"/>
          <w:lang w:val="sq-AL"/>
        </w:rPr>
      </w:pPr>
      <w:r w:rsidRPr="00067CEB">
        <w:rPr>
          <w:spacing w:val="2"/>
          <w:sz w:val="24"/>
          <w:szCs w:val="24"/>
          <w:bdr w:val="none" w:sz="0" w:space="0" w:color="auto" w:frame="1"/>
          <w:lang w:val="sq-AL"/>
        </w:rPr>
        <w:t xml:space="preserve">69. Lidhur me pretendimin e rekursuesit për cenim të parimit të pafajësisë, gjykata e apelit ndër të tjera ka vlerësuar se, edhe përdorimi i termit “autor i krimit”, i evidentuar në aktet që </w:t>
      </w:r>
      <w:r w:rsidR="007D73C4" w:rsidRPr="00067CEB">
        <w:rPr>
          <w:spacing w:val="2"/>
          <w:sz w:val="24"/>
          <w:szCs w:val="24"/>
          <w:bdr w:val="none" w:sz="0" w:space="0" w:color="auto" w:frame="1"/>
          <w:lang w:val="sq-AL"/>
        </w:rPr>
        <w:t>shoqërojnë</w:t>
      </w:r>
      <w:r w:rsidRPr="00067CEB">
        <w:rPr>
          <w:spacing w:val="2"/>
          <w:sz w:val="24"/>
          <w:szCs w:val="24"/>
          <w:bdr w:val="none" w:sz="0" w:space="0" w:color="auto" w:frame="1"/>
          <w:lang w:val="sq-AL"/>
        </w:rPr>
        <w:t xml:space="preserve"> ekstradimin, është i pasuar nga shprehja “i dyshuar në kryerjen e veprave penale”. Ky fakt relativizon pretendimin e palës ankuese për cënim të prezumimit të pafajësisë, duke mos plotësuar kriterin e rrezikut të mohimit flagrant të drejtësisë. Në rastin konkret, kufizimi i lirisë së shtetasit Stephan Morgenstern në shtetin kërkues, si edhe gjykimi eventual i akuzave që mund të ngrihen ndaj tij, i nënshtrohet kontrollit nga një gjykatë e pavarur dhe e paanshme dhe për rrjedhojë, pretendimi në lidhje me terminologjinë e përdorur në aktet e ekstradimit, përveçse shoqërohet me termin “i dyshuar për kryerjen e veprave penale”, nuk përbën një arsye të mjaftueshme për të konkluduar se ka rrezik për cënimin e parimit të mohimit flagrant të drejtësisë, në kuptimin që i ka dhënë këtij parimi jurisprudenca e GJEDNJ-së.</w:t>
      </w:r>
      <w:r w:rsidRPr="00067CEB">
        <w:rPr>
          <w:spacing w:val="2"/>
          <w:sz w:val="24"/>
          <w:szCs w:val="24"/>
          <w:lang w:val="sq-AL"/>
        </w:rPr>
        <w:t xml:space="preserve"> Po kështu, edhe pretendimet e rekursuesit për shkelje të parimit të prezumimit të pafajësisë nga ana e autoriteteve shqiptare janë të pabazuara, pasi edhe në aktet e autoriteteve shqiptare, rekursuesi është cilësuar si i dyshuar.</w:t>
      </w:r>
    </w:p>
    <w:p w14:paraId="4C72E2F2" w14:textId="77777777" w:rsidR="00984976" w:rsidRPr="00067CEB" w:rsidRDefault="00984976" w:rsidP="00984976">
      <w:pPr>
        <w:shd w:val="clear" w:color="auto" w:fill="FFFFFF"/>
        <w:spacing w:after="120"/>
        <w:ind w:firstLine="720"/>
        <w:contextualSpacing/>
        <w:jc w:val="both"/>
        <w:rPr>
          <w:spacing w:val="2"/>
          <w:sz w:val="24"/>
          <w:szCs w:val="24"/>
          <w:lang w:val="sq-AL"/>
        </w:rPr>
      </w:pPr>
      <w:r w:rsidRPr="00067CEB">
        <w:rPr>
          <w:spacing w:val="2"/>
          <w:sz w:val="24"/>
          <w:szCs w:val="24"/>
          <w:lang w:val="sq-AL"/>
        </w:rPr>
        <w:t xml:space="preserve">70. Po kështu, gjykata e apelit me të drejtë i ka gjetur të pabazuara pretendimet e rekursuesit </w:t>
      </w:r>
      <w:r w:rsidRPr="00067CEB">
        <w:rPr>
          <w:spacing w:val="2"/>
          <w:sz w:val="24"/>
          <w:szCs w:val="24"/>
          <w:bdr w:val="none" w:sz="0" w:space="0" w:color="auto" w:frame="1"/>
          <w:lang w:val="sq-AL"/>
        </w:rPr>
        <w:t>që lidhen me pretendimin për karakterin politik dhe diskriminues të procedurave kundër Stephan Morgenstern. Në lidhje me këtë shkak rekursuesi ka parashtruar se procedurat kundër tij janë udhëhequr nga diskriminimi për shkak të shtetësisë dhe nën ndikimin politik të autoriteteve koreane. Në mbështetje të këtij pretendimi, pala ankuese ka referuar faktin se sipas avokatëve në Korenë e Jugut, prokuroria ka ngritur akuza ndaj shtetasve koreane që kanë kryer procedura në kuadër të FutureNet, vetëm për veprimtarinë e mbledhjes së fondeve pa autorizim dhe jo për veprën penale “mashtrimi”. Nga ana tjetër, janë ngritur pretendime edhe në lidhje me faktin se ndikimi politik i autoriteteve koreane në vepra penale të kësaj natyre është fenomen i njohur.</w:t>
      </w:r>
      <w:r w:rsidRPr="00067CEB">
        <w:rPr>
          <w:spacing w:val="2"/>
          <w:sz w:val="24"/>
          <w:szCs w:val="24"/>
          <w:lang w:val="sq-AL"/>
        </w:rPr>
        <w:t xml:space="preserve"> </w:t>
      </w:r>
      <w:r w:rsidRPr="00067CEB">
        <w:rPr>
          <w:spacing w:val="2"/>
          <w:sz w:val="24"/>
          <w:szCs w:val="24"/>
          <w:bdr w:val="none" w:sz="0" w:space="0" w:color="auto" w:frame="1"/>
          <w:lang w:val="sq-AL"/>
        </w:rPr>
        <w:t xml:space="preserve">Në lidhje me këto pretendime, Gjykata e Apelit ka vlerësuar se nuk janë të bazuara dhe për rrjedhojë nuk përbëjnë shkaqe të provuara për të refuzuar ekstradimin. Pretendimi për diskriminim mbi bazën e shtetësisë, përbën vetëm një pretendim të palës ankuese, i cili nuk mbështetet në prova që krijojnë konkluzione të bazuara </w:t>
      </w:r>
      <w:r w:rsidRPr="00067CEB">
        <w:rPr>
          <w:spacing w:val="2"/>
          <w:sz w:val="24"/>
          <w:szCs w:val="24"/>
          <w:bdr w:val="none" w:sz="0" w:space="0" w:color="auto" w:frame="1"/>
          <w:lang w:val="sq-AL"/>
        </w:rPr>
        <w:lastRenderedPageBreak/>
        <w:t>në lidhje me diskriminimin e personit bazuar mbi shtetësinë e tij. Konkretisht, pretendimi në lidhje me akuzat e ngritura ndaj shtetasve koreanë, vetëm për shkeljen e ligjit për mbledhjen e paautorizuar të fondeve, nuk përbën një shkak të mjaftueshëm për të konkluduar mbi ekzistencën e bazave të diskriminimit. Vlerësimi i faktit penal, cilësimi juridik i veprave dhe ngritja e akuzave është në juridiksion të shtetit kërkues. Është fakt se së bashku me shtetasin Stephan Morgenstern dhe Roman Zeimian, po hetohen edhe disa shtetas koreanë të përfshirë në këtë veprimtari, çka konfirmon faktin se fillimi i procedimit penal nuk është bazuar mbi shkaqe diskriminimi. Ngritja e akuzave për secilin person të dyshuar është prerogativë e organit procedues të shtetit kërkues dhe bazueshmëria e saj nuk mund t’i nënshtrohet vlerësimit të shtetit të kërkuar, qoftë edhe në drejtim të pretendimit për diskriminim. Në rastin konkret, Stephan Morgenstern ka cilësinë e personit të dyshuar dhe vendimi për ekstradimin e tij nuk mund të mbështetet në paragjykime të pabazuara për diskriminim. Në këtë drejtim, nuk rezulton se ka të dhëna të bazuara se ka rrezik që shtetasi Stephan Morgenstern do t’i nënshtrohet diskriminimit për shkak të shtetësisë në procesin penal në ngarkim të tij.</w:t>
      </w:r>
      <w:r w:rsidRPr="00067CEB">
        <w:rPr>
          <w:spacing w:val="2"/>
          <w:sz w:val="24"/>
          <w:szCs w:val="24"/>
          <w:lang w:val="sq-AL"/>
        </w:rPr>
        <w:t xml:space="preserve"> </w:t>
      </w:r>
    </w:p>
    <w:p w14:paraId="6E79367A" w14:textId="77777777" w:rsidR="00984976" w:rsidRPr="00067CEB" w:rsidRDefault="00984976" w:rsidP="00984976">
      <w:pPr>
        <w:shd w:val="clear" w:color="auto" w:fill="FFFFFF"/>
        <w:spacing w:after="120"/>
        <w:ind w:firstLine="720"/>
        <w:contextualSpacing/>
        <w:jc w:val="both"/>
        <w:rPr>
          <w:color w:val="C00000"/>
          <w:spacing w:val="2"/>
          <w:sz w:val="24"/>
          <w:szCs w:val="24"/>
          <w:bdr w:val="none" w:sz="0" w:space="0" w:color="auto" w:frame="1"/>
          <w:lang w:val="sq-AL"/>
        </w:rPr>
      </w:pPr>
      <w:r w:rsidRPr="00067CEB">
        <w:rPr>
          <w:spacing w:val="2"/>
          <w:sz w:val="24"/>
          <w:szCs w:val="24"/>
          <w:bdr w:val="none" w:sz="0" w:space="0" w:color="auto" w:frame="1"/>
          <w:lang w:val="sq-AL"/>
        </w:rPr>
        <w:t>71. Nga ana tjetër, me të drejtë gjykata e apelit ka arsyetuar se, në rastin konkret veprat penale për të cilat dyshohet shtetasi Stephan Morgenstern në shtetin e Koresë, nuk janë vepra penale me natyrë politike. Në një këndvështrim të përgjithshëm, krimi politik është përkufizuar si një veprim i kryer me qëllim për të kundërshtuar dhe sfiduar autoritetin shtetëror. Pikëpamja mbizotëruese është që një krim të konsiderohet i tillë, duhet të ekzistojnë motivet politike, por që ky motiv duhet të shoqërohet nga ekzistenca e dy kushteve, të cilat duhet të shfaqen njëkohësisht: (1) të drejtohet kundër një shteti pa dëmtuar interesat e qytetarëve të thjeshtë, dhe (2) nuk shoqërohet me vepra penale të zakonshme.</w:t>
      </w:r>
      <w:r w:rsidRPr="00067CEB">
        <w:rPr>
          <w:spacing w:val="2"/>
          <w:sz w:val="24"/>
          <w:szCs w:val="24"/>
          <w:lang w:val="sq-AL"/>
        </w:rPr>
        <w:t xml:space="preserve"> </w:t>
      </w:r>
      <w:r w:rsidRPr="00067CEB">
        <w:rPr>
          <w:spacing w:val="2"/>
          <w:sz w:val="24"/>
          <w:szCs w:val="24"/>
          <w:bdr w:val="none" w:sz="0" w:space="0" w:color="auto" w:frame="1"/>
          <w:lang w:val="sq-AL"/>
        </w:rPr>
        <w:t>Në rastin konkret, nuk rezulton që Stephan Morgenstern të dyshohet për krime me natyrë politike dhe nuk ka asnjë të dhënë që ndjekja penale ndaj tij t’i nënshtrohet ndikimit politik të autoriteteve koreane. Në ankimin e paraqitur, pala ankuese ka parashtruar se: “Ndikimi politik i ndjekjes penale për aktivitete të kësaj natyre, është një fenomen tepër i pranishëm në Korenë e Jugut”. Gjykata e Apelit ka vlerësuar se nga pala ankuese, nuk është paraqitur asnjë provë, qoftë kjo edhe e tërthortë për të mbështetur këtë konkluzion. Nuk rezulton që të jetë parashtruar para kësaj gjykate qoftë edhe një rast i vetëm, i ndikimit politik në ndjekjen penale të veprave penale të kësaj kategorie. Në këtë drejtim, përdorimi i shprehjeve të përgjithshme, pa u mbështetur në asnjë rast të provuar të këtij fenomeni, nuk mund të përdoret nga kjo gjykatë, si arsye “serioze dhe mjaftueshmërisht e bazuar”, për të konkluduar në lidhje me refuzimin e ekstradimit bazuar mbi këtë shkak</w:t>
      </w:r>
      <w:r w:rsidRPr="00067CEB">
        <w:rPr>
          <w:color w:val="C00000"/>
          <w:spacing w:val="2"/>
          <w:sz w:val="24"/>
          <w:szCs w:val="24"/>
          <w:bdr w:val="none" w:sz="0" w:space="0" w:color="auto" w:frame="1"/>
          <w:lang w:val="sq-AL"/>
        </w:rPr>
        <w:t>.</w:t>
      </w:r>
      <w:r w:rsidRPr="00067CEB">
        <w:rPr>
          <w:color w:val="C00000"/>
          <w:spacing w:val="2"/>
          <w:sz w:val="24"/>
          <w:szCs w:val="24"/>
          <w:lang w:val="sq-AL"/>
        </w:rPr>
        <w:t xml:space="preserve"> </w:t>
      </w:r>
    </w:p>
    <w:p w14:paraId="3B2BDAFC" w14:textId="77777777" w:rsidR="00984976" w:rsidRPr="00067CEB" w:rsidRDefault="00984976" w:rsidP="00984976">
      <w:pPr>
        <w:shd w:val="clear" w:color="auto" w:fill="FFFFFF"/>
        <w:spacing w:after="120"/>
        <w:ind w:firstLine="720"/>
        <w:contextualSpacing/>
        <w:jc w:val="both"/>
        <w:rPr>
          <w:color w:val="000000"/>
          <w:sz w:val="24"/>
          <w:szCs w:val="24"/>
          <w:lang w:val="sq-AL"/>
        </w:rPr>
      </w:pPr>
      <w:r w:rsidRPr="00067CEB">
        <w:rPr>
          <w:color w:val="000000"/>
          <w:sz w:val="24"/>
          <w:szCs w:val="24"/>
          <w:lang w:val="sq-AL"/>
        </w:rPr>
        <w:t xml:space="preserve">72. Në konkluzion të këtij arsyetimi, Kolegji pranon që kërkesa e autoriteteve koreano- jugore për ekstradimin e shtetasit gjerman </w:t>
      </w:r>
      <w:r w:rsidRPr="00067CEB">
        <w:rPr>
          <w:color w:val="000000"/>
          <w:spacing w:val="2"/>
          <w:sz w:val="24"/>
          <w:szCs w:val="24"/>
          <w:bdr w:val="none" w:sz="0" w:space="0" w:color="auto" w:frame="1"/>
          <w:lang w:val="de-DE"/>
        </w:rPr>
        <w:t xml:space="preserve">Stephan Morgenstern drej Koresë së Jugut, nuk plotëson kushtet e përcaktuara </w:t>
      </w:r>
      <w:r w:rsidRPr="00067CEB">
        <w:rPr>
          <w:color w:val="000000"/>
          <w:sz w:val="24"/>
          <w:szCs w:val="24"/>
          <w:lang w:val="sq-AL"/>
        </w:rPr>
        <w:t xml:space="preserve">nga nenet 3, 4, 6, 14  të KEDNJ, nenit 14 § 1 të Konventës Evropiane për Ekstradimin, nenit 490 § 1, 491 (b), 489 § 2 (c) të KPP, nenit 32 dhe 42 të ligjit “Për Marrëdhëniet Juridiksionale me Autoritetet e Huaja në Çështjet Penale”, si dhe jurisprudenca e GJEDNJ-së, nuk përmbush parimin e specialitetit dhe </w:t>
      </w:r>
      <w:r w:rsidRPr="00067CEB">
        <w:rPr>
          <w:bCs/>
          <w:iCs/>
          <w:sz w:val="24"/>
          <w:szCs w:val="24"/>
          <w:lang w:val="sq-AL"/>
        </w:rPr>
        <w:t xml:space="preserve">të fajësisë së dyfishtë e sanksionit të ndërsjellë, </w:t>
      </w:r>
      <w:bookmarkStart w:id="22" w:name="_Hlk180575505"/>
      <w:r w:rsidRPr="00067CEB">
        <w:rPr>
          <w:bCs/>
          <w:iCs/>
          <w:sz w:val="24"/>
          <w:szCs w:val="24"/>
          <w:lang w:val="sq-AL"/>
        </w:rPr>
        <w:t xml:space="preserve">pasi gjendet i </w:t>
      </w:r>
      <w:r w:rsidRPr="00067CEB">
        <w:rPr>
          <w:color w:val="000000"/>
          <w:sz w:val="24"/>
          <w:szCs w:val="24"/>
          <w:lang w:val="sq-AL"/>
        </w:rPr>
        <w:t>bazuar shkaku i rekursit se në shkelje të këtyre parashikimeve e garancive, në rast ekstradimi, rekursuesi mund të procedohet e dënohet dhe për akuza të tjera përveç atyre për të cilat është kërkuar ekstradimi, mund të dënohet për një vepër që nuk është parashikuar në legjislacionin tonë penal, si dhe mund ti nënshtrohet dënimit joproporcional më burgim të përjetshëm dhe atij të dyfishtë më punë të detyruar.</w:t>
      </w:r>
    </w:p>
    <w:bookmarkEnd w:id="22"/>
    <w:p w14:paraId="1C7CC858" w14:textId="77777777" w:rsidR="00984976" w:rsidRPr="00067CEB" w:rsidRDefault="00984976" w:rsidP="00984976">
      <w:pPr>
        <w:jc w:val="center"/>
        <w:rPr>
          <w:rFonts w:eastAsia="Calibri"/>
          <w:b/>
          <w:sz w:val="24"/>
          <w:szCs w:val="24"/>
          <w:lang w:val="sq-AL"/>
        </w:rPr>
      </w:pPr>
      <w:r w:rsidRPr="00067CEB">
        <w:rPr>
          <w:rFonts w:eastAsia="Calibri"/>
          <w:b/>
          <w:sz w:val="24"/>
          <w:szCs w:val="24"/>
          <w:lang w:val="sq-AL"/>
        </w:rPr>
        <w:t>PËR KËTO ARSYE,</w:t>
      </w:r>
    </w:p>
    <w:p w14:paraId="7A1EA6CA" w14:textId="77777777" w:rsidR="00984976" w:rsidRPr="00067CEB" w:rsidRDefault="00984976" w:rsidP="00984976">
      <w:pPr>
        <w:jc w:val="center"/>
        <w:rPr>
          <w:rFonts w:eastAsia="Calibri"/>
          <w:b/>
          <w:sz w:val="24"/>
          <w:szCs w:val="24"/>
          <w:lang w:val="sq-AL"/>
        </w:rPr>
      </w:pPr>
    </w:p>
    <w:p w14:paraId="04F196E3" w14:textId="77777777" w:rsidR="00984976" w:rsidRPr="00067CEB" w:rsidRDefault="00984976" w:rsidP="00984976">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 w:val="24"/>
          <w:szCs w:val="24"/>
          <w:lang w:val="sq-AL"/>
        </w:rPr>
      </w:pPr>
      <w:r w:rsidRPr="00067CEB">
        <w:rPr>
          <w:sz w:val="24"/>
          <w:szCs w:val="24"/>
          <w:lang w:val="sq-AL"/>
        </w:rPr>
        <w:tab/>
        <w:t xml:space="preserve">Kolegji Penal i Gjykatës së Lartë, </w:t>
      </w:r>
      <w:r w:rsidRPr="00067CEB">
        <w:rPr>
          <w:bCs/>
          <w:sz w:val="24"/>
          <w:szCs w:val="24"/>
          <w:lang w:val="sq-AL"/>
        </w:rPr>
        <w:t xml:space="preserve">mbështetur në nenin 441, pika 1, shkronja “dh”, të Kodit të Procedurës Penale, si dhe nenet 489 paragrafi 2 shkronja a), 491 paragrafi b), 498 i ndryshuar me ligjin nr. 35/2017, 499/2 të Kodit të Procedurës penale, nenet 32, 42, të ligjit Nr.10 193, datë 3.12.2009 “Për marrëdhëniet juridiksionale me autoritetet e huaja në çështjet penale”, </w:t>
      </w:r>
      <w:r w:rsidRPr="00067CEB">
        <w:rPr>
          <w:bCs/>
          <w:sz w:val="24"/>
          <w:szCs w:val="24"/>
          <w:lang w:val="sq-AL"/>
        </w:rPr>
        <w:lastRenderedPageBreak/>
        <w:t xml:space="preserve">nenet 3, 4, 5/1, 12 dhe 13 të Konventës </w:t>
      </w:r>
      <w:r w:rsidR="007D73C4" w:rsidRPr="00067CEB">
        <w:rPr>
          <w:bCs/>
          <w:sz w:val="24"/>
          <w:szCs w:val="24"/>
          <w:lang w:val="sq-AL"/>
        </w:rPr>
        <w:t>Evropiane</w:t>
      </w:r>
      <w:r w:rsidRPr="00067CEB">
        <w:rPr>
          <w:bCs/>
          <w:sz w:val="24"/>
          <w:szCs w:val="24"/>
          <w:lang w:val="sq-AL"/>
        </w:rPr>
        <w:t xml:space="preserve"> të të Drejtave të Njeriut, dhe nenin 12 të Konventës Evropiane për Ekstradimin. </w:t>
      </w:r>
    </w:p>
    <w:p w14:paraId="43362D8C" w14:textId="77777777" w:rsidR="00984976" w:rsidRPr="00067CEB" w:rsidRDefault="00984976" w:rsidP="00984976">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 w:val="24"/>
          <w:szCs w:val="24"/>
          <w:lang w:val="sq-AL"/>
        </w:rPr>
      </w:pPr>
    </w:p>
    <w:p w14:paraId="107E3EB6" w14:textId="77777777" w:rsidR="00984976" w:rsidRPr="00067CEB" w:rsidRDefault="00984976" w:rsidP="00984976">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b/>
          <w:bCs/>
          <w:sz w:val="24"/>
          <w:szCs w:val="24"/>
          <w:lang w:val="sq-AL"/>
        </w:rPr>
      </w:pPr>
      <w:r w:rsidRPr="00067CEB">
        <w:rPr>
          <w:b/>
          <w:bCs/>
          <w:sz w:val="24"/>
          <w:szCs w:val="24"/>
          <w:lang w:val="sq-AL"/>
        </w:rPr>
        <w:t>V E N D O S I:</w:t>
      </w:r>
    </w:p>
    <w:p w14:paraId="56388057" w14:textId="77777777" w:rsidR="00984976" w:rsidRPr="00067CEB" w:rsidRDefault="00984976" w:rsidP="00984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i/>
          <w:sz w:val="24"/>
          <w:szCs w:val="24"/>
          <w:lang w:val="sq-AL"/>
        </w:rPr>
      </w:pPr>
    </w:p>
    <w:p w14:paraId="50A07A99" w14:textId="77777777" w:rsidR="00984976" w:rsidRPr="00067CEB" w:rsidRDefault="00984976" w:rsidP="00984976">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pacing w:val="2"/>
          <w:sz w:val="24"/>
          <w:szCs w:val="24"/>
          <w:bdr w:val="none" w:sz="0" w:space="0" w:color="auto" w:frame="1"/>
          <w:lang w:val="sq-AL"/>
        </w:rPr>
      </w:pPr>
      <w:bookmarkStart w:id="23" w:name="_Hlk169073128"/>
      <w:r w:rsidRPr="00067CEB">
        <w:rPr>
          <w:bCs/>
          <w:iCs/>
          <w:sz w:val="24"/>
          <w:szCs w:val="24"/>
          <w:lang w:val="sq-AL"/>
        </w:rPr>
        <w:tab/>
        <w:t xml:space="preserve">Ndryshimin e vendimit </w:t>
      </w:r>
      <w:bookmarkEnd w:id="23"/>
      <w:r w:rsidRPr="00067CEB">
        <w:rPr>
          <w:color w:val="000000"/>
          <w:spacing w:val="2"/>
          <w:sz w:val="24"/>
          <w:szCs w:val="24"/>
          <w:bdr w:val="none" w:sz="0" w:space="0" w:color="auto" w:frame="1"/>
          <w:lang w:val="sq-AL"/>
        </w:rPr>
        <w:t xml:space="preserve">nr. 172 (30-2024-625), datë 05.02.2024 të Gjykatës së Apelit të Juridiksionit të Përgjithshëm, Tiranë dhe vendimit nr. 1277, Akti, datë 07.11.2023, </w:t>
      </w:r>
      <w:bookmarkStart w:id="24" w:name="_Hlk172805607"/>
      <w:r w:rsidRPr="00067CEB">
        <w:rPr>
          <w:color w:val="000000"/>
          <w:spacing w:val="2"/>
          <w:sz w:val="24"/>
          <w:szCs w:val="24"/>
          <w:bdr w:val="none" w:sz="0" w:space="0" w:color="auto" w:frame="1"/>
          <w:lang w:val="sq-AL"/>
        </w:rPr>
        <w:t xml:space="preserve">të Gjykatës së Shkallës së Parë të Juridiksionit të Përgjithshëm Tiranë. </w:t>
      </w:r>
    </w:p>
    <w:bookmarkEnd w:id="24"/>
    <w:p w14:paraId="378C1620" w14:textId="77777777" w:rsidR="00984976" w:rsidRPr="00067CEB" w:rsidRDefault="00984976" w:rsidP="00984976">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pacing w:val="2"/>
          <w:sz w:val="24"/>
          <w:szCs w:val="24"/>
          <w:lang w:val="sq-AL"/>
        </w:rPr>
      </w:pPr>
      <w:r w:rsidRPr="00067CEB">
        <w:rPr>
          <w:color w:val="000000"/>
          <w:spacing w:val="2"/>
          <w:sz w:val="24"/>
          <w:szCs w:val="24"/>
          <w:bdr w:val="none" w:sz="0" w:space="0" w:color="auto" w:frame="1"/>
          <w:lang w:val="sq-AL"/>
        </w:rPr>
        <w:tab/>
        <w:t>Mospranimin e kërkesës së Prokurorisë pranë Gjykatës së Shkallës së Parë të Juridiksionit të Përgjithshëm Tiranë, për lejimin e ekstradimit nga Republika e Shqipërisë drejt Republikës së Koresë së Jugut të shtetasit të huaj Stephan Morgenstern, i lindur më 07.10.1962 me masë sigurimi “Arrest në burg”, shpallur në kërkim ndërkombëtar mbi bazën e urdhër arrestit ndërkombëtar nr. 2023-34964 datë 18.09.2023, si i dyshuar për kryerjen e veprës penale të “Mashtrimit të rëndë” dhe shkeljes së ligjit “Për rregulloren për drejtimin e biznesit të mbledhjes së fondeve pa leje”,  parashikuar nga legjislacioni penal i Koresë së Jugut.</w:t>
      </w:r>
      <w:r w:rsidRPr="00067CEB">
        <w:rPr>
          <w:color w:val="000000"/>
          <w:spacing w:val="2"/>
          <w:sz w:val="24"/>
          <w:szCs w:val="24"/>
          <w:lang w:val="sq-AL"/>
        </w:rPr>
        <w:t xml:space="preserve"> </w:t>
      </w:r>
    </w:p>
    <w:p w14:paraId="14399B99" w14:textId="77777777" w:rsidR="00984976" w:rsidRPr="00067CEB" w:rsidRDefault="00984976" w:rsidP="00984976">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pacing w:val="2"/>
          <w:sz w:val="24"/>
          <w:szCs w:val="24"/>
          <w:bdr w:val="none" w:sz="0" w:space="0" w:color="auto" w:frame="1"/>
          <w:lang w:val="sq-AL"/>
        </w:rPr>
      </w:pPr>
      <w:r w:rsidRPr="00067CEB">
        <w:rPr>
          <w:color w:val="000000"/>
          <w:spacing w:val="2"/>
          <w:sz w:val="24"/>
          <w:szCs w:val="24"/>
          <w:lang w:val="sq-AL"/>
        </w:rPr>
        <w:tab/>
      </w:r>
      <w:r w:rsidRPr="00067CEB">
        <w:rPr>
          <w:color w:val="000000"/>
          <w:spacing w:val="2"/>
          <w:sz w:val="24"/>
          <w:szCs w:val="24"/>
          <w:bdr w:val="none" w:sz="0" w:space="0" w:color="auto" w:frame="1"/>
          <w:lang w:val="sq-AL"/>
        </w:rPr>
        <w:t>Revokimin e masës së sigurimit “Arrest në burg”, të caktuar ndaj Stephan Morgenstern, me vendimin nr. 1875 datë 22.08.2023 të Gjykatës së Shkallës së Parë të Juridiksionit të Përgjithshëm Tiranë, për efekt të këtij procedimi lidhur me ekstradimin drejt Koresë së Jugut.</w:t>
      </w:r>
    </w:p>
    <w:p w14:paraId="01130B7C" w14:textId="77777777" w:rsidR="00984976" w:rsidRPr="00067CEB" w:rsidRDefault="00984976" w:rsidP="00984976">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sz w:val="24"/>
          <w:szCs w:val="24"/>
          <w:lang w:val="sq-AL"/>
        </w:rPr>
      </w:pPr>
      <w:r w:rsidRPr="00067CEB">
        <w:rPr>
          <w:color w:val="000000"/>
          <w:spacing w:val="2"/>
          <w:sz w:val="24"/>
          <w:szCs w:val="24"/>
          <w:lang w:val="sq-AL"/>
        </w:rPr>
        <w:tab/>
      </w:r>
      <w:r w:rsidRPr="00067CEB">
        <w:rPr>
          <w:color w:val="000000"/>
          <w:spacing w:val="2"/>
          <w:sz w:val="24"/>
          <w:szCs w:val="24"/>
          <w:bdr w:val="none" w:sz="0" w:space="0" w:color="auto" w:frame="1"/>
          <w:lang w:val="sq-AL"/>
        </w:rPr>
        <w:t>Një kopje e këtij vendimi të dërgohet në Ministrinë e Drejtësisë së Republikës së Shqipërisë.</w:t>
      </w:r>
    </w:p>
    <w:p w14:paraId="52AC51C9" w14:textId="77777777" w:rsidR="00984976" w:rsidRPr="00067CEB" w:rsidRDefault="00984976" w:rsidP="00984976">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iCs/>
          <w:sz w:val="24"/>
          <w:szCs w:val="24"/>
          <w:lang w:val="sq-AL"/>
        </w:rPr>
      </w:pPr>
      <w:r w:rsidRPr="00067CEB">
        <w:rPr>
          <w:bCs/>
          <w:iCs/>
          <w:sz w:val="24"/>
          <w:szCs w:val="24"/>
          <w:lang w:val="sq-AL"/>
        </w:rPr>
        <w:tab/>
        <w:t>Të njoftohet Prokuroria e Përgjithshme dhe rekursuesi për këtë vendim.</w:t>
      </w:r>
    </w:p>
    <w:p w14:paraId="37CA7FA3" w14:textId="77777777" w:rsidR="00984976" w:rsidRPr="00067CEB" w:rsidRDefault="00984976" w:rsidP="00984976">
      <w:pPr>
        <w:shd w:val="clear" w:color="auto" w:fill="FFFFFF"/>
        <w:spacing w:after="120"/>
        <w:ind w:firstLine="720"/>
        <w:contextualSpacing/>
        <w:jc w:val="both"/>
        <w:rPr>
          <w:color w:val="000000"/>
          <w:sz w:val="24"/>
          <w:szCs w:val="24"/>
          <w:lang w:val="sq-AL"/>
        </w:rPr>
      </w:pPr>
    </w:p>
    <w:p w14:paraId="6E8F5991" w14:textId="77777777" w:rsidR="00D04BCD" w:rsidRPr="00067CEB" w:rsidRDefault="00A11533" w:rsidP="00984976">
      <w:pPr>
        <w:ind w:left="6480"/>
        <w:jc w:val="both"/>
        <w:rPr>
          <w:b/>
          <w:noProof/>
          <w:sz w:val="24"/>
          <w:szCs w:val="24"/>
          <w:lang w:val="sq-AL"/>
        </w:rPr>
      </w:pPr>
      <w:r w:rsidRPr="00067CEB">
        <w:rPr>
          <w:b/>
          <w:noProof/>
          <w:sz w:val="24"/>
          <w:szCs w:val="24"/>
          <w:lang w:val="sq-AL"/>
        </w:rPr>
        <w:t xml:space="preserve">  </w:t>
      </w:r>
      <w:r w:rsidR="009217E6" w:rsidRPr="00067CEB">
        <w:rPr>
          <w:b/>
          <w:noProof/>
          <w:sz w:val="24"/>
          <w:szCs w:val="24"/>
          <w:lang w:val="sq-AL"/>
        </w:rPr>
        <w:t>T</w:t>
      </w:r>
      <w:r w:rsidR="00D04BCD" w:rsidRPr="00067CEB">
        <w:rPr>
          <w:b/>
          <w:noProof/>
          <w:sz w:val="24"/>
          <w:szCs w:val="24"/>
          <w:lang w:val="sq-AL"/>
        </w:rPr>
        <w:t xml:space="preserve">iranë, më </w:t>
      </w:r>
      <w:r w:rsidR="00984976" w:rsidRPr="00067CEB">
        <w:rPr>
          <w:b/>
          <w:noProof/>
          <w:sz w:val="24"/>
          <w:szCs w:val="24"/>
          <w:lang w:val="sq-AL"/>
        </w:rPr>
        <w:t>25</w:t>
      </w:r>
      <w:r w:rsidR="00E15122" w:rsidRPr="00067CEB">
        <w:rPr>
          <w:b/>
          <w:noProof/>
          <w:sz w:val="24"/>
          <w:szCs w:val="24"/>
          <w:lang w:val="sq-AL"/>
        </w:rPr>
        <w:t>.07</w:t>
      </w:r>
      <w:r w:rsidR="00DA2365" w:rsidRPr="00067CEB">
        <w:rPr>
          <w:b/>
          <w:noProof/>
          <w:sz w:val="24"/>
          <w:szCs w:val="24"/>
          <w:lang w:val="sq-AL"/>
        </w:rPr>
        <w:t>.2024</w:t>
      </w:r>
    </w:p>
    <w:p w14:paraId="0C6C0937" w14:textId="77777777" w:rsidR="00DB073C" w:rsidRPr="00067CEB" w:rsidRDefault="00DB073C" w:rsidP="00984976">
      <w:pPr>
        <w:jc w:val="both"/>
        <w:rPr>
          <w:noProof/>
          <w:sz w:val="24"/>
          <w:szCs w:val="24"/>
          <w:lang w:val="sq-AL"/>
        </w:rPr>
      </w:pPr>
    </w:p>
    <w:p w14:paraId="27AA2812" w14:textId="77777777" w:rsidR="00FC4EBB" w:rsidRPr="00067CEB" w:rsidRDefault="00FC4EBB" w:rsidP="00984976">
      <w:pPr>
        <w:pStyle w:val="BodyText0"/>
        <w:spacing w:after="0"/>
        <w:jc w:val="both"/>
        <w:rPr>
          <w:b/>
          <w:lang w:val="sq-AL"/>
        </w:rPr>
      </w:pPr>
      <w:r w:rsidRPr="00067CEB">
        <w:rPr>
          <w:b/>
          <w:lang w:val="sq-AL"/>
        </w:rPr>
        <w:t xml:space="preserve">         </w:t>
      </w:r>
      <w:r w:rsidR="00FC48F7" w:rsidRPr="00067CEB">
        <w:rPr>
          <w:b/>
          <w:lang w:val="sq-AL"/>
        </w:rPr>
        <w:t xml:space="preserve"> </w:t>
      </w:r>
      <w:r w:rsidRPr="00067CEB">
        <w:rPr>
          <w:b/>
          <w:lang w:val="sq-AL"/>
        </w:rPr>
        <w:t>A N Ë T A R</w:t>
      </w:r>
      <w:r w:rsidRPr="00067CEB">
        <w:rPr>
          <w:b/>
          <w:lang w:val="sq-AL"/>
        </w:rPr>
        <w:tab/>
        <w:t xml:space="preserve"> </w:t>
      </w:r>
      <w:r w:rsidRPr="00067CEB">
        <w:rPr>
          <w:b/>
          <w:lang w:val="sq-AL"/>
        </w:rPr>
        <w:tab/>
        <w:t xml:space="preserve">                </w:t>
      </w:r>
      <w:r w:rsidR="00FC48F7" w:rsidRPr="00067CEB">
        <w:rPr>
          <w:b/>
          <w:lang w:val="sq-AL"/>
        </w:rPr>
        <w:t xml:space="preserve"> </w:t>
      </w:r>
      <w:r w:rsidR="001F2B14" w:rsidRPr="00067CEB">
        <w:rPr>
          <w:b/>
          <w:lang w:val="sq-AL"/>
        </w:rPr>
        <w:t xml:space="preserve"> </w:t>
      </w:r>
      <w:r w:rsidR="00983C1D" w:rsidRPr="00067CEB">
        <w:rPr>
          <w:b/>
          <w:lang w:val="sq-AL"/>
        </w:rPr>
        <w:t xml:space="preserve">  </w:t>
      </w:r>
      <w:r w:rsidRPr="00067CEB">
        <w:rPr>
          <w:b/>
          <w:lang w:val="sq-AL"/>
        </w:rPr>
        <w:t xml:space="preserve"> A N Ë T A R</w:t>
      </w:r>
      <w:r w:rsidRPr="00067CEB">
        <w:rPr>
          <w:b/>
          <w:lang w:val="sq-AL"/>
        </w:rPr>
        <w:tab/>
        <w:t xml:space="preserve">        </w:t>
      </w:r>
      <w:r w:rsidRPr="00067CEB">
        <w:rPr>
          <w:b/>
          <w:lang w:val="sq-AL"/>
        </w:rPr>
        <w:tab/>
        <w:t xml:space="preserve">             K R Y E S U E S</w:t>
      </w:r>
    </w:p>
    <w:p w14:paraId="45D01102" w14:textId="77777777" w:rsidR="001A7EE4" w:rsidRPr="00067CEB" w:rsidRDefault="001A7EE4" w:rsidP="00984976">
      <w:pPr>
        <w:pStyle w:val="BodyText0"/>
        <w:spacing w:after="0"/>
        <w:jc w:val="both"/>
        <w:rPr>
          <w:b/>
          <w:lang w:val="sq-AL"/>
        </w:rPr>
      </w:pPr>
    </w:p>
    <w:p w14:paraId="5A2944BA" w14:textId="77777777" w:rsidR="00EA5D41" w:rsidRPr="00067CEB" w:rsidRDefault="00FC4EBB" w:rsidP="00984976">
      <w:pPr>
        <w:jc w:val="both"/>
        <w:rPr>
          <w:b/>
          <w:sz w:val="24"/>
          <w:szCs w:val="24"/>
          <w:lang w:val="sq-AL"/>
        </w:rPr>
      </w:pPr>
      <w:r w:rsidRPr="00067CEB">
        <w:rPr>
          <w:b/>
          <w:sz w:val="24"/>
          <w:szCs w:val="24"/>
          <w:lang w:val="sq-AL"/>
        </w:rPr>
        <w:t xml:space="preserve"> </w:t>
      </w:r>
      <w:r w:rsidR="00176199" w:rsidRPr="00067CEB">
        <w:rPr>
          <w:b/>
          <w:sz w:val="24"/>
          <w:szCs w:val="24"/>
          <w:lang w:val="sq-AL"/>
        </w:rPr>
        <w:t xml:space="preserve">  </w:t>
      </w:r>
      <w:r w:rsidRPr="00067CEB">
        <w:rPr>
          <w:b/>
          <w:sz w:val="24"/>
          <w:szCs w:val="24"/>
          <w:lang w:val="sq-AL"/>
        </w:rPr>
        <w:t xml:space="preserve"> </w:t>
      </w:r>
      <w:r w:rsidR="001F2B14" w:rsidRPr="00067CEB">
        <w:rPr>
          <w:b/>
          <w:sz w:val="24"/>
          <w:szCs w:val="24"/>
          <w:lang w:val="sq-AL"/>
        </w:rPr>
        <w:t xml:space="preserve">   </w:t>
      </w:r>
      <w:r w:rsidRPr="00067CEB">
        <w:rPr>
          <w:b/>
          <w:sz w:val="24"/>
          <w:szCs w:val="24"/>
          <w:lang w:val="sq-AL"/>
        </w:rPr>
        <w:t xml:space="preserve">Sandër SIMONI                             </w:t>
      </w:r>
      <w:r w:rsidR="00FC48F7" w:rsidRPr="00067CEB">
        <w:rPr>
          <w:b/>
          <w:sz w:val="24"/>
          <w:szCs w:val="24"/>
          <w:lang w:val="sq-AL"/>
        </w:rPr>
        <w:t xml:space="preserve"> </w:t>
      </w:r>
      <w:r w:rsidR="00115D11" w:rsidRPr="00067CEB">
        <w:rPr>
          <w:b/>
          <w:sz w:val="24"/>
          <w:szCs w:val="24"/>
          <w:lang w:val="sq-AL"/>
        </w:rPr>
        <w:t xml:space="preserve">  </w:t>
      </w:r>
      <w:r w:rsidR="00FC48F7" w:rsidRPr="00067CEB">
        <w:rPr>
          <w:b/>
          <w:sz w:val="24"/>
          <w:szCs w:val="24"/>
          <w:lang w:val="sq-AL"/>
        </w:rPr>
        <w:t xml:space="preserve"> </w:t>
      </w:r>
      <w:r w:rsidR="00463359" w:rsidRPr="00067CEB">
        <w:rPr>
          <w:b/>
          <w:sz w:val="24"/>
          <w:szCs w:val="24"/>
          <w:lang w:val="sq-AL"/>
        </w:rPr>
        <w:t>Sokol BINAJ</w:t>
      </w:r>
      <w:r w:rsidRPr="00067CEB">
        <w:rPr>
          <w:b/>
          <w:sz w:val="24"/>
          <w:szCs w:val="24"/>
          <w:lang w:val="sq-AL"/>
        </w:rPr>
        <w:t xml:space="preserve">                             </w:t>
      </w:r>
      <w:r w:rsidR="00FC48F7" w:rsidRPr="00067CEB">
        <w:rPr>
          <w:b/>
          <w:sz w:val="24"/>
          <w:szCs w:val="24"/>
          <w:lang w:val="sq-AL"/>
        </w:rPr>
        <w:t xml:space="preserve">  </w:t>
      </w:r>
      <w:r w:rsidR="001F2B14" w:rsidRPr="00067CEB">
        <w:rPr>
          <w:b/>
          <w:sz w:val="24"/>
          <w:szCs w:val="24"/>
          <w:lang w:val="sq-AL"/>
        </w:rPr>
        <w:t xml:space="preserve">   </w:t>
      </w:r>
      <w:r w:rsidRPr="00067CEB">
        <w:rPr>
          <w:b/>
          <w:sz w:val="24"/>
          <w:szCs w:val="24"/>
          <w:lang w:val="sq-AL"/>
        </w:rPr>
        <w:t xml:space="preserve"> </w:t>
      </w:r>
      <w:r w:rsidR="00FC48F7" w:rsidRPr="00067CEB">
        <w:rPr>
          <w:b/>
          <w:sz w:val="24"/>
          <w:szCs w:val="24"/>
          <w:lang w:val="sq-AL"/>
        </w:rPr>
        <w:t xml:space="preserve"> </w:t>
      </w:r>
      <w:r w:rsidRPr="00067CEB">
        <w:rPr>
          <w:b/>
          <w:sz w:val="24"/>
          <w:szCs w:val="24"/>
          <w:lang w:val="sq-AL"/>
        </w:rPr>
        <w:t>Ilir PANDA</w:t>
      </w:r>
    </w:p>
    <w:p w14:paraId="7C3E8CF3" w14:textId="77777777" w:rsidR="00EA5D41" w:rsidRPr="00067CEB" w:rsidRDefault="00EA5D41" w:rsidP="00984976">
      <w:pPr>
        <w:jc w:val="both"/>
        <w:rPr>
          <w:sz w:val="24"/>
          <w:szCs w:val="24"/>
          <w:lang w:val="sq-AL"/>
        </w:rPr>
      </w:pPr>
    </w:p>
    <w:p w14:paraId="06B25060" w14:textId="77777777" w:rsidR="00386E25" w:rsidRPr="00984976" w:rsidRDefault="00386E25" w:rsidP="00984976">
      <w:pPr>
        <w:jc w:val="both"/>
        <w:rPr>
          <w:b/>
          <w:sz w:val="24"/>
          <w:szCs w:val="24"/>
          <w:lang w:val="sq-AL"/>
        </w:rPr>
      </w:pPr>
      <w:r w:rsidRPr="00067CEB">
        <w:rPr>
          <w:sz w:val="24"/>
          <w:szCs w:val="24"/>
          <w:lang w:val="sq-AL"/>
        </w:rPr>
        <w:t>Vërtetohet njësia me origjinalin. Adm.Gjyq.ED</w:t>
      </w:r>
    </w:p>
    <w:p w14:paraId="01C21D5D" w14:textId="77777777" w:rsidR="00FC48F7" w:rsidRPr="00984976" w:rsidRDefault="00FC48F7" w:rsidP="00984976">
      <w:pPr>
        <w:jc w:val="both"/>
        <w:rPr>
          <w:b/>
          <w:sz w:val="24"/>
          <w:szCs w:val="24"/>
          <w:lang w:val="sq-AL"/>
        </w:rPr>
      </w:pPr>
    </w:p>
    <w:sectPr w:rsidR="00FC48F7" w:rsidRPr="00984976" w:rsidSect="00984976">
      <w:footerReference w:type="default" r:id="rId10"/>
      <w:pgSz w:w="11906" w:h="16838"/>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7E1C3" w14:textId="77777777" w:rsidR="002D7F72" w:rsidRDefault="002D7F72" w:rsidP="00540ACF">
      <w:r>
        <w:separator/>
      </w:r>
    </w:p>
  </w:endnote>
  <w:endnote w:type="continuationSeparator" w:id="0">
    <w:p w14:paraId="65ACFFF9" w14:textId="77777777" w:rsidR="002D7F72" w:rsidRDefault="002D7F72" w:rsidP="005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Times-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580"/>
      <w:docPartObj>
        <w:docPartGallery w:val="Page Numbers (Bottom of Page)"/>
        <w:docPartUnique/>
      </w:docPartObj>
    </w:sdtPr>
    <w:sdtContent>
      <w:p w14:paraId="05832521" w14:textId="77777777" w:rsidR="00E07217" w:rsidRDefault="00E07217">
        <w:pPr>
          <w:pStyle w:val="Footer"/>
          <w:jc w:val="right"/>
        </w:pPr>
      </w:p>
      <w:p w14:paraId="1334218E" w14:textId="77777777" w:rsidR="00E07217" w:rsidRDefault="00E07217">
        <w:pPr>
          <w:pStyle w:val="Footer"/>
          <w:jc w:val="right"/>
        </w:pPr>
        <w:r>
          <w:fldChar w:fldCharType="begin"/>
        </w:r>
        <w:r>
          <w:instrText xml:space="preserve"> PAGE   \* MERGEFORMAT </w:instrText>
        </w:r>
        <w:r>
          <w:fldChar w:fldCharType="separate"/>
        </w:r>
        <w:r>
          <w:rPr>
            <w:noProof/>
          </w:rPr>
          <w:t>70</w:t>
        </w:r>
        <w:r>
          <w:rPr>
            <w:noProof/>
          </w:rPr>
          <w:fldChar w:fldCharType="end"/>
        </w:r>
      </w:p>
    </w:sdtContent>
  </w:sdt>
  <w:p w14:paraId="51F811C3" w14:textId="77777777" w:rsidR="00E07217" w:rsidRPr="00B2518C" w:rsidRDefault="00E07217">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E6BE" w14:textId="77777777" w:rsidR="002D7F72" w:rsidRDefault="002D7F72" w:rsidP="00540ACF">
      <w:r>
        <w:separator/>
      </w:r>
    </w:p>
  </w:footnote>
  <w:footnote w:type="continuationSeparator" w:id="0">
    <w:p w14:paraId="530BBCB4" w14:textId="77777777" w:rsidR="002D7F72" w:rsidRDefault="002D7F72" w:rsidP="0054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52C9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A75842"/>
    <w:multiLevelType w:val="hybridMultilevel"/>
    <w:tmpl w:val="750CA774"/>
    <w:lvl w:ilvl="0" w:tplc="DDAEE7A2">
      <w:start w:val="1"/>
      <w:numFmt w:val="upperRoman"/>
      <w:lvlText w:val="%1."/>
      <w:lvlJc w:val="left"/>
      <w:pPr>
        <w:ind w:left="1080" w:hanging="720"/>
      </w:pPr>
      <w:rPr>
        <w:rFonts w:hint="default"/>
        <w:b/>
      </w:rPr>
    </w:lvl>
    <w:lvl w:ilvl="1" w:tplc="ACEA0C02">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E0E82"/>
    <w:multiLevelType w:val="hybridMultilevel"/>
    <w:tmpl w:val="A2B483AA"/>
    <w:lvl w:ilvl="0" w:tplc="D6AC12B0">
      <w:start w:val="2"/>
      <w:numFmt w:val="upperRoman"/>
      <w:lvlText w:val="%1."/>
      <w:lvlJc w:val="left"/>
      <w:pPr>
        <w:ind w:left="1080" w:hanging="72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3" w15:restartNumberingAfterBreak="0">
    <w:nsid w:val="2AD67D6E"/>
    <w:multiLevelType w:val="multilevel"/>
    <w:tmpl w:val="14C05294"/>
    <w:lvl w:ilvl="0">
      <w:start w:val="1"/>
      <w:numFmt w:val="decimal"/>
      <w:lvlText w:val="%1."/>
      <w:lvlJc w:val="left"/>
      <w:pPr>
        <w:ind w:left="360" w:hanging="360"/>
      </w:pPr>
      <w:rPr>
        <w:rFonts w:hint="default"/>
        <w:b w:val="0"/>
        <w:i w:val="0"/>
        <w:sz w:val="24"/>
        <w:szCs w:val="24"/>
      </w:rPr>
    </w:lvl>
    <w:lvl w:ilvl="1">
      <w:start w:val="1"/>
      <w:numFmt w:val="decimal"/>
      <w:isLgl/>
      <w:lvlText w:val="%1.%2"/>
      <w:lvlJc w:val="left"/>
      <w:pPr>
        <w:ind w:left="360" w:hanging="360"/>
      </w:pPr>
      <w:rPr>
        <w:rFonts w:eastAsia="Times New Roman" w:hint="default"/>
        <w:i w:val="0"/>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4" w15:restartNumberingAfterBreak="0">
    <w:nsid w:val="3BD10FE7"/>
    <w:multiLevelType w:val="hybridMultilevel"/>
    <w:tmpl w:val="D2B642B2"/>
    <w:lvl w:ilvl="0" w:tplc="03CC1E9C">
      <w:numFmt w:val="bullet"/>
      <w:pStyle w:val="metushistyle"/>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3FAE24BC"/>
    <w:multiLevelType w:val="hybridMultilevel"/>
    <w:tmpl w:val="F768D900"/>
    <w:lvl w:ilvl="0" w:tplc="B004241A">
      <w:start w:val="22"/>
      <w:numFmt w:val="decimal"/>
      <w:lvlText w:val="%1."/>
      <w:lvlJc w:val="left"/>
      <w:pPr>
        <w:ind w:left="720" w:hanging="360"/>
      </w:pPr>
      <w:rPr>
        <w:rFonts w:hint="default"/>
        <w:b w:val="0"/>
        <w:i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437F2FC5"/>
    <w:multiLevelType w:val="hybridMultilevel"/>
    <w:tmpl w:val="9708929E"/>
    <w:lvl w:ilvl="0" w:tplc="43E065C0">
      <w:start w:val="23"/>
      <w:numFmt w:val="bullet"/>
      <w:lvlText w:val="-"/>
      <w:lvlJc w:val="left"/>
      <w:pPr>
        <w:ind w:left="1260" w:hanging="360"/>
      </w:pPr>
      <w:rPr>
        <w:rFonts w:ascii="Times New Roman" w:eastAsiaTheme="minorHAnsi" w:hAnsi="Times New Roman" w:cs="Times New Roman"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7" w15:restartNumberingAfterBreak="0">
    <w:nsid w:val="470B3771"/>
    <w:multiLevelType w:val="hybridMultilevel"/>
    <w:tmpl w:val="9EBADFEE"/>
    <w:lvl w:ilvl="0" w:tplc="43E065C0">
      <w:start w:val="23"/>
      <w:numFmt w:val="bullet"/>
      <w:lvlText w:val="-"/>
      <w:lvlJc w:val="left"/>
      <w:pPr>
        <w:ind w:left="1440" w:hanging="360"/>
      </w:pPr>
      <w:rPr>
        <w:rFonts w:ascii="Times New Roman" w:eastAsiaTheme="minorHAnsi"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8" w15:restartNumberingAfterBreak="0">
    <w:nsid w:val="53AB1FC8"/>
    <w:multiLevelType w:val="hybridMultilevel"/>
    <w:tmpl w:val="08A28EE0"/>
    <w:lvl w:ilvl="0" w:tplc="A83EFC4E">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9DC09F9"/>
    <w:multiLevelType w:val="hybridMultilevel"/>
    <w:tmpl w:val="7CA64D06"/>
    <w:lvl w:ilvl="0" w:tplc="7AFEC0D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6952D6"/>
    <w:multiLevelType w:val="hybridMultilevel"/>
    <w:tmpl w:val="D9565372"/>
    <w:lvl w:ilvl="0" w:tplc="CD8C22AE">
      <w:start w:val="2"/>
      <w:numFmt w:val="bullet"/>
      <w:lvlText w:val="-"/>
      <w:lvlJc w:val="left"/>
      <w:pPr>
        <w:ind w:left="720"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94E21CD"/>
    <w:multiLevelType w:val="hybridMultilevel"/>
    <w:tmpl w:val="215AF458"/>
    <w:lvl w:ilvl="0" w:tplc="060E93A8">
      <w:numFmt w:val="bullet"/>
      <w:lvlText w:val="-"/>
      <w:lvlJc w:val="left"/>
      <w:pPr>
        <w:ind w:left="720" w:hanging="360"/>
      </w:pPr>
      <w:rPr>
        <w:rFonts w:ascii="Times New Roman" w:eastAsia="Times New Roman" w:hAnsi="Times New Roman" w:cs="Times New Roman" w:hint="default"/>
        <w:b w:val="0"/>
        <w:i/>
      </w:rPr>
    </w:lvl>
    <w:lvl w:ilvl="1" w:tplc="AD9EF1B4">
      <w:start w:val="1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9B63FB"/>
    <w:multiLevelType w:val="hybridMultilevel"/>
    <w:tmpl w:val="D69EFB2E"/>
    <w:lvl w:ilvl="0" w:tplc="AD9EF1B4">
      <w:start w:val="14"/>
      <w:numFmt w:val="bullet"/>
      <w:lvlText w:val="-"/>
      <w:lvlJc w:val="left"/>
      <w:pPr>
        <w:ind w:left="720" w:hanging="360"/>
      </w:pPr>
      <w:rPr>
        <w:rFonts w:ascii="Times New Roman" w:eastAsia="Calibri" w:hAnsi="Times New Roman" w:cs="Times New Roman"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13" w15:restartNumberingAfterBreak="0">
    <w:nsid w:val="76487C40"/>
    <w:multiLevelType w:val="multilevel"/>
    <w:tmpl w:val="5D9CC252"/>
    <w:lvl w:ilvl="0">
      <w:start w:val="1"/>
      <w:numFmt w:val="decimal"/>
      <w:lvlText w:val="%1."/>
      <w:lvlJc w:val="left"/>
      <w:pPr>
        <w:ind w:left="720" w:hanging="360"/>
      </w:pPr>
      <w:rPr>
        <w:rFonts w:hint="default"/>
        <w:b w:val="0"/>
        <w:i w:val="0"/>
        <w:color w:val="auto"/>
      </w:rPr>
    </w:lvl>
    <w:lvl w:ilvl="1">
      <w:start w:val="1"/>
      <w:numFmt w:val="decimal"/>
      <w:isLgl/>
      <w:lvlText w:val="%1.%2."/>
      <w:lvlJc w:val="left"/>
      <w:pPr>
        <w:ind w:left="2160"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A351580"/>
    <w:multiLevelType w:val="multilevel"/>
    <w:tmpl w:val="24C02E96"/>
    <w:lvl w:ilvl="0">
      <w:start w:val="1"/>
      <w:numFmt w:val="decimal"/>
      <w:pStyle w:val="Style7"/>
      <w:lvlText w:val="%1."/>
      <w:lvlJc w:val="left"/>
      <w:pPr>
        <w:ind w:left="480" w:hanging="480"/>
      </w:pPr>
      <w:rPr>
        <w:rFonts w:ascii="Times New Roman" w:eastAsia="Times New Roman" w:hAnsi="Times New Roman" w:cs="Times New Roman"/>
        <w:i w:val="0"/>
      </w:rPr>
    </w:lvl>
    <w:lvl w:ilvl="1">
      <w:start w:val="1"/>
      <w:numFmt w:val="decimal"/>
      <w:lvlText w:val="%1.%2."/>
      <w:lvlJc w:val="left"/>
      <w:pPr>
        <w:ind w:left="1020" w:hanging="48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DED47A9"/>
    <w:multiLevelType w:val="hybridMultilevel"/>
    <w:tmpl w:val="A3C8DD14"/>
    <w:lvl w:ilvl="0" w:tplc="43E065C0">
      <w:start w:val="23"/>
      <w:numFmt w:val="bullet"/>
      <w:lvlText w:val="-"/>
      <w:lvlJc w:val="left"/>
      <w:pPr>
        <w:ind w:left="1260" w:hanging="360"/>
      </w:pPr>
      <w:rPr>
        <w:rFonts w:ascii="Times New Roman" w:eastAsiaTheme="minorHAnsi" w:hAnsi="Times New Roman" w:cs="Times New Roman"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num w:numId="1" w16cid:durableId="1901789984">
    <w:abstractNumId w:val="1"/>
  </w:num>
  <w:num w:numId="2" w16cid:durableId="729573165">
    <w:abstractNumId w:val="0"/>
  </w:num>
  <w:num w:numId="3" w16cid:durableId="583805979">
    <w:abstractNumId w:val="4"/>
  </w:num>
  <w:num w:numId="4" w16cid:durableId="145031767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65610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03707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0885984">
    <w:abstractNumId w:val="11"/>
  </w:num>
  <w:num w:numId="8" w16cid:durableId="153958780">
    <w:abstractNumId w:val="3"/>
  </w:num>
  <w:num w:numId="9" w16cid:durableId="114177626">
    <w:abstractNumId w:val="5"/>
  </w:num>
  <w:num w:numId="10" w16cid:durableId="2138141796">
    <w:abstractNumId w:val="9"/>
  </w:num>
  <w:num w:numId="11" w16cid:durableId="494490233">
    <w:abstractNumId w:val="13"/>
  </w:num>
  <w:num w:numId="12" w16cid:durableId="1539125982">
    <w:abstractNumId w:val="15"/>
  </w:num>
  <w:num w:numId="13" w16cid:durableId="653753207">
    <w:abstractNumId w:val="7"/>
  </w:num>
  <w:num w:numId="14" w16cid:durableId="882640308">
    <w:abstractNumId w:val="6"/>
  </w:num>
  <w:num w:numId="15" w16cid:durableId="635451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716285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E0"/>
    <w:rsid w:val="00002A81"/>
    <w:rsid w:val="00003F4E"/>
    <w:rsid w:val="00005818"/>
    <w:rsid w:val="00011E5E"/>
    <w:rsid w:val="0001327D"/>
    <w:rsid w:val="00014F16"/>
    <w:rsid w:val="0001599F"/>
    <w:rsid w:val="000215A2"/>
    <w:rsid w:val="00022CD5"/>
    <w:rsid w:val="00023003"/>
    <w:rsid w:val="00024E1A"/>
    <w:rsid w:val="00024FE8"/>
    <w:rsid w:val="0002687E"/>
    <w:rsid w:val="00026B7E"/>
    <w:rsid w:val="00026EB0"/>
    <w:rsid w:val="00030F65"/>
    <w:rsid w:val="000316D7"/>
    <w:rsid w:val="0003186E"/>
    <w:rsid w:val="00031DB7"/>
    <w:rsid w:val="00033894"/>
    <w:rsid w:val="00033A74"/>
    <w:rsid w:val="00033FA4"/>
    <w:rsid w:val="00034561"/>
    <w:rsid w:val="0003561C"/>
    <w:rsid w:val="00036B82"/>
    <w:rsid w:val="00037339"/>
    <w:rsid w:val="00037AD0"/>
    <w:rsid w:val="00037C5B"/>
    <w:rsid w:val="0004249A"/>
    <w:rsid w:val="00043C01"/>
    <w:rsid w:val="000461D8"/>
    <w:rsid w:val="0004781D"/>
    <w:rsid w:val="00050685"/>
    <w:rsid w:val="00051706"/>
    <w:rsid w:val="00051F39"/>
    <w:rsid w:val="00054786"/>
    <w:rsid w:val="00055A35"/>
    <w:rsid w:val="00057AA8"/>
    <w:rsid w:val="000606AC"/>
    <w:rsid w:val="00061876"/>
    <w:rsid w:val="00061E5A"/>
    <w:rsid w:val="000630F8"/>
    <w:rsid w:val="00063581"/>
    <w:rsid w:val="00067CEB"/>
    <w:rsid w:val="00067EFB"/>
    <w:rsid w:val="00070ED4"/>
    <w:rsid w:val="00071D08"/>
    <w:rsid w:val="00074077"/>
    <w:rsid w:val="000745C4"/>
    <w:rsid w:val="00076083"/>
    <w:rsid w:val="0007610B"/>
    <w:rsid w:val="00076251"/>
    <w:rsid w:val="000773D9"/>
    <w:rsid w:val="000776E7"/>
    <w:rsid w:val="00080F1F"/>
    <w:rsid w:val="0008133B"/>
    <w:rsid w:val="00081E5B"/>
    <w:rsid w:val="000839DD"/>
    <w:rsid w:val="0008468C"/>
    <w:rsid w:val="0008473B"/>
    <w:rsid w:val="00085EF8"/>
    <w:rsid w:val="000903C9"/>
    <w:rsid w:val="00090771"/>
    <w:rsid w:val="00093592"/>
    <w:rsid w:val="00094E0C"/>
    <w:rsid w:val="000A15BF"/>
    <w:rsid w:val="000A1DC2"/>
    <w:rsid w:val="000A2887"/>
    <w:rsid w:val="000A3608"/>
    <w:rsid w:val="000A375D"/>
    <w:rsid w:val="000A3783"/>
    <w:rsid w:val="000A7196"/>
    <w:rsid w:val="000A7C16"/>
    <w:rsid w:val="000A7F22"/>
    <w:rsid w:val="000B1C44"/>
    <w:rsid w:val="000B24A0"/>
    <w:rsid w:val="000B3121"/>
    <w:rsid w:val="000B5635"/>
    <w:rsid w:val="000C17DF"/>
    <w:rsid w:val="000C29B7"/>
    <w:rsid w:val="000C33BD"/>
    <w:rsid w:val="000C7571"/>
    <w:rsid w:val="000D146E"/>
    <w:rsid w:val="000D18BB"/>
    <w:rsid w:val="000D3240"/>
    <w:rsid w:val="000D4E94"/>
    <w:rsid w:val="000D542A"/>
    <w:rsid w:val="000D63FE"/>
    <w:rsid w:val="000E2F14"/>
    <w:rsid w:val="000E3830"/>
    <w:rsid w:val="000E4377"/>
    <w:rsid w:val="000E5C3A"/>
    <w:rsid w:val="000E62D5"/>
    <w:rsid w:val="000F1073"/>
    <w:rsid w:val="000F2285"/>
    <w:rsid w:val="000F419F"/>
    <w:rsid w:val="000F50DF"/>
    <w:rsid w:val="000F5DCC"/>
    <w:rsid w:val="000F5EA4"/>
    <w:rsid w:val="000F6B10"/>
    <w:rsid w:val="000F716F"/>
    <w:rsid w:val="000F74F1"/>
    <w:rsid w:val="000F7C0A"/>
    <w:rsid w:val="00101950"/>
    <w:rsid w:val="00102580"/>
    <w:rsid w:val="001046DD"/>
    <w:rsid w:val="00105D3D"/>
    <w:rsid w:val="001064F8"/>
    <w:rsid w:val="00107FBC"/>
    <w:rsid w:val="001102F0"/>
    <w:rsid w:val="001102FB"/>
    <w:rsid w:val="00110B13"/>
    <w:rsid w:val="00110D7E"/>
    <w:rsid w:val="00114410"/>
    <w:rsid w:val="00115D11"/>
    <w:rsid w:val="001167BD"/>
    <w:rsid w:val="00116B30"/>
    <w:rsid w:val="00120691"/>
    <w:rsid w:val="001222E9"/>
    <w:rsid w:val="00122583"/>
    <w:rsid w:val="00122927"/>
    <w:rsid w:val="00122B5A"/>
    <w:rsid w:val="00122FB3"/>
    <w:rsid w:val="001233A8"/>
    <w:rsid w:val="00124C11"/>
    <w:rsid w:val="00124D92"/>
    <w:rsid w:val="00125F71"/>
    <w:rsid w:val="001321B4"/>
    <w:rsid w:val="00133111"/>
    <w:rsid w:val="00133B17"/>
    <w:rsid w:val="0013433A"/>
    <w:rsid w:val="00134F00"/>
    <w:rsid w:val="001365E0"/>
    <w:rsid w:val="001365EC"/>
    <w:rsid w:val="00143917"/>
    <w:rsid w:val="00143A47"/>
    <w:rsid w:val="00145080"/>
    <w:rsid w:val="00145C57"/>
    <w:rsid w:val="00146451"/>
    <w:rsid w:val="0014661F"/>
    <w:rsid w:val="00151A84"/>
    <w:rsid w:val="00152583"/>
    <w:rsid w:val="00154A3E"/>
    <w:rsid w:val="001555CC"/>
    <w:rsid w:val="00155741"/>
    <w:rsid w:val="00155832"/>
    <w:rsid w:val="001563FC"/>
    <w:rsid w:val="0016011A"/>
    <w:rsid w:val="00164347"/>
    <w:rsid w:val="001643CD"/>
    <w:rsid w:val="0016447A"/>
    <w:rsid w:val="001659CE"/>
    <w:rsid w:val="001661FE"/>
    <w:rsid w:val="00166571"/>
    <w:rsid w:val="00167CC2"/>
    <w:rsid w:val="00170CED"/>
    <w:rsid w:val="00173795"/>
    <w:rsid w:val="00175360"/>
    <w:rsid w:val="00176199"/>
    <w:rsid w:val="00177222"/>
    <w:rsid w:val="001803EB"/>
    <w:rsid w:val="001808E8"/>
    <w:rsid w:val="001819A2"/>
    <w:rsid w:val="00181F2B"/>
    <w:rsid w:val="0018241D"/>
    <w:rsid w:val="00184EF5"/>
    <w:rsid w:val="00185137"/>
    <w:rsid w:val="00186A17"/>
    <w:rsid w:val="00186EAB"/>
    <w:rsid w:val="00191074"/>
    <w:rsid w:val="00192AAC"/>
    <w:rsid w:val="001A1B86"/>
    <w:rsid w:val="001A1C02"/>
    <w:rsid w:val="001A20D6"/>
    <w:rsid w:val="001A4ADA"/>
    <w:rsid w:val="001A4B73"/>
    <w:rsid w:val="001A6013"/>
    <w:rsid w:val="001A70E1"/>
    <w:rsid w:val="001A7EE4"/>
    <w:rsid w:val="001B0B1F"/>
    <w:rsid w:val="001B19FD"/>
    <w:rsid w:val="001B220D"/>
    <w:rsid w:val="001B3F06"/>
    <w:rsid w:val="001B6240"/>
    <w:rsid w:val="001B6ADB"/>
    <w:rsid w:val="001C3A87"/>
    <w:rsid w:val="001C40B2"/>
    <w:rsid w:val="001C66C3"/>
    <w:rsid w:val="001C720D"/>
    <w:rsid w:val="001D07A2"/>
    <w:rsid w:val="001D233C"/>
    <w:rsid w:val="001D6485"/>
    <w:rsid w:val="001E06E8"/>
    <w:rsid w:val="001E19D5"/>
    <w:rsid w:val="001E35D3"/>
    <w:rsid w:val="001E3BFA"/>
    <w:rsid w:val="001F0548"/>
    <w:rsid w:val="001F2B14"/>
    <w:rsid w:val="001F38CE"/>
    <w:rsid w:val="001F4035"/>
    <w:rsid w:val="001F40F5"/>
    <w:rsid w:val="001F4241"/>
    <w:rsid w:val="001F500D"/>
    <w:rsid w:val="00200771"/>
    <w:rsid w:val="00202105"/>
    <w:rsid w:val="0020246F"/>
    <w:rsid w:val="00203A35"/>
    <w:rsid w:val="00215DC1"/>
    <w:rsid w:val="0021637E"/>
    <w:rsid w:val="00216F62"/>
    <w:rsid w:val="002206D1"/>
    <w:rsid w:val="0022080B"/>
    <w:rsid w:val="00221796"/>
    <w:rsid w:val="002237B6"/>
    <w:rsid w:val="00224334"/>
    <w:rsid w:val="00224E32"/>
    <w:rsid w:val="002273F9"/>
    <w:rsid w:val="002305F2"/>
    <w:rsid w:val="002309BE"/>
    <w:rsid w:val="00230C48"/>
    <w:rsid w:val="00231C4D"/>
    <w:rsid w:val="0023270C"/>
    <w:rsid w:val="002348FC"/>
    <w:rsid w:val="00237FCB"/>
    <w:rsid w:val="00240BFE"/>
    <w:rsid w:val="00240D34"/>
    <w:rsid w:val="00243100"/>
    <w:rsid w:val="00244256"/>
    <w:rsid w:val="00244697"/>
    <w:rsid w:val="002456C2"/>
    <w:rsid w:val="0024694B"/>
    <w:rsid w:val="002478B4"/>
    <w:rsid w:val="00255AF8"/>
    <w:rsid w:val="002608A9"/>
    <w:rsid w:val="0026139D"/>
    <w:rsid w:val="00261B71"/>
    <w:rsid w:val="002627C8"/>
    <w:rsid w:val="0026309A"/>
    <w:rsid w:val="00267A6A"/>
    <w:rsid w:val="002702BB"/>
    <w:rsid w:val="0027117F"/>
    <w:rsid w:val="00273B9C"/>
    <w:rsid w:val="002768A9"/>
    <w:rsid w:val="00276B57"/>
    <w:rsid w:val="00276B94"/>
    <w:rsid w:val="00280D72"/>
    <w:rsid w:val="00283507"/>
    <w:rsid w:val="0028517D"/>
    <w:rsid w:val="00285684"/>
    <w:rsid w:val="002870F6"/>
    <w:rsid w:val="0028791E"/>
    <w:rsid w:val="00293480"/>
    <w:rsid w:val="0029470A"/>
    <w:rsid w:val="00296777"/>
    <w:rsid w:val="00297427"/>
    <w:rsid w:val="00297820"/>
    <w:rsid w:val="002A077A"/>
    <w:rsid w:val="002A1B44"/>
    <w:rsid w:val="002A241C"/>
    <w:rsid w:val="002A603B"/>
    <w:rsid w:val="002A76A1"/>
    <w:rsid w:val="002B2256"/>
    <w:rsid w:val="002B2EC8"/>
    <w:rsid w:val="002B3506"/>
    <w:rsid w:val="002B3789"/>
    <w:rsid w:val="002B4808"/>
    <w:rsid w:val="002B507A"/>
    <w:rsid w:val="002B6AC6"/>
    <w:rsid w:val="002B7507"/>
    <w:rsid w:val="002C0319"/>
    <w:rsid w:val="002C117E"/>
    <w:rsid w:val="002C191D"/>
    <w:rsid w:val="002C358C"/>
    <w:rsid w:val="002C6EDD"/>
    <w:rsid w:val="002D14BE"/>
    <w:rsid w:val="002D1543"/>
    <w:rsid w:val="002D28EB"/>
    <w:rsid w:val="002D39EE"/>
    <w:rsid w:val="002D3A41"/>
    <w:rsid w:val="002D3B50"/>
    <w:rsid w:val="002D678E"/>
    <w:rsid w:val="002D7F72"/>
    <w:rsid w:val="002E0579"/>
    <w:rsid w:val="002E0D2F"/>
    <w:rsid w:val="002E1916"/>
    <w:rsid w:val="002E1D5B"/>
    <w:rsid w:val="002E689E"/>
    <w:rsid w:val="002E7390"/>
    <w:rsid w:val="002E7D4E"/>
    <w:rsid w:val="002F0A6A"/>
    <w:rsid w:val="002F4ECC"/>
    <w:rsid w:val="002F5E36"/>
    <w:rsid w:val="002F7240"/>
    <w:rsid w:val="002F725F"/>
    <w:rsid w:val="00300D63"/>
    <w:rsid w:val="00301864"/>
    <w:rsid w:val="00304E41"/>
    <w:rsid w:val="00305E8F"/>
    <w:rsid w:val="003067BD"/>
    <w:rsid w:val="003074E4"/>
    <w:rsid w:val="0031024A"/>
    <w:rsid w:val="00310733"/>
    <w:rsid w:val="003111CE"/>
    <w:rsid w:val="00312D52"/>
    <w:rsid w:val="00312F25"/>
    <w:rsid w:val="00313B59"/>
    <w:rsid w:val="0031483B"/>
    <w:rsid w:val="00326315"/>
    <w:rsid w:val="00326A90"/>
    <w:rsid w:val="003303D5"/>
    <w:rsid w:val="003308BB"/>
    <w:rsid w:val="00332814"/>
    <w:rsid w:val="0033388A"/>
    <w:rsid w:val="00336A15"/>
    <w:rsid w:val="003406D8"/>
    <w:rsid w:val="00340B31"/>
    <w:rsid w:val="00341C2F"/>
    <w:rsid w:val="003434F5"/>
    <w:rsid w:val="00343AF8"/>
    <w:rsid w:val="00346B33"/>
    <w:rsid w:val="0035007A"/>
    <w:rsid w:val="00351318"/>
    <w:rsid w:val="00354D93"/>
    <w:rsid w:val="00355DC0"/>
    <w:rsid w:val="00356A15"/>
    <w:rsid w:val="00357597"/>
    <w:rsid w:val="00361384"/>
    <w:rsid w:val="00361AA8"/>
    <w:rsid w:val="00363FB7"/>
    <w:rsid w:val="003640C5"/>
    <w:rsid w:val="003663F5"/>
    <w:rsid w:val="00367B19"/>
    <w:rsid w:val="0037247C"/>
    <w:rsid w:val="00372993"/>
    <w:rsid w:val="003732B5"/>
    <w:rsid w:val="0037454F"/>
    <w:rsid w:val="00374A8F"/>
    <w:rsid w:val="003757AE"/>
    <w:rsid w:val="00377492"/>
    <w:rsid w:val="00380BE4"/>
    <w:rsid w:val="00380EAC"/>
    <w:rsid w:val="00384635"/>
    <w:rsid w:val="00385476"/>
    <w:rsid w:val="00385AE4"/>
    <w:rsid w:val="00386E25"/>
    <w:rsid w:val="00387185"/>
    <w:rsid w:val="00390DDE"/>
    <w:rsid w:val="00393214"/>
    <w:rsid w:val="0039451A"/>
    <w:rsid w:val="00394B9F"/>
    <w:rsid w:val="00396EA9"/>
    <w:rsid w:val="00397B28"/>
    <w:rsid w:val="00397D0E"/>
    <w:rsid w:val="003A1645"/>
    <w:rsid w:val="003A1679"/>
    <w:rsid w:val="003A2B42"/>
    <w:rsid w:val="003A4D33"/>
    <w:rsid w:val="003A544F"/>
    <w:rsid w:val="003A5F4B"/>
    <w:rsid w:val="003A754E"/>
    <w:rsid w:val="003B2E66"/>
    <w:rsid w:val="003B4369"/>
    <w:rsid w:val="003B4B41"/>
    <w:rsid w:val="003B5609"/>
    <w:rsid w:val="003B6624"/>
    <w:rsid w:val="003B6E2C"/>
    <w:rsid w:val="003B769C"/>
    <w:rsid w:val="003C0A0E"/>
    <w:rsid w:val="003C4285"/>
    <w:rsid w:val="003C76E5"/>
    <w:rsid w:val="003D2D25"/>
    <w:rsid w:val="003D58C7"/>
    <w:rsid w:val="003D5C23"/>
    <w:rsid w:val="003D6618"/>
    <w:rsid w:val="003D69E0"/>
    <w:rsid w:val="003D6DE9"/>
    <w:rsid w:val="003E0935"/>
    <w:rsid w:val="003E1084"/>
    <w:rsid w:val="003E1F30"/>
    <w:rsid w:val="003E3228"/>
    <w:rsid w:val="003E5A38"/>
    <w:rsid w:val="003E66A7"/>
    <w:rsid w:val="003F1704"/>
    <w:rsid w:val="003F5534"/>
    <w:rsid w:val="003F6211"/>
    <w:rsid w:val="003F6303"/>
    <w:rsid w:val="003F7037"/>
    <w:rsid w:val="00404621"/>
    <w:rsid w:val="0041084C"/>
    <w:rsid w:val="00410951"/>
    <w:rsid w:val="0041236C"/>
    <w:rsid w:val="00414FA4"/>
    <w:rsid w:val="00416A8D"/>
    <w:rsid w:val="00420D4B"/>
    <w:rsid w:val="00421A34"/>
    <w:rsid w:val="004247A7"/>
    <w:rsid w:val="0042564C"/>
    <w:rsid w:val="00425ABF"/>
    <w:rsid w:val="00426596"/>
    <w:rsid w:val="00426980"/>
    <w:rsid w:val="00430E39"/>
    <w:rsid w:val="00434F98"/>
    <w:rsid w:val="004353DB"/>
    <w:rsid w:val="0043550C"/>
    <w:rsid w:val="00437ECF"/>
    <w:rsid w:val="00440845"/>
    <w:rsid w:val="0044284F"/>
    <w:rsid w:val="00442BC7"/>
    <w:rsid w:val="00445B0A"/>
    <w:rsid w:val="00447FAC"/>
    <w:rsid w:val="004516EE"/>
    <w:rsid w:val="0045227C"/>
    <w:rsid w:val="004526AC"/>
    <w:rsid w:val="00456489"/>
    <w:rsid w:val="00456739"/>
    <w:rsid w:val="00456807"/>
    <w:rsid w:val="00456BBE"/>
    <w:rsid w:val="004572B6"/>
    <w:rsid w:val="00457EE1"/>
    <w:rsid w:val="004625C3"/>
    <w:rsid w:val="00462ADC"/>
    <w:rsid w:val="00463145"/>
    <w:rsid w:val="00463359"/>
    <w:rsid w:val="00464FBF"/>
    <w:rsid w:val="00466D85"/>
    <w:rsid w:val="004725CE"/>
    <w:rsid w:val="0047393A"/>
    <w:rsid w:val="0047553D"/>
    <w:rsid w:val="00475C06"/>
    <w:rsid w:val="00480A2C"/>
    <w:rsid w:val="0048233D"/>
    <w:rsid w:val="00482809"/>
    <w:rsid w:val="00483A18"/>
    <w:rsid w:val="00484052"/>
    <w:rsid w:val="00485DD9"/>
    <w:rsid w:val="00486DBF"/>
    <w:rsid w:val="004906ED"/>
    <w:rsid w:val="00491A37"/>
    <w:rsid w:val="00491F13"/>
    <w:rsid w:val="0049236F"/>
    <w:rsid w:val="00492475"/>
    <w:rsid w:val="00492DBC"/>
    <w:rsid w:val="00493460"/>
    <w:rsid w:val="00493D23"/>
    <w:rsid w:val="00493D2C"/>
    <w:rsid w:val="00494625"/>
    <w:rsid w:val="00495421"/>
    <w:rsid w:val="004958AC"/>
    <w:rsid w:val="004A07E4"/>
    <w:rsid w:val="004A09DA"/>
    <w:rsid w:val="004A0F40"/>
    <w:rsid w:val="004A2F12"/>
    <w:rsid w:val="004A3D62"/>
    <w:rsid w:val="004A5397"/>
    <w:rsid w:val="004A66C6"/>
    <w:rsid w:val="004A78C0"/>
    <w:rsid w:val="004B2D24"/>
    <w:rsid w:val="004B31A5"/>
    <w:rsid w:val="004B58A8"/>
    <w:rsid w:val="004B6BE9"/>
    <w:rsid w:val="004C1166"/>
    <w:rsid w:val="004C2820"/>
    <w:rsid w:val="004C38D3"/>
    <w:rsid w:val="004C4328"/>
    <w:rsid w:val="004C5431"/>
    <w:rsid w:val="004C61A6"/>
    <w:rsid w:val="004D24B5"/>
    <w:rsid w:val="004D2926"/>
    <w:rsid w:val="004D2AFB"/>
    <w:rsid w:val="004D70BB"/>
    <w:rsid w:val="004E2D2C"/>
    <w:rsid w:val="004E3257"/>
    <w:rsid w:val="004E4507"/>
    <w:rsid w:val="004E6A69"/>
    <w:rsid w:val="004F09EB"/>
    <w:rsid w:val="004F0F21"/>
    <w:rsid w:val="004F1BA6"/>
    <w:rsid w:val="004F27E3"/>
    <w:rsid w:val="004F3C07"/>
    <w:rsid w:val="004F62A1"/>
    <w:rsid w:val="004F785C"/>
    <w:rsid w:val="00501CC7"/>
    <w:rsid w:val="00502576"/>
    <w:rsid w:val="005028CC"/>
    <w:rsid w:val="0050445F"/>
    <w:rsid w:val="0050669C"/>
    <w:rsid w:val="005105ED"/>
    <w:rsid w:val="0051269A"/>
    <w:rsid w:val="00512812"/>
    <w:rsid w:val="00512F0F"/>
    <w:rsid w:val="0051369E"/>
    <w:rsid w:val="00514F11"/>
    <w:rsid w:val="005153DF"/>
    <w:rsid w:val="005172B1"/>
    <w:rsid w:val="00520059"/>
    <w:rsid w:val="005206E1"/>
    <w:rsid w:val="0052214A"/>
    <w:rsid w:val="00522ED0"/>
    <w:rsid w:val="00522F2F"/>
    <w:rsid w:val="005233AA"/>
    <w:rsid w:val="005242E1"/>
    <w:rsid w:val="00525BD6"/>
    <w:rsid w:val="00525DE8"/>
    <w:rsid w:val="00527386"/>
    <w:rsid w:val="0052766B"/>
    <w:rsid w:val="00530096"/>
    <w:rsid w:val="00531314"/>
    <w:rsid w:val="00532275"/>
    <w:rsid w:val="0053329C"/>
    <w:rsid w:val="00537341"/>
    <w:rsid w:val="00540ACF"/>
    <w:rsid w:val="00543BEB"/>
    <w:rsid w:val="00543FDA"/>
    <w:rsid w:val="00545C8F"/>
    <w:rsid w:val="00546CB1"/>
    <w:rsid w:val="00547BB4"/>
    <w:rsid w:val="00555C12"/>
    <w:rsid w:val="00555CE9"/>
    <w:rsid w:val="0055687D"/>
    <w:rsid w:val="005576A2"/>
    <w:rsid w:val="005631CC"/>
    <w:rsid w:val="00565705"/>
    <w:rsid w:val="00565F64"/>
    <w:rsid w:val="005660B9"/>
    <w:rsid w:val="005662B5"/>
    <w:rsid w:val="005663E2"/>
    <w:rsid w:val="00572DF4"/>
    <w:rsid w:val="00573150"/>
    <w:rsid w:val="00577DE8"/>
    <w:rsid w:val="00580290"/>
    <w:rsid w:val="00582EA4"/>
    <w:rsid w:val="005847FF"/>
    <w:rsid w:val="00585D87"/>
    <w:rsid w:val="00586102"/>
    <w:rsid w:val="00587DEA"/>
    <w:rsid w:val="00590511"/>
    <w:rsid w:val="00592389"/>
    <w:rsid w:val="00594609"/>
    <w:rsid w:val="00594FAA"/>
    <w:rsid w:val="00595173"/>
    <w:rsid w:val="005A008F"/>
    <w:rsid w:val="005A043D"/>
    <w:rsid w:val="005A112A"/>
    <w:rsid w:val="005A7AE0"/>
    <w:rsid w:val="005B09AC"/>
    <w:rsid w:val="005B1358"/>
    <w:rsid w:val="005B1D48"/>
    <w:rsid w:val="005B2240"/>
    <w:rsid w:val="005B364A"/>
    <w:rsid w:val="005B439E"/>
    <w:rsid w:val="005B4667"/>
    <w:rsid w:val="005B4E17"/>
    <w:rsid w:val="005B76D6"/>
    <w:rsid w:val="005C0568"/>
    <w:rsid w:val="005C1659"/>
    <w:rsid w:val="005C23E4"/>
    <w:rsid w:val="005C3FC3"/>
    <w:rsid w:val="005C4055"/>
    <w:rsid w:val="005C4834"/>
    <w:rsid w:val="005C514D"/>
    <w:rsid w:val="005C518D"/>
    <w:rsid w:val="005C5475"/>
    <w:rsid w:val="005C698D"/>
    <w:rsid w:val="005D22E0"/>
    <w:rsid w:val="005D4142"/>
    <w:rsid w:val="005D63C1"/>
    <w:rsid w:val="005E4831"/>
    <w:rsid w:val="005E525E"/>
    <w:rsid w:val="005E54B0"/>
    <w:rsid w:val="005E7896"/>
    <w:rsid w:val="005F16CA"/>
    <w:rsid w:val="005F1CDA"/>
    <w:rsid w:val="005F1DB7"/>
    <w:rsid w:val="005F3310"/>
    <w:rsid w:val="005F3958"/>
    <w:rsid w:val="006002A3"/>
    <w:rsid w:val="00602420"/>
    <w:rsid w:val="006027A4"/>
    <w:rsid w:val="006030D1"/>
    <w:rsid w:val="006048BA"/>
    <w:rsid w:val="0060499F"/>
    <w:rsid w:val="00605100"/>
    <w:rsid w:val="006056E9"/>
    <w:rsid w:val="006068AB"/>
    <w:rsid w:val="00610511"/>
    <w:rsid w:val="00610B3A"/>
    <w:rsid w:val="00611CA3"/>
    <w:rsid w:val="00611D0A"/>
    <w:rsid w:val="0061251C"/>
    <w:rsid w:val="0061714E"/>
    <w:rsid w:val="00617460"/>
    <w:rsid w:val="00617859"/>
    <w:rsid w:val="00617E9F"/>
    <w:rsid w:val="00621A81"/>
    <w:rsid w:val="00622757"/>
    <w:rsid w:val="00622F9A"/>
    <w:rsid w:val="00623285"/>
    <w:rsid w:val="00623422"/>
    <w:rsid w:val="00623824"/>
    <w:rsid w:val="00631241"/>
    <w:rsid w:val="006312E1"/>
    <w:rsid w:val="00632829"/>
    <w:rsid w:val="00637718"/>
    <w:rsid w:val="00642D75"/>
    <w:rsid w:val="0064361A"/>
    <w:rsid w:val="0064420F"/>
    <w:rsid w:val="00645421"/>
    <w:rsid w:val="00646D80"/>
    <w:rsid w:val="006509A6"/>
    <w:rsid w:val="006509D7"/>
    <w:rsid w:val="00652660"/>
    <w:rsid w:val="006559FA"/>
    <w:rsid w:val="006571CA"/>
    <w:rsid w:val="00657665"/>
    <w:rsid w:val="00660984"/>
    <w:rsid w:val="00660B8B"/>
    <w:rsid w:val="006618CE"/>
    <w:rsid w:val="00661CC5"/>
    <w:rsid w:val="00666E0B"/>
    <w:rsid w:val="006700D9"/>
    <w:rsid w:val="0067132E"/>
    <w:rsid w:val="00672906"/>
    <w:rsid w:val="00673684"/>
    <w:rsid w:val="00674241"/>
    <w:rsid w:val="0067774A"/>
    <w:rsid w:val="0068150F"/>
    <w:rsid w:val="00682793"/>
    <w:rsid w:val="00682D85"/>
    <w:rsid w:val="00685077"/>
    <w:rsid w:val="0068563F"/>
    <w:rsid w:val="00695480"/>
    <w:rsid w:val="00696D57"/>
    <w:rsid w:val="006A0ACC"/>
    <w:rsid w:val="006A0C63"/>
    <w:rsid w:val="006A0D08"/>
    <w:rsid w:val="006A2A93"/>
    <w:rsid w:val="006A4E48"/>
    <w:rsid w:val="006A4E92"/>
    <w:rsid w:val="006A74A3"/>
    <w:rsid w:val="006A7BF5"/>
    <w:rsid w:val="006B002A"/>
    <w:rsid w:val="006B0C51"/>
    <w:rsid w:val="006B155E"/>
    <w:rsid w:val="006B4D63"/>
    <w:rsid w:val="006B5090"/>
    <w:rsid w:val="006B600E"/>
    <w:rsid w:val="006C0C9F"/>
    <w:rsid w:val="006C1075"/>
    <w:rsid w:val="006C18CC"/>
    <w:rsid w:val="006C4951"/>
    <w:rsid w:val="006C54B0"/>
    <w:rsid w:val="006C754B"/>
    <w:rsid w:val="006D4303"/>
    <w:rsid w:val="006D56BD"/>
    <w:rsid w:val="006E1440"/>
    <w:rsid w:val="006E17C7"/>
    <w:rsid w:val="006E2191"/>
    <w:rsid w:val="006E35BF"/>
    <w:rsid w:val="006E40A5"/>
    <w:rsid w:val="006E434D"/>
    <w:rsid w:val="006E57AE"/>
    <w:rsid w:val="006E7778"/>
    <w:rsid w:val="006E7E2B"/>
    <w:rsid w:val="006F1895"/>
    <w:rsid w:val="006F4A51"/>
    <w:rsid w:val="006F73C9"/>
    <w:rsid w:val="007026C2"/>
    <w:rsid w:val="007028E4"/>
    <w:rsid w:val="00704D96"/>
    <w:rsid w:val="00710129"/>
    <w:rsid w:val="00714555"/>
    <w:rsid w:val="00714797"/>
    <w:rsid w:val="00715B80"/>
    <w:rsid w:val="007204EC"/>
    <w:rsid w:val="00720689"/>
    <w:rsid w:val="00721CA5"/>
    <w:rsid w:val="007258B0"/>
    <w:rsid w:val="00730213"/>
    <w:rsid w:val="00735A7A"/>
    <w:rsid w:val="007404F9"/>
    <w:rsid w:val="00740527"/>
    <w:rsid w:val="00746320"/>
    <w:rsid w:val="00746A9E"/>
    <w:rsid w:val="00746B0D"/>
    <w:rsid w:val="0074782D"/>
    <w:rsid w:val="0074793F"/>
    <w:rsid w:val="00747C80"/>
    <w:rsid w:val="0075075D"/>
    <w:rsid w:val="007531BC"/>
    <w:rsid w:val="007544A8"/>
    <w:rsid w:val="007601BC"/>
    <w:rsid w:val="00762C1E"/>
    <w:rsid w:val="00763663"/>
    <w:rsid w:val="00765CFE"/>
    <w:rsid w:val="00767027"/>
    <w:rsid w:val="007676F2"/>
    <w:rsid w:val="00773B85"/>
    <w:rsid w:val="00773CBA"/>
    <w:rsid w:val="00782440"/>
    <w:rsid w:val="00784245"/>
    <w:rsid w:val="00787260"/>
    <w:rsid w:val="00787A23"/>
    <w:rsid w:val="00793C0C"/>
    <w:rsid w:val="00793F32"/>
    <w:rsid w:val="00795CA5"/>
    <w:rsid w:val="007A576E"/>
    <w:rsid w:val="007A6C30"/>
    <w:rsid w:val="007C0090"/>
    <w:rsid w:val="007C0F95"/>
    <w:rsid w:val="007C46C0"/>
    <w:rsid w:val="007C5FCD"/>
    <w:rsid w:val="007C6490"/>
    <w:rsid w:val="007D0B31"/>
    <w:rsid w:val="007D0E1A"/>
    <w:rsid w:val="007D19B2"/>
    <w:rsid w:val="007D45E9"/>
    <w:rsid w:val="007D6B23"/>
    <w:rsid w:val="007D710B"/>
    <w:rsid w:val="007D73C4"/>
    <w:rsid w:val="007E0662"/>
    <w:rsid w:val="007E07FF"/>
    <w:rsid w:val="007E37F4"/>
    <w:rsid w:val="007E4DBD"/>
    <w:rsid w:val="007E5E34"/>
    <w:rsid w:val="007E6158"/>
    <w:rsid w:val="007E71CD"/>
    <w:rsid w:val="007E7CAC"/>
    <w:rsid w:val="007F0A9B"/>
    <w:rsid w:val="007F0F58"/>
    <w:rsid w:val="007F49C8"/>
    <w:rsid w:val="007F7BB1"/>
    <w:rsid w:val="00803F9E"/>
    <w:rsid w:val="00807415"/>
    <w:rsid w:val="00807549"/>
    <w:rsid w:val="00807734"/>
    <w:rsid w:val="008079B4"/>
    <w:rsid w:val="008102C6"/>
    <w:rsid w:val="00810BE2"/>
    <w:rsid w:val="00811015"/>
    <w:rsid w:val="0081226D"/>
    <w:rsid w:val="00812BDB"/>
    <w:rsid w:val="00814139"/>
    <w:rsid w:val="008150AB"/>
    <w:rsid w:val="00816E96"/>
    <w:rsid w:val="00817774"/>
    <w:rsid w:val="00820C61"/>
    <w:rsid w:val="00820F2E"/>
    <w:rsid w:val="008217A8"/>
    <w:rsid w:val="0082296F"/>
    <w:rsid w:val="00827C8E"/>
    <w:rsid w:val="00830AA7"/>
    <w:rsid w:val="0083111E"/>
    <w:rsid w:val="00833178"/>
    <w:rsid w:val="00834D81"/>
    <w:rsid w:val="0083605F"/>
    <w:rsid w:val="008360DA"/>
    <w:rsid w:val="008373B6"/>
    <w:rsid w:val="008422F4"/>
    <w:rsid w:val="008438BC"/>
    <w:rsid w:val="00844625"/>
    <w:rsid w:val="0084472A"/>
    <w:rsid w:val="0084489C"/>
    <w:rsid w:val="00845B5D"/>
    <w:rsid w:val="00847C81"/>
    <w:rsid w:val="0085105B"/>
    <w:rsid w:val="008559EA"/>
    <w:rsid w:val="00855E04"/>
    <w:rsid w:val="00856FE5"/>
    <w:rsid w:val="0085763E"/>
    <w:rsid w:val="00857BF2"/>
    <w:rsid w:val="00862845"/>
    <w:rsid w:val="008639BF"/>
    <w:rsid w:val="00864DC5"/>
    <w:rsid w:val="008677A2"/>
    <w:rsid w:val="00867AD1"/>
    <w:rsid w:val="00871120"/>
    <w:rsid w:val="00876539"/>
    <w:rsid w:val="00876976"/>
    <w:rsid w:val="00883124"/>
    <w:rsid w:val="00884F88"/>
    <w:rsid w:val="008861D4"/>
    <w:rsid w:val="00886DBC"/>
    <w:rsid w:val="008912BA"/>
    <w:rsid w:val="00891D3E"/>
    <w:rsid w:val="00897DAD"/>
    <w:rsid w:val="008A10DB"/>
    <w:rsid w:val="008A45E7"/>
    <w:rsid w:val="008A5767"/>
    <w:rsid w:val="008A6789"/>
    <w:rsid w:val="008A76CB"/>
    <w:rsid w:val="008B0085"/>
    <w:rsid w:val="008B1093"/>
    <w:rsid w:val="008B190B"/>
    <w:rsid w:val="008B3199"/>
    <w:rsid w:val="008B3C88"/>
    <w:rsid w:val="008B4871"/>
    <w:rsid w:val="008C0D7F"/>
    <w:rsid w:val="008C0DD1"/>
    <w:rsid w:val="008C3C22"/>
    <w:rsid w:val="008C54F7"/>
    <w:rsid w:val="008C5CA6"/>
    <w:rsid w:val="008D056B"/>
    <w:rsid w:val="008D20D7"/>
    <w:rsid w:val="008D24DA"/>
    <w:rsid w:val="008D5C62"/>
    <w:rsid w:val="008D654D"/>
    <w:rsid w:val="008D6E19"/>
    <w:rsid w:val="008E0C1A"/>
    <w:rsid w:val="008E698A"/>
    <w:rsid w:val="008E6D41"/>
    <w:rsid w:val="008E7024"/>
    <w:rsid w:val="008E7061"/>
    <w:rsid w:val="008F3A59"/>
    <w:rsid w:val="008F734E"/>
    <w:rsid w:val="009020C9"/>
    <w:rsid w:val="00910BA1"/>
    <w:rsid w:val="00911AED"/>
    <w:rsid w:val="00911FF1"/>
    <w:rsid w:val="00913B91"/>
    <w:rsid w:val="009217E6"/>
    <w:rsid w:val="009226C5"/>
    <w:rsid w:val="00922C20"/>
    <w:rsid w:val="00926434"/>
    <w:rsid w:val="009275CC"/>
    <w:rsid w:val="00930591"/>
    <w:rsid w:val="009320BA"/>
    <w:rsid w:val="00933EEC"/>
    <w:rsid w:val="0093585E"/>
    <w:rsid w:val="00936C5A"/>
    <w:rsid w:val="00937EAE"/>
    <w:rsid w:val="009436C3"/>
    <w:rsid w:val="009441AB"/>
    <w:rsid w:val="009453C2"/>
    <w:rsid w:val="00946FD3"/>
    <w:rsid w:val="009552FD"/>
    <w:rsid w:val="00955B84"/>
    <w:rsid w:val="00955FED"/>
    <w:rsid w:val="0095630C"/>
    <w:rsid w:val="00956841"/>
    <w:rsid w:val="00956CCE"/>
    <w:rsid w:val="00957218"/>
    <w:rsid w:val="00957A68"/>
    <w:rsid w:val="00965870"/>
    <w:rsid w:val="00965F88"/>
    <w:rsid w:val="009661D0"/>
    <w:rsid w:val="00966703"/>
    <w:rsid w:val="00966726"/>
    <w:rsid w:val="00967ADA"/>
    <w:rsid w:val="00971BAF"/>
    <w:rsid w:val="00975993"/>
    <w:rsid w:val="00980629"/>
    <w:rsid w:val="00981016"/>
    <w:rsid w:val="00982565"/>
    <w:rsid w:val="009825F3"/>
    <w:rsid w:val="0098263A"/>
    <w:rsid w:val="00983C1D"/>
    <w:rsid w:val="00984976"/>
    <w:rsid w:val="00985594"/>
    <w:rsid w:val="00994075"/>
    <w:rsid w:val="00995AD7"/>
    <w:rsid w:val="00995CBD"/>
    <w:rsid w:val="00997920"/>
    <w:rsid w:val="009A4183"/>
    <w:rsid w:val="009A4A3F"/>
    <w:rsid w:val="009B0090"/>
    <w:rsid w:val="009B3C92"/>
    <w:rsid w:val="009B4128"/>
    <w:rsid w:val="009B52C8"/>
    <w:rsid w:val="009B5436"/>
    <w:rsid w:val="009B7778"/>
    <w:rsid w:val="009B79C7"/>
    <w:rsid w:val="009C0FCA"/>
    <w:rsid w:val="009C2D0A"/>
    <w:rsid w:val="009C3EBF"/>
    <w:rsid w:val="009C6424"/>
    <w:rsid w:val="009C772F"/>
    <w:rsid w:val="009D0691"/>
    <w:rsid w:val="009D0CC6"/>
    <w:rsid w:val="009D10AD"/>
    <w:rsid w:val="009D1DDB"/>
    <w:rsid w:val="009D3F74"/>
    <w:rsid w:val="009D4F89"/>
    <w:rsid w:val="009D5602"/>
    <w:rsid w:val="009D56CE"/>
    <w:rsid w:val="009D6C80"/>
    <w:rsid w:val="009D744C"/>
    <w:rsid w:val="009E08BE"/>
    <w:rsid w:val="009E3F93"/>
    <w:rsid w:val="009E5256"/>
    <w:rsid w:val="009E60E6"/>
    <w:rsid w:val="009E7656"/>
    <w:rsid w:val="009F17A0"/>
    <w:rsid w:val="009F2563"/>
    <w:rsid w:val="009F28CA"/>
    <w:rsid w:val="009F307B"/>
    <w:rsid w:val="009F3E74"/>
    <w:rsid w:val="009F414A"/>
    <w:rsid w:val="00A037BB"/>
    <w:rsid w:val="00A0684B"/>
    <w:rsid w:val="00A06900"/>
    <w:rsid w:val="00A11533"/>
    <w:rsid w:val="00A12066"/>
    <w:rsid w:val="00A124A2"/>
    <w:rsid w:val="00A13652"/>
    <w:rsid w:val="00A1411C"/>
    <w:rsid w:val="00A1432D"/>
    <w:rsid w:val="00A16BC1"/>
    <w:rsid w:val="00A20064"/>
    <w:rsid w:val="00A20DE6"/>
    <w:rsid w:val="00A242AF"/>
    <w:rsid w:val="00A27B20"/>
    <w:rsid w:val="00A3039D"/>
    <w:rsid w:val="00A31CB8"/>
    <w:rsid w:val="00A31CCA"/>
    <w:rsid w:val="00A33871"/>
    <w:rsid w:val="00A356BD"/>
    <w:rsid w:val="00A35C21"/>
    <w:rsid w:val="00A36D3D"/>
    <w:rsid w:val="00A36D60"/>
    <w:rsid w:val="00A36E80"/>
    <w:rsid w:val="00A373EC"/>
    <w:rsid w:val="00A37865"/>
    <w:rsid w:val="00A403CD"/>
    <w:rsid w:val="00A43F08"/>
    <w:rsid w:val="00A45471"/>
    <w:rsid w:val="00A45B82"/>
    <w:rsid w:val="00A46FD8"/>
    <w:rsid w:val="00A477D3"/>
    <w:rsid w:val="00A51093"/>
    <w:rsid w:val="00A5109E"/>
    <w:rsid w:val="00A51F2E"/>
    <w:rsid w:val="00A56CBD"/>
    <w:rsid w:val="00A607AB"/>
    <w:rsid w:val="00A60F5C"/>
    <w:rsid w:val="00A62FD7"/>
    <w:rsid w:val="00A636B4"/>
    <w:rsid w:val="00A63DEC"/>
    <w:rsid w:val="00A63E59"/>
    <w:rsid w:val="00A64D3E"/>
    <w:rsid w:val="00A6513F"/>
    <w:rsid w:val="00A66BEC"/>
    <w:rsid w:val="00A671EA"/>
    <w:rsid w:val="00A673CE"/>
    <w:rsid w:val="00A70319"/>
    <w:rsid w:val="00A70B6B"/>
    <w:rsid w:val="00A71C81"/>
    <w:rsid w:val="00A72835"/>
    <w:rsid w:val="00A72C33"/>
    <w:rsid w:val="00A72FF7"/>
    <w:rsid w:val="00A7647C"/>
    <w:rsid w:val="00A77569"/>
    <w:rsid w:val="00A81B16"/>
    <w:rsid w:val="00A82B7F"/>
    <w:rsid w:val="00A82BE8"/>
    <w:rsid w:val="00A82DC9"/>
    <w:rsid w:val="00A852FB"/>
    <w:rsid w:val="00A85577"/>
    <w:rsid w:val="00A86B05"/>
    <w:rsid w:val="00A95775"/>
    <w:rsid w:val="00A95C17"/>
    <w:rsid w:val="00A96458"/>
    <w:rsid w:val="00A96BF1"/>
    <w:rsid w:val="00A97A79"/>
    <w:rsid w:val="00AA05EF"/>
    <w:rsid w:val="00AA0D9D"/>
    <w:rsid w:val="00AA11C7"/>
    <w:rsid w:val="00AA1BCB"/>
    <w:rsid w:val="00AA38F3"/>
    <w:rsid w:val="00AA45F8"/>
    <w:rsid w:val="00AA47EA"/>
    <w:rsid w:val="00AA495D"/>
    <w:rsid w:val="00AA5400"/>
    <w:rsid w:val="00AA663F"/>
    <w:rsid w:val="00AA7D69"/>
    <w:rsid w:val="00AA7FB4"/>
    <w:rsid w:val="00AB0FB4"/>
    <w:rsid w:val="00AB1FEA"/>
    <w:rsid w:val="00AB2330"/>
    <w:rsid w:val="00AB55B4"/>
    <w:rsid w:val="00AB7441"/>
    <w:rsid w:val="00AB7D15"/>
    <w:rsid w:val="00AC1EAA"/>
    <w:rsid w:val="00AC3EE5"/>
    <w:rsid w:val="00AC5903"/>
    <w:rsid w:val="00AC65BC"/>
    <w:rsid w:val="00AC79BE"/>
    <w:rsid w:val="00AD04D2"/>
    <w:rsid w:val="00AD110B"/>
    <w:rsid w:val="00AD3039"/>
    <w:rsid w:val="00AD3934"/>
    <w:rsid w:val="00AD5194"/>
    <w:rsid w:val="00AD60C8"/>
    <w:rsid w:val="00AD6940"/>
    <w:rsid w:val="00AE1E86"/>
    <w:rsid w:val="00AE3957"/>
    <w:rsid w:val="00AE4E9B"/>
    <w:rsid w:val="00AE51DC"/>
    <w:rsid w:val="00AE6667"/>
    <w:rsid w:val="00AE7D06"/>
    <w:rsid w:val="00AF1176"/>
    <w:rsid w:val="00AF4891"/>
    <w:rsid w:val="00AF7914"/>
    <w:rsid w:val="00AF7BA2"/>
    <w:rsid w:val="00B0136B"/>
    <w:rsid w:val="00B01640"/>
    <w:rsid w:val="00B017B7"/>
    <w:rsid w:val="00B02238"/>
    <w:rsid w:val="00B02291"/>
    <w:rsid w:val="00B03D46"/>
    <w:rsid w:val="00B04713"/>
    <w:rsid w:val="00B06362"/>
    <w:rsid w:val="00B105EE"/>
    <w:rsid w:val="00B10F93"/>
    <w:rsid w:val="00B117CE"/>
    <w:rsid w:val="00B148B7"/>
    <w:rsid w:val="00B155DF"/>
    <w:rsid w:val="00B163F0"/>
    <w:rsid w:val="00B202F7"/>
    <w:rsid w:val="00B20688"/>
    <w:rsid w:val="00B21514"/>
    <w:rsid w:val="00B23C01"/>
    <w:rsid w:val="00B2590B"/>
    <w:rsid w:val="00B26158"/>
    <w:rsid w:val="00B27599"/>
    <w:rsid w:val="00B30793"/>
    <w:rsid w:val="00B30FC8"/>
    <w:rsid w:val="00B3359E"/>
    <w:rsid w:val="00B3433C"/>
    <w:rsid w:val="00B402A6"/>
    <w:rsid w:val="00B40425"/>
    <w:rsid w:val="00B406F6"/>
    <w:rsid w:val="00B41805"/>
    <w:rsid w:val="00B42227"/>
    <w:rsid w:val="00B426DB"/>
    <w:rsid w:val="00B433C5"/>
    <w:rsid w:val="00B5577F"/>
    <w:rsid w:val="00B559AE"/>
    <w:rsid w:val="00B55B5E"/>
    <w:rsid w:val="00B566D3"/>
    <w:rsid w:val="00B601FD"/>
    <w:rsid w:val="00B60C65"/>
    <w:rsid w:val="00B61026"/>
    <w:rsid w:val="00B6173C"/>
    <w:rsid w:val="00B63584"/>
    <w:rsid w:val="00B65030"/>
    <w:rsid w:val="00B665CD"/>
    <w:rsid w:val="00B72635"/>
    <w:rsid w:val="00B7426E"/>
    <w:rsid w:val="00B74729"/>
    <w:rsid w:val="00B74DD6"/>
    <w:rsid w:val="00B75206"/>
    <w:rsid w:val="00B75DA8"/>
    <w:rsid w:val="00B76BAC"/>
    <w:rsid w:val="00B771CF"/>
    <w:rsid w:val="00B80D4A"/>
    <w:rsid w:val="00B82298"/>
    <w:rsid w:val="00B83125"/>
    <w:rsid w:val="00B83570"/>
    <w:rsid w:val="00B8533E"/>
    <w:rsid w:val="00B85488"/>
    <w:rsid w:val="00B90E33"/>
    <w:rsid w:val="00B910E8"/>
    <w:rsid w:val="00B92474"/>
    <w:rsid w:val="00B92974"/>
    <w:rsid w:val="00B937C8"/>
    <w:rsid w:val="00B962C7"/>
    <w:rsid w:val="00B9708F"/>
    <w:rsid w:val="00B97AC2"/>
    <w:rsid w:val="00B97AD4"/>
    <w:rsid w:val="00BA22CE"/>
    <w:rsid w:val="00BA2419"/>
    <w:rsid w:val="00BA3C45"/>
    <w:rsid w:val="00BA41A9"/>
    <w:rsid w:val="00BA6042"/>
    <w:rsid w:val="00BA71B5"/>
    <w:rsid w:val="00BB1EA6"/>
    <w:rsid w:val="00BB5E2B"/>
    <w:rsid w:val="00BB637F"/>
    <w:rsid w:val="00BC01F6"/>
    <w:rsid w:val="00BC0A42"/>
    <w:rsid w:val="00BC1396"/>
    <w:rsid w:val="00BC1989"/>
    <w:rsid w:val="00BC3427"/>
    <w:rsid w:val="00BC4AFD"/>
    <w:rsid w:val="00BC7C0B"/>
    <w:rsid w:val="00BD2476"/>
    <w:rsid w:val="00BD4258"/>
    <w:rsid w:val="00BD48CF"/>
    <w:rsid w:val="00BD5C95"/>
    <w:rsid w:val="00BE147A"/>
    <w:rsid w:val="00BE2241"/>
    <w:rsid w:val="00BE4CEB"/>
    <w:rsid w:val="00BE5D08"/>
    <w:rsid w:val="00BE703C"/>
    <w:rsid w:val="00BE7D3C"/>
    <w:rsid w:val="00BF361B"/>
    <w:rsid w:val="00BF3D3B"/>
    <w:rsid w:val="00BF4A35"/>
    <w:rsid w:val="00BF4DF9"/>
    <w:rsid w:val="00BF511F"/>
    <w:rsid w:val="00BF6B82"/>
    <w:rsid w:val="00BF7FD5"/>
    <w:rsid w:val="00C00795"/>
    <w:rsid w:val="00C01F33"/>
    <w:rsid w:val="00C02FD1"/>
    <w:rsid w:val="00C0320A"/>
    <w:rsid w:val="00C03D33"/>
    <w:rsid w:val="00C10315"/>
    <w:rsid w:val="00C1037E"/>
    <w:rsid w:val="00C13314"/>
    <w:rsid w:val="00C143FA"/>
    <w:rsid w:val="00C14EC5"/>
    <w:rsid w:val="00C15627"/>
    <w:rsid w:val="00C23044"/>
    <w:rsid w:val="00C243A6"/>
    <w:rsid w:val="00C24C59"/>
    <w:rsid w:val="00C27F1D"/>
    <w:rsid w:val="00C310F4"/>
    <w:rsid w:val="00C329A5"/>
    <w:rsid w:val="00C33FF5"/>
    <w:rsid w:val="00C341A0"/>
    <w:rsid w:val="00C342D7"/>
    <w:rsid w:val="00C348C2"/>
    <w:rsid w:val="00C35D5A"/>
    <w:rsid w:val="00C369B7"/>
    <w:rsid w:val="00C43009"/>
    <w:rsid w:val="00C466D3"/>
    <w:rsid w:val="00C50094"/>
    <w:rsid w:val="00C51000"/>
    <w:rsid w:val="00C5233E"/>
    <w:rsid w:val="00C5248D"/>
    <w:rsid w:val="00C547FD"/>
    <w:rsid w:val="00C57102"/>
    <w:rsid w:val="00C57B48"/>
    <w:rsid w:val="00C60677"/>
    <w:rsid w:val="00C64410"/>
    <w:rsid w:val="00C64525"/>
    <w:rsid w:val="00C71243"/>
    <w:rsid w:val="00C7284D"/>
    <w:rsid w:val="00C72898"/>
    <w:rsid w:val="00C74034"/>
    <w:rsid w:val="00C8046D"/>
    <w:rsid w:val="00C817A1"/>
    <w:rsid w:val="00C82BFE"/>
    <w:rsid w:val="00C82F9B"/>
    <w:rsid w:val="00C8361E"/>
    <w:rsid w:val="00C83CD3"/>
    <w:rsid w:val="00C86CF5"/>
    <w:rsid w:val="00C904F3"/>
    <w:rsid w:val="00C9087A"/>
    <w:rsid w:val="00C90E35"/>
    <w:rsid w:val="00C91893"/>
    <w:rsid w:val="00C921D9"/>
    <w:rsid w:val="00C94073"/>
    <w:rsid w:val="00C9458C"/>
    <w:rsid w:val="00C94EEC"/>
    <w:rsid w:val="00C96444"/>
    <w:rsid w:val="00C96D9A"/>
    <w:rsid w:val="00C96E53"/>
    <w:rsid w:val="00CA04F6"/>
    <w:rsid w:val="00CA2CCF"/>
    <w:rsid w:val="00CA369B"/>
    <w:rsid w:val="00CA5DCF"/>
    <w:rsid w:val="00CA6E40"/>
    <w:rsid w:val="00CA7D86"/>
    <w:rsid w:val="00CB1903"/>
    <w:rsid w:val="00CB532C"/>
    <w:rsid w:val="00CB59D6"/>
    <w:rsid w:val="00CB613D"/>
    <w:rsid w:val="00CB6E1D"/>
    <w:rsid w:val="00CC1C4A"/>
    <w:rsid w:val="00CC38C8"/>
    <w:rsid w:val="00CC42D3"/>
    <w:rsid w:val="00CC4545"/>
    <w:rsid w:val="00CC4991"/>
    <w:rsid w:val="00CD3B62"/>
    <w:rsid w:val="00CD5381"/>
    <w:rsid w:val="00CD5B3F"/>
    <w:rsid w:val="00CE0392"/>
    <w:rsid w:val="00CE3B8B"/>
    <w:rsid w:val="00CE3ED6"/>
    <w:rsid w:val="00CE4622"/>
    <w:rsid w:val="00CE5712"/>
    <w:rsid w:val="00CE75E9"/>
    <w:rsid w:val="00CE7D1B"/>
    <w:rsid w:val="00CF0060"/>
    <w:rsid w:val="00CF18B5"/>
    <w:rsid w:val="00CF2698"/>
    <w:rsid w:val="00CF75FE"/>
    <w:rsid w:val="00CF7A77"/>
    <w:rsid w:val="00D02CDF"/>
    <w:rsid w:val="00D02EDC"/>
    <w:rsid w:val="00D03BDF"/>
    <w:rsid w:val="00D04767"/>
    <w:rsid w:val="00D04BCD"/>
    <w:rsid w:val="00D06B62"/>
    <w:rsid w:val="00D0758F"/>
    <w:rsid w:val="00D0791F"/>
    <w:rsid w:val="00D1187A"/>
    <w:rsid w:val="00D12931"/>
    <w:rsid w:val="00D145D9"/>
    <w:rsid w:val="00D15DA1"/>
    <w:rsid w:val="00D16975"/>
    <w:rsid w:val="00D16BEF"/>
    <w:rsid w:val="00D17B37"/>
    <w:rsid w:val="00D21721"/>
    <w:rsid w:val="00D25F65"/>
    <w:rsid w:val="00D301EF"/>
    <w:rsid w:val="00D31BE6"/>
    <w:rsid w:val="00D324F1"/>
    <w:rsid w:val="00D32E61"/>
    <w:rsid w:val="00D36BF3"/>
    <w:rsid w:val="00D40A3E"/>
    <w:rsid w:val="00D41FB2"/>
    <w:rsid w:val="00D42BCE"/>
    <w:rsid w:val="00D47002"/>
    <w:rsid w:val="00D478FE"/>
    <w:rsid w:val="00D516DA"/>
    <w:rsid w:val="00D51F28"/>
    <w:rsid w:val="00D53F0D"/>
    <w:rsid w:val="00D60188"/>
    <w:rsid w:val="00D605E2"/>
    <w:rsid w:val="00D62F4B"/>
    <w:rsid w:val="00D635D0"/>
    <w:rsid w:val="00D64F7D"/>
    <w:rsid w:val="00D65A5F"/>
    <w:rsid w:val="00D67077"/>
    <w:rsid w:val="00D67B13"/>
    <w:rsid w:val="00D71082"/>
    <w:rsid w:val="00D73301"/>
    <w:rsid w:val="00D7518A"/>
    <w:rsid w:val="00D77871"/>
    <w:rsid w:val="00D82ABF"/>
    <w:rsid w:val="00D82C8F"/>
    <w:rsid w:val="00D85F17"/>
    <w:rsid w:val="00D863A8"/>
    <w:rsid w:val="00D86803"/>
    <w:rsid w:val="00D8762F"/>
    <w:rsid w:val="00D8795B"/>
    <w:rsid w:val="00D93041"/>
    <w:rsid w:val="00D97209"/>
    <w:rsid w:val="00D97481"/>
    <w:rsid w:val="00DA0E6E"/>
    <w:rsid w:val="00DA1A0C"/>
    <w:rsid w:val="00DA2365"/>
    <w:rsid w:val="00DA2AE3"/>
    <w:rsid w:val="00DA54E9"/>
    <w:rsid w:val="00DA6011"/>
    <w:rsid w:val="00DA6428"/>
    <w:rsid w:val="00DA6A5E"/>
    <w:rsid w:val="00DB073C"/>
    <w:rsid w:val="00DB1A84"/>
    <w:rsid w:val="00DB2E14"/>
    <w:rsid w:val="00DB672C"/>
    <w:rsid w:val="00DC06AE"/>
    <w:rsid w:val="00DC147E"/>
    <w:rsid w:val="00DC232D"/>
    <w:rsid w:val="00DC3B93"/>
    <w:rsid w:val="00DC51F6"/>
    <w:rsid w:val="00DC57E2"/>
    <w:rsid w:val="00DD0994"/>
    <w:rsid w:val="00DD3D34"/>
    <w:rsid w:val="00DD55AF"/>
    <w:rsid w:val="00DD6635"/>
    <w:rsid w:val="00DE4EF4"/>
    <w:rsid w:val="00DE6152"/>
    <w:rsid w:val="00DE7281"/>
    <w:rsid w:val="00DF01C1"/>
    <w:rsid w:val="00DF0480"/>
    <w:rsid w:val="00DF0850"/>
    <w:rsid w:val="00DF1059"/>
    <w:rsid w:val="00DF2E7E"/>
    <w:rsid w:val="00DF398E"/>
    <w:rsid w:val="00DF53DA"/>
    <w:rsid w:val="00DF5D16"/>
    <w:rsid w:val="00DF71ED"/>
    <w:rsid w:val="00E0248A"/>
    <w:rsid w:val="00E04500"/>
    <w:rsid w:val="00E0476C"/>
    <w:rsid w:val="00E04DD6"/>
    <w:rsid w:val="00E06858"/>
    <w:rsid w:val="00E07217"/>
    <w:rsid w:val="00E10523"/>
    <w:rsid w:val="00E144AE"/>
    <w:rsid w:val="00E15122"/>
    <w:rsid w:val="00E15257"/>
    <w:rsid w:val="00E15790"/>
    <w:rsid w:val="00E163F0"/>
    <w:rsid w:val="00E17126"/>
    <w:rsid w:val="00E177A2"/>
    <w:rsid w:val="00E23B70"/>
    <w:rsid w:val="00E26036"/>
    <w:rsid w:val="00E27020"/>
    <w:rsid w:val="00E306FC"/>
    <w:rsid w:val="00E347DD"/>
    <w:rsid w:val="00E35B04"/>
    <w:rsid w:val="00E36DDC"/>
    <w:rsid w:val="00E3759E"/>
    <w:rsid w:val="00E37F35"/>
    <w:rsid w:val="00E46B03"/>
    <w:rsid w:val="00E50EFC"/>
    <w:rsid w:val="00E53E8D"/>
    <w:rsid w:val="00E54889"/>
    <w:rsid w:val="00E562EB"/>
    <w:rsid w:val="00E564B2"/>
    <w:rsid w:val="00E5694A"/>
    <w:rsid w:val="00E613E1"/>
    <w:rsid w:val="00E639E0"/>
    <w:rsid w:val="00E6488D"/>
    <w:rsid w:val="00E64F0A"/>
    <w:rsid w:val="00E65D00"/>
    <w:rsid w:val="00E71613"/>
    <w:rsid w:val="00E719F6"/>
    <w:rsid w:val="00E71C5D"/>
    <w:rsid w:val="00E71D87"/>
    <w:rsid w:val="00E74D7B"/>
    <w:rsid w:val="00E75CCD"/>
    <w:rsid w:val="00E775A5"/>
    <w:rsid w:val="00E77A1B"/>
    <w:rsid w:val="00E77FF2"/>
    <w:rsid w:val="00E85844"/>
    <w:rsid w:val="00E8654F"/>
    <w:rsid w:val="00E86594"/>
    <w:rsid w:val="00E86E86"/>
    <w:rsid w:val="00E8715E"/>
    <w:rsid w:val="00E90497"/>
    <w:rsid w:val="00E91CCE"/>
    <w:rsid w:val="00E95BE9"/>
    <w:rsid w:val="00E97C1C"/>
    <w:rsid w:val="00E97F59"/>
    <w:rsid w:val="00EA0BF4"/>
    <w:rsid w:val="00EA2F25"/>
    <w:rsid w:val="00EA4FBB"/>
    <w:rsid w:val="00EA5A35"/>
    <w:rsid w:val="00EA5D41"/>
    <w:rsid w:val="00EA63BC"/>
    <w:rsid w:val="00EA716C"/>
    <w:rsid w:val="00EB12A0"/>
    <w:rsid w:val="00EB1974"/>
    <w:rsid w:val="00EB1F20"/>
    <w:rsid w:val="00EB3602"/>
    <w:rsid w:val="00EB377D"/>
    <w:rsid w:val="00EB3963"/>
    <w:rsid w:val="00EB4F38"/>
    <w:rsid w:val="00EB59A8"/>
    <w:rsid w:val="00EB5C35"/>
    <w:rsid w:val="00EB5D0A"/>
    <w:rsid w:val="00EC20F4"/>
    <w:rsid w:val="00EC428B"/>
    <w:rsid w:val="00EC4E2A"/>
    <w:rsid w:val="00EC6188"/>
    <w:rsid w:val="00ED2032"/>
    <w:rsid w:val="00ED21C4"/>
    <w:rsid w:val="00ED41D4"/>
    <w:rsid w:val="00ED465E"/>
    <w:rsid w:val="00ED475C"/>
    <w:rsid w:val="00ED6FDB"/>
    <w:rsid w:val="00EE068D"/>
    <w:rsid w:val="00EE1291"/>
    <w:rsid w:val="00EE198B"/>
    <w:rsid w:val="00EE2580"/>
    <w:rsid w:val="00EE4E09"/>
    <w:rsid w:val="00EE526C"/>
    <w:rsid w:val="00EE5A14"/>
    <w:rsid w:val="00EF02EA"/>
    <w:rsid w:val="00EF143C"/>
    <w:rsid w:val="00EF26A9"/>
    <w:rsid w:val="00EF45CE"/>
    <w:rsid w:val="00F00246"/>
    <w:rsid w:val="00F02EF0"/>
    <w:rsid w:val="00F0360B"/>
    <w:rsid w:val="00F038EB"/>
    <w:rsid w:val="00F066BC"/>
    <w:rsid w:val="00F06E2A"/>
    <w:rsid w:val="00F07CA6"/>
    <w:rsid w:val="00F119AA"/>
    <w:rsid w:val="00F1378A"/>
    <w:rsid w:val="00F14F3E"/>
    <w:rsid w:val="00F158F3"/>
    <w:rsid w:val="00F159C1"/>
    <w:rsid w:val="00F16630"/>
    <w:rsid w:val="00F16769"/>
    <w:rsid w:val="00F177D8"/>
    <w:rsid w:val="00F214AD"/>
    <w:rsid w:val="00F23783"/>
    <w:rsid w:val="00F2491C"/>
    <w:rsid w:val="00F263AC"/>
    <w:rsid w:val="00F27D55"/>
    <w:rsid w:val="00F31BCE"/>
    <w:rsid w:val="00F32BFD"/>
    <w:rsid w:val="00F34E7C"/>
    <w:rsid w:val="00F360B6"/>
    <w:rsid w:val="00F37160"/>
    <w:rsid w:val="00F37B22"/>
    <w:rsid w:val="00F405CE"/>
    <w:rsid w:val="00F410EC"/>
    <w:rsid w:val="00F41F68"/>
    <w:rsid w:val="00F424AA"/>
    <w:rsid w:val="00F43DE1"/>
    <w:rsid w:val="00F43FD4"/>
    <w:rsid w:val="00F508FE"/>
    <w:rsid w:val="00F51D43"/>
    <w:rsid w:val="00F538E3"/>
    <w:rsid w:val="00F5483A"/>
    <w:rsid w:val="00F55CC9"/>
    <w:rsid w:val="00F56460"/>
    <w:rsid w:val="00F61589"/>
    <w:rsid w:val="00F61E8B"/>
    <w:rsid w:val="00F6635B"/>
    <w:rsid w:val="00F67E78"/>
    <w:rsid w:val="00F70566"/>
    <w:rsid w:val="00F7085F"/>
    <w:rsid w:val="00F71295"/>
    <w:rsid w:val="00F717A1"/>
    <w:rsid w:val="00F717D6"/>
    <w:rsid w:val="00F721E4"/>
    <w:rsid w:val="00F726C4"/>
    <w:rsid w:val="00F72CB8"/>
    <w:rsid w:val="00F73C01"/>
    <w:rsid w:val="00F73F87"/>
    <w:rsid w:val="00F773DD"/>
    <w:rsid w:val="00F82CAD"/>
    <w:rsid w:val="00F83E6C"/>
    <w:rsid w:val="00F845D4"/>
    <w:rsid w:val="00F84820"/>
    <w:rsid w:val="00F8501B"/>
    <w:rsid w:val="00F85698"/>
    <w:rsid w:val="00F87990"/>
    <w:rsid w:val="00F903C3"/>
    <w:rsid w:val="00F91460"/>
    <w:rsid w:val="00F93357"/>
    <w:rsid w:val="00F9490D"/>
    <w:rsid w:val="00F97201"/>
    <w:rsid w:val="00FA4B24"/>
    <w:rsid w:val="00FA54DD"/>
    <w:rsid w:val="00FA784A"/>
    <w:rsid w:val="00FB040B"/>
    <w:rsid w:val="00FB13B2"/>
    <w:rsid w:val="00FB1707"/>
    <w:rsid w:val="00FB34BA"/>
    <w:rsid w:val="00FB3846"/>
    <w:rsid w:val="00FB3DB2"/>
    <w:rsid w:val="00FB4D4B"/>
    <w:rsid w:val="00FB61DE"/>
    <w:rsid w:val="00FB626E"/>
    <w:rsid w:val="00FB62AB"/>
    <w:rsid w:val="00FB65B8"/>
    <w:rsid w:val="00FB7088"/>
    <w:rsid w:val="00FB7FA0"/>
    <w:rsid w:val="00FC2310"/>
    <w:rsid w:val="00FC2DE1"/>
    <w:rsid w:val="00FC2FA5"/>
    <w:rsid w:val="00FC398F"/>
    <w:rsid w:val="00FC48F7"/>
    <w:rsid w:val="00FC4EBB"/>
    <w:rsid w:val="00FC52FC"/>
    <w:rsid w:val="00FC668C"/>
    <w:rsid w:val="00FC67B4"/>
    <w:rsid w:val="00FD009C"/>
    <w:rsid w:val="00FD0309"/>
    <w:rsid w:val="00FD098B"/>
    <w:rsid w:val="00FD3FC5"/>
    <w:rsid w:val="00FD4633"/>
    <w:rsid w:val="00FE1951"/>
    <w:rsid w:val="00FE3785"/>
    <w:rsid w:val="00FE4A66"/>
    <w:rsid w:val="00FF1218"/>
    <w:rsid w:val="00FF25F4"/>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D354"/>
  <w15:docId w15:val="{B67E23FD-A4A6-44D6-B438-91939C3D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F845D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sq-AL"/>
    </w:rPr>
  </w:style>
  <w:style w:type="paragraph" w:styleId="Heading2">
    <w:name w:val="heading 2"/>
    <w:basedOn w:val="Normal"/>
    <w:next w:val="Normal"/>
    <w:link w:val="Heading2Char"/>
    <w:uiPriority w:val="9"/>
    <w:unhideWhenUsed/>
    <w:qFormat/>
    <w:rsid w:val="00BD24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E739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84976"/>
    <w:pPr>
      <w:keepNext/>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rsid w:val="006E40A5"/>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984976"/>
    <w:pPr>
      <w:spacing w:before="240" w:after="60"/>
      <w:outlineLvl w:val="6"/>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3D69E0"/>
    <w:pPr>
      <w:jc w:val="center"/>
    </w:pPr>
    <w:rPr>
      <w:rFonts w:ascii="Bookman Old Style" w:hAnsi="Bookman Old Style"/>
      <w:b/>
      <w:bCs/>
      <w:noProof/>
      <w:sz w:val="28"/>
      <w:szCs w:val="24"/>
      <w:lang w:val="en-GB"/>
    </w:rPr>
  </w:style>
  <w:style w:type="paragraph" w:styleId="Title">
    <w:name w:val="Title"/>
    <w:basedOn w:val="Normal"/>
    <w:link w:val="TitleChar"/>
    <w:qFormat/>
    <w:rsid w:val="003D69E0"/>
    <w:pPr>
      <w:jc w:val="center"/>
    </w:pPr>
    <w:rPr>
      <w:sz w:val="28"/>
      <w:szCs w:val="28"/>
    </w:rPr>
  </w:style>
  <w:style w:type="character" w:customStyle="1" w:styleId="TitleChar">
    <w:name w:val="Title Char"/>
    <w:basedOn w:val="DefaultParagraphFont"/>
    <w:link w:val="Title"/>
    <w:rsid w:val="003D69E0"/>
    <w:rPr>
      <w:rFonts w:ascii="Times New Roman" w:eastAsia="Times New Roman" w:hAnsi="Times New Roman" w:cs="Times New Roman"/>
      <w:sz w:val="28"/>
      <w:szCs w:val="28"/>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99"/>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rsid w:val="003D69E0"/>
    <w:pPr>
      <w:tabs>
        <w:tab w:val="center" w:pos="4513"/>
        <w:tab w:val="right" w:pos="9026"/>
      </w:tabs>
    </w:pPr>
  </w:style>
  <w:style w:type="character" w:customStyle="1" w:styleId="FooterChar">
    <w:name w:val="Footer Char"/>
    <w:basedOn w:val="DefaultParagraphFont"/>
    <w:link w:val="Footer"/>
    <w:uiPriority w:val="99"/>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D69E0"/>
    <w:rPr>
      <w:rFonts w:ascii="Tahoma" w:hAnsi="Tahoma" w:cs="Tahoma"/>
      <w:sz w:val="16"/>
      <w:szCs w:val="16"/>
    </w:rPr>
  </w:style>
  <w:style w:type="character" w:customStyle="1" w:styleId="BalloonTextChar">
    <w:name w:val="Balloon Text Char"/>
    <w:basedOn w:val="DefaultParagraphFont"/>
    <w:link w:val="BalloonText"/>
    <w:uiPriority w:val="99"/>
    <w:semiHidden/>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BD2476"/>
    <w:rPr>
      <w:rFonts w:asciiTheme="majorHAnsi" w:eastAsiaTheme="majorEastAsia" w:hAnsiTheme="majorHAnsi" w:cstheme="majorBidi"/>
      <w:b/>
      <w:bCs/>
      <w:color w:val="4F81BD" w:themeColor="accent1"/>
      <w:sz w:val="26"/>
      <w:szCs w:val="26"/>
      <w:lang w:val="en-US"/>
    </w:rPr>
  </w:style>
  <w:style w:type="paragraph" w:customStyle="1" w:styleId="Style10">
    <w:name w:val="Style10"/>
    <w:basedOn w:val="Normal"/>
    <w:qFormat/>
    <w:rsid w:val="006E7E2B"/>
    <w:pPr>
      <w:ind w:left="4320" w:hanging="2520"/>
      <w:jc w:val="both"/>
    </w:pPr>
    <w:rPr>
      <w:sz w:val="24"/>
      <w:szCs w:val="24"/>
      <w:lang w:val="sq-AL"/>
    </w:rPr>
  </w:style>
  <w:style w:type="character" w:customStyle="1" w:styleId="Heading5Char">
    <w:name w:val="Heading 5 Char"/>
    <w:basedOn w:val="DefaultParagraphFont"/>
    <w:link w:val="Heading5"/>
    <w:uiPriority w:val="9"/>
    <w:rsid w:val="006E40A5"/>
    <w:rPr>
      <w:rFonts w:asciiTheme="majorHAnsi" w:eastAsiaTheme="majorEastAsia" w:hAnsiTheme="majorHAnsi" w:cstheme="majorBidi"/>
      <w:color w:val="243F60" w:themeColor="accent1" w:themeShade="7F"/>
      <w:sz w:val="20"/>
      <w:szCs w:val="20"/>
      <w:lang w:val="en-US"/>
    </w:rPr>
  </w:style>
  <w:style w:type="paragraph" w:customStyle="1" w:styleId="Style4">
    <w:name w:val="Style4"/>
    <w:basedOn w:val="Normal"/>
    <w:qFormat/>
    <w:rsid w:val="006E40A5"/>
    <w:pPr>
      <w:jc w:val="center"/>
    </w:pPr>
    <w:rPr>
      <w:sz w:val="24"/>
      <w:szCs w:val="24"/>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99"/>
    <w:qFormat/>
    <w:locked/>
    <w:rsid w:val="00621A81"/>
    <w:rPr>
      <w:rFonts w:ascii="Times New Roman" w:eastAsia="Times New Roman" w:hAnsi="Times New Roman" w:cs="Times New Roman"/>
      <w:sz w:val="20"/>
      <w:szCs w:val="20"/>
      <w:lang w:val="en-US"/>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har"/>
    <w:basedOn w:val="Normal"/>
    <w:link w:val="FootnoteTextChar"/>
    <w:uiPriority w:val="99"/>
    <w:unhideWhenUsed/>
    <w:rsid w:val="002F0A6A"/>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rsid w:val="002F0A6A"/>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
    <w:basedOn w:val="DefaultParagraphFont"/>
    <w:link w:val="Char2"/>
    <w:uiPriority w:val="99"/>
    <w:unhideWhenUsed/>
    <w:qFormat/>
    <w:rsid w:val="002F0A6A"/>
    <w:rPr>
      <w:vertAlign w:val="superscript"/>
    </w:rPr>
  </w:style>
  <w:style w:type="paragraph" w:customStyle="1" w:styleId="Default">
    <w:name w:val="Default"/>
    <w:uiPriority w:val="99"/>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rsid w:val="002E7390"/>
    <w:pPr>
      <w:spacing w:after="120"/>
    </w:pPr>
    <w:rPr>
      <w:rFonts w:eastAsia="MS Mincho"/>
      <w:sz w:val="24"/>
      <w:szCs w:val="24"/>
    </w:rPr>
  </w:style>
  <w:style w:type="character" w:customStyle="1" w:styleId="BodyTextChar">
    <w:name w:val="Body Text Char"/>
    <w:basedOn w:val="DefaultParagraphFont"/>
    <w:link w:val="BodyText0"/>
    <w:uiPriority w:val="99"/>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rsid w:val="002E7390"/>
    <w:rPr>
      <w:rFonts w:asciiTheme="majorHAnsi" w:eastAsiaTheme="majorEastAsia" w:hAnsiTheme="majorHAnsi" w:cstheme="majorBidi"/>
      <w:b/>
      <w:bCs/>
      <w:color w:val="4F81BD"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iPriority w:val="99"/>
    <w:unhideWhenUsed/>
    <w:rsid w:val="00CD5B3F"/>
    <w:pPr>
      <w:spacing w:after="120"/>
      <w:ind w:left="360"/>
    </w:pPr>
    <w:rPr>
      <w:sz w:val="16"/>
      <w:szCs w:val="16"/>
    </w:rPr>
  </w:style>
  <w:style w:type="character" w:customStyle="1" w:styleId="BodyTextIndent3Char">
    <w:name w:val="Body Text Indent 3 Char"/>
    <w:basedOn w:val="DefaultParagraphFont"/>
    <w:link w:val="BodyTextIndent3"/>
    <w:uiPriority w:val="99"/>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rsid w:val="00CD5B3F"/>
    <w:pPr>
      <w:spacing w:after="120"/>
      <w:ind w:left="360"/>
    </w:pPr>
  </w:style>
  <w:style w:type="character" w:customStyle="1" w:styleId="BodyTextIndentChar">
    <w:name w:val="Body Text Indent Char"/>
    <w:basedOn w:val="DefaultParagraphFont"/>
    <w:link w:val="BodyTextIndent"/>
    <w:uiPriority w:val="99"/>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rsid w:val="0055687D"/>
    <w:rPr>
      <w:rFonts w:ascii="Book Antiqua" w:hAnsi="Book Antiqua" w:cs="Book Antiqua"/>
      <w:sz w:val="22"/>
      <w:szCs w:val="22"/>
    </w:rPr>
  </w:style>
  <w:style w:type="character" w:customStyle="1" w:styleId="a">
    <w:name w:val="a"/>
    <w:basedOn w:val="DefaultParagraphFont"/>
    <w:rsid w:val="0055687D"/>
  </w:style>
  <w:style w:type="character" w:customStyle="1" w:styleId="markedcontent">
    <w:name w:val="markedcontent"/>
    <w:basedOn w:val="DefaultParagraphFont"/>
    <w:rsid w:val="00DA2AE3"/>
  </w:style>
  <w:style w:type="paragraph" w:styleId="NoSpacing">
    <w:name w:val="No Spacing"/>
    <w:basedOn w:val="Normal"/>
    <w:link w:val="NoSpacingChar"/>
    <w:uiPriority w:val="1"/>
    <w:qFormat/>
    <w:rsid w:val="008B4871"/>
    <w:pPr>
      <w:spacing w:before="100" w:beforeAutospacing="1" w:after="100" w:afterAutospacing="1"/>
    </w:pPr>
    <w:rPr>
      <w:sz w:val="24"/>
      <w:szCs w:val="24"/>
      <w:lang w:val="sq-AL" w:eastAsia="sq-AL"/>
    </w:rPr>
  </w:style>
  <w:style w:type="character" w:customStyle="1" w:styleId="NoSpacingChar">
    <w:name w:val="No Spacing Char"/>
    <w:link w:val="NoSpacing"/>
    <w:uiPriority w:val="1"/>
    <w:locked/>
    <w:rsid w:val="008B4871"/>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FC48F7"/>
    <w:pPr>
      <w:tabs>
        <w:tab w:val="center" w:pos="4680"/>
        <w:tab w:val="right" w:pos="9360"/>
      </w:tabs>
    </w:pPr>
  </w:style>
  <w:style w:type="character" w:customStyle="1" w:styleId="HeaderChar">
    <w:name w:val="Header Char"/>
    <w:basedOn w:val="DefaultParagraphFont"/>
    <w:link w:val="Header"/>
    <w:uiPriority w:val="99"/>
    <w:rsid w:val="00FC48F7"/>
    <w:rPr>
      <w:rFonts w:ascii="Times New Roman" w:eastAsia="Times New Roman" w:hAnsi="Times New Roman" w:cs="Times New Roman"/>
      <w:sz w:val="20"/>
      <w:szCs w:val="20"/>
      <w:lang w:val="en-US"/>
    </w:rPr>
  </w:style>
  <w:style w:type="character" w:customStyle="1" w:styleId="bodytext13bookmanoldstyle">
    <w:name w:val="bodytext13bookmanoldstyle"/>
    <w:basedOn w:val="DefaultParagraphFont"/>
    <w:rsid w:val="00386E25"/>
  </w:style>
  <w:style w:type="character" w:customStyle="1" w:styleId="BodytextExact">
    <w:name w:val="Body text Exact"/>
    <w:rsid w:val="00A124A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table" w:styleId="TableGrid">
    <w:name w:val="Table Grid"/>
    <w:basedOn w:val="TableNormal"/>
    <w:uiPriority w:val="39"/>
    <w:rsid w:val="00501C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1CC7"/>
    <w:pPr>
      <w:spacing w:before="100" w:beforeAutospacing="1" w:after="100" w:afterAutospacing="1"/>
    </w:pPr>
    <w:rPr>
      <w:sz w:val="24"/>
      <w:szCs w:val="24"/>
    </w:rPr>
  </w:style>
  <w:style w:type="numbering" w:customStyle="1" w:styleId="NoList1">
    <w:name w:val="No List1"/>
    <w:next w:val="NoList"/>
    <w:uiPriority w:val="99"/>
    <w:semiHidden/>
    <w:unhideWhenUsed/>
    <w:rsid w:val="00501CC7"/>
  </w:style>
  <w:style w:type="numbering" w:customStyle="1" w:styleId="NoList11">
    <w:name w:val="No List11"/>
    <w:next w:val="NoList"/>
    <w:uiPriority w:val="99"/>
    <w:semiHidden/>
    <w:unhideWhenUsed/>
    <w:rsid w:val="00501CC7"/>
  </w:style>
  <w:style w:type="character" w:styleId="Hyperlink">
    <w:name w:val="Hyperlink"/>
    <w:basedOn w:val="DefaultParagraphFont"/>
    <w:uiPriority w:val="99"/>
    <w:unhideWhenUsed/>
    <w:rsid w:val="00501CC7"/>
    <w:rPr>
      <w:color w:val="0000FF"/>
      <w:u w:val="single"/>
    </w:rPr>
  </w:style>
  <w:style w:type="character" w:customStyle="1" w:styleId="ams">
    <w:name w:val="ams"/>
    <w:basedOn w:val="DefaultParagraphFont"/>
    <w:rsid w:val="00501CC7"/>
  </w:style>
  <w:style w:type="character" w:styleId="CommentReference">
    <w:name w:val="annotation reference"/>
    <w:basedOn w:val="DefaultParagraphFont"/>
    <w:uiPriority w:val="99"/>
    <w:semiHidden/>
    <w:unhideWhenUsed/>
    <w:rsid w:val="00501CC7"/>
    <w:rPr>
      <w:sz w:val="16"/>
      <w:szCs w:val="16"/>
    </w:rPr>
  </w:style>
  <w:style w:type="paragraph" w:styleId="CommentText">
    <w:name w:val="annotation text"/>
    <w:basedOn w:val="Normal"/>
    <w:link w:val="CommentTextChar"/>
    <w:uiPriority w:val="99"/>
    <w:unhideWhenUsed/>
    <w:rsid w:val="00501CC7"/>
    <w:pPr>
      <w:spacing w:after="160"/>
    </w:pPr>
    <w:rPr>
      <w:rFonts w:asciiTheme="minorHAnsi" w:eastAsiaTheme="minorHAnsi" w:hAnsiTheme="minorHAnsi" w:cstheme="minorBidi"/>
      <w:lang w:val="sq-AL"/>
    </w:rPr>
  </w:style>
  <w:style w:type="character" w:customStyle="1" w:styleId="CommentTextChar">
    <w:name w:val="Comment Text Char"/>
    <w:basedOn w:val="DefaultParagraphFont"/>
    <w:link w:val="CommentText"/>
    <w:uiPriority w:val="99"/>
    <w:rsid w:val="00501CC7"/>
    <w:rPr>
      <w:sz w:val="20"/>
      <w:szCs w:val="20"/>
    </w:rPr>
  </w:style>
  <w:style w:type="paragraph" w:styleId="CommentSubject">
    <w:name w:val="annotation subject"/>
    <w:basedOn w:val="CommentText"/>
    <w:next w:val="CommentText"/>
    <w:link w:val="CommentSubjectChar"/>
    <w:uiPriority w:val="99"/>
    <w:semiHidden/>
    <w:unhideWhenUsed/>
    <w:rsid w:val="00501CC7"/>
    <w:rPr>
      <w:b/>
      <w:bCs/>
    </w:rPr>
  </w:style>
  <w:style w:type="character" w:customStyle="1" w:styleId="CommentSubjectChar">
    <w:name w:val="Comment Subject Char"/>
    <w:basedOn w:val="CommentTextChar"/>
    <w:link w:val="CommentSubject"/>
    <w:uiPriority w:val="99"/>
    <w:semiHidden/>
    <w:rsid w:val="00501CC7"/>
    <w:rPr>
      <w:b/>
      <w:bCs/>
      <w:sz w:val="20"/>
      <w:szCs w:val="20"/>
    </w:rPr>
  </w:style>
  <w:style w:type="character" w:customStyle="1" w:styleId="Heading1Char">
    <w:name w:val="Heading 1 Char"/>
    <w:basedOn w:val="DefaultParagraphFont"/>
    <w:link w:val="Heading1"/>
    <w:rsid w:val="00F845D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845D4"/>
    <w:rPr>
      <w:color w:val="605E5C"/>
      <w:shd w:val="clear" w:color="auto" w:fill="E1DFDD"/>
    </w:rPr>
  </w:style>
  <w:style w:type="paragraph" w:customStyle="1" w:styleId="stylejustifiedleft025hanging025">
    <w:name w:val="stylejustifiedleft025hanging025"/>
    <w:basedOn w:val="Normal"/>
    <w:rsid w:val="00F845D4"/>
    <w:pPr>
      <w:spacing w:before="100" w:beforeAutospacing="1" w:after="100" w:afterAutospacing="1"/>
    </w:pPr>
    <w:rPr>
      <w:sz w:val="24"/>
      <w:szCs w:val="24"/>
    </w:rPr>
  </w:style>
  <w:style w:type="character" w:styleId="Emphasis">
    <w:name w:val="Emphasis"/>
    <w:basedOn w:val="DefaultParagraphFont"/>
    <w:uiPriority w:val="20"/>
    <w:qFormat/>
    <w:rsid w:val="00F845D4"/>
    <w:rPr>
      <w:i/>
      <w:iCs/>
    </w:rPr>
  </w:style>
  <w:style w:type="paragraph" w:customStyle="1" w:styleId="bodytext10">
    <w:name w:val="bodytext1"/>
    <w:basedOn w:val="Normal"/>
    <w:rsid w:val="00F845D4"/>
    <w:pPr>
      <w:spacing w:before="100" w:beforeAutospacing="1" w:after="100" w:afterAutospacing="1"/>
    </w:pPr>
    <w:rPr>
      <w:sz w:val="24"/>
      <w:szCs w:val="24"/>
    </w:rPr>
  </w:style>
  <w:style w:type="paragraph" w:customStyle="1" w:styleId="bodytext3">
    <w:name w:val="bodytext3"/>
    <w:basedOn w:val="Normal"/>
    <w:rsid w:val="00F845D4"/>
    <w:pPr>
      <w:spacing w:before="100" w:beforeAutospacing="1" w:after="100" w:afterAutospacing="1"/>
    </w:pPr>
    <w:rPr>
      <w:sz w:val="24"/>
      <w:szCs w:val="24"/>
    </w:rPr>
  </w:style>
  <w:style w:type="paragraph" w:customStyle="1" w:styleId="bodytext20">
    <w:name w:val="bodytext20"/>
    <w:basedOn w:val="Normal"/>
    <w:rsid w:val="00F845D4"/>
    <w:pPr>
      <w:spacing w:before="100" w:beforeAutospacing="1" w:after="100" w:afterAutospacing="1"/>
    </w:pPr>
    <w:rPr>
      <w:sz w:val="24"/>
      <w:szCs w:val="24"/>
    </w:rPr>
  </w:style>
  <w:style w:type="paragraph" w:styleId="ListBullet">
    <w:name w:val="List Bullet"/>
    <w:basedOn w:val="Normal"/>
    <w:uiPriority w:val="99"/>
    <w:unhideWhenUsed/>
    <w:rsid w:val="00F845D4"/>
    <w:pPr>
      <w:numPr>
        <w:numId w:val="2"/>
      </w:numPr>
      <w:contextualSpacing/>
    </w:pPr>
  </w:style>
  <w:style w:type="character" w:customStyle="1" w:styleId="Bodytext4">
    <w:name w:val="Body text (4)"/>
    <w:basedOn w:val="DefaultParagraphFont"/>
    <w:rsid w:val="00A82B7F"/>
    <w:rPr>
      <w:rFonts w:ascii="Times New Roman" w:eastAsia="Times New Roman" w:hAnsi="Times New Roman" w:cs="Times New Roman" w:hint="default"/>
      <w:b/>
      <w:bCs/>
      <w:i/>
      <w:iCs/>
      <w:smallCaps w:val="0"/>
      <w:color w:val="000000"/>
      <w:spacing w:val="0"/>
      <w:w w:val="100"/>
      <w:position w:val="0"/>
      <w:sz w:val="23"/>
      <w:szCs w:val="23"/>
      <w:u w:val="single"/>
      <w:lang w:val="sq-AL"/>
    </w:rPr>
  </w:style>
  <w:style w:type="character" w:customStyle="1" w:styleId="FontStyle32">
    <w:name w:val="Font Style32"/>
    <w:basedOn w:val="DefaultParagraphFont"/>
    <w:uiPriority w:val="99"/>
    <w:rsid w:val="007C0090"/>
    <w:rPr>
      <w:rFonts w:ascii="Times New Roman" w:hAnsi="Times New Roman" w:cs="Times New Roman"/>
      <w:sz w:val="22"/>
      <w:szCs w:val="22"/>
    </w:rPr>
  </w:style>
  <w:style w:type="paragraph" w:customStyle="1" w:styleId="BodyText21">
    <w:name w:val="Body Text2"/>
    <w:basedOn w:val="Normal"/>
    <w:rsid w:val="00ED2032"/>
    <w:pPr>
      <w:widowControl w:val="0"/>
      <w:shd w:val="clear" w:color="auto" w:fill="FFFFFF"/>
      <w:spacing w:before="60" w:after="180" w:line="320" w:lineRule="exact"/>
      <w:jc w:val="both"/>
    </w:pPr>
    <w:rPr>
      <w:sz w:val="23"/>
      <w:szCs w:val="23"/>
      <w:lang w:val="sq-AL"/>
    </w:rPr>
  </w:style>
  <w:style w:type="character" w:customStyle="1" w:styleId="BodytextBold">
    <w:name w:val="Body text + Bold"/>
    <w:aliases w:val="Italic,Spacing 1 pt,Body text + Times New Roman,11.5 pt,Spacing 0 pt,11 pt,Body text (2) + 8 pt,Bold,Body text (2) + Candara,Body text + 19 pt,Body text + 13 pt,Body text + 20 pt,Body text + Trebuchet MS,20 pt,Spacing -2 pt,15 pt,17 pt"/>
    <w:basedOn w:val="DefaultParagraphFont"/>
    <w:rsid w:val="00ED2032"/>
    <w:rPr>
      <w:rFonts w:ascii="Times New Roman" w:eastAsia="Times New Roman" w:hAnsi="Times New Roman" w:cs="Times New Roman"/>
      <w:b/>
      <w:bCs/>
      <w:color w:val="000000"/>
      <w:spacing w:val="0"/>
      <w:w w:val="100"/>
      <w:position w:val="0"/>
      <w:sz w:val="20"/>
      <w:szCs w:val="20"/>
      <w:shd w:val="clear" w:color="auto" w:fill="FFFFFF"/>
      <w:lang w:val="sq-AL"/>
    </w:rPr>
  </w:style>
  <w:style w:type="paragraph" w:customStyle="1" w:styleId="yiv7940849161msonormal">
    <w:name w:val="yiv7940849161msonormal"/>
    <w:basedOn w:val="Normal"/>
    <w:rsid w:val="00AF4891"/>
    <w:pPr>
      <w:spacing w:before="100" w:beforeAutospacing="1" w:after="100" w:afterAutospacing="1"/>
    </w:pPr>
    <w:rPr>
      <w:sz w:val="24"/>
      <w:szCs w:val="24"/>
      <w:lang w:val="sq-AL" w:eastAsia="sq-AL"/>
    </w:rPr>
  </w:style>
  <w:style w:type="paragraph" w:customStyle="1" w:styleId="yiv7940849161gmail-msonormal">
    <w:name w:val="yiv7940849161gmail-msonormal"/>
    <w:basedOn w:val="Normal"/>
    <w:rsid w:val="00AF4891"/>
    <w:pPr>
      <w:spacing w:before="100" w:beforeAutospacing="1" w:after="100" w:afterAutospacing="1"/>
    </w:pPr>
    <w:rPr>
      <w:sz w:val="24"/>
      <w:szCs w:val="24"/>
      <w:lang w:val="sq-AL" w:eastAsia="sq-AL"/>
    </w:rPr>
  </w:style>
  <w:style w:type="table" w:customStyle="1" w:styleId="TableGrid1">
    <w:name w:val="Table Grid1"/>
    <w:basedOn w:val="TableNormal"/>
    <w:uiPriority w:val="39"/>
    <w:rsid w:val="00AF4891"/>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DefaultParagraphFont"/>
    <w:link w:val="Footnote20"/>
    <w:uiPriority w:val="99"/>
    <w:rsid w:val="00AF4891"/>
    <w:rPr>
      <w:sz w:val="19"/>
      <w:szCs w:val="19"/>
      <w:shd w:val="clear" w:color="auto" w:fill="FFFFFF"/>
    </w:rPr>
  </w:style>
  <w:style w:type="character" w:customStyle="1" w:styleId="Footnote">
    <w:name w:val="Footnote_"/>
    <w:basedOn w:val="DefaultParagraphFont"/>
    <w:link w:val="Footnote1"/>
    <w:uiPriority w:val="99"/>
    <w:rsid w:val="00AF4891"/>
    <w:rPr>
      <w:i/>
      <w:iCs/>
      <w:sz w:val="19"/>
      <w:szCs w:val="19"/>
      <w:shd w:val="clear" w:color="auto" w:fill="FFFFFF"/>
    </w:rPr>
  </w:style>
  <w:style w:type="character" w:customStyle="1" w:styleId="FootnoteNotItalic">
    <w:name w:val="Footnote + Not Italic"/>
    <w:basedOn w:val="Footnote"/>
    <w:uiPriority w:val="99"/>
    <w:rsid w:val="00AF4891"/>
    <w:rPr>
      <w:i w:val="0"/>
      <w:iCs w:val="0"/>
      <w:sz w:val="19"/>
      <w:szCs w:val="19"/>
      <w:shd w:val="clear" w:color="auto" w:fill="FFFFFF"/>
    </w:rPr>
  </w:style>
  <w:style w:type="character" w:customStyle="1" w:styleId="Footnote0">
    <w:name w:val="Footnote"/>
    <w:basedOn w:val="Footnote"/>
    <w:uiPriority w:val="99"/>
    <w:rsid w:val="00AF4891"/>
    <w:rPr>
      <w:i/>
      <w:iCs/>
      <w:sz w:val="19"/>
      <w:szCs w:val="19"/>
      <w:shd w:val="clear" w:color="auto" w:fill="FFFFFF"/>
    </w:rPr>
  </w:style>
  <w:style w:type="character" w:customStyle="1" w:styleId="Footnote2Italic">
    <w:name w:val="Footnote (2) + Italic"/>
    <w:basedOn w:val="Footnote2"/>
    <w:uiPriority w:val="99"/>
    <w:rsid w:val="00AF4891"/>
    <w:rPr>
      <w:i/>
      <w:iCs/>
      <w:sz w:val="19"/>
      <w:szCs w:val="19"/>
      <w:shd w:val="clear" w:color="auto" w:fill="FFFFFF"/>
    </w:rPr>
  </w:style>
  <w:style w:type="character" w:customStyle="1" w:styleId="Footnote29pt">
    <w:name w:val="Footnote (2) + 9 pt"/>
    <w:basedOn w:val="Footnote2"/>
    <w:uiPriority w:val="99"/>
    <w:rsid w:val="00AF4891"/>
    <w:rPr>
      <w:sz w:val="18"/>
      <w:szCs w:val="18"/>
      <w:shd w:val="clear" w:color="auto" w:fill="FFFFFF"/>
    </w:rPr>
  </w:style>
  <w:style w:type="character" w:customStyle="1" w:styleId="BodyTextChar1">
    <w:name w:val="Body Text Char1"/>
    <w:basedOn w:val="DefaultParagraphFont"/>
    <w:uiPriority w:val="99"/>
    <w:rsid w:val="00AF4891"/>
    <w:rPr>
      <w:rFonts w:ascii="Times New Roman" w:hAnsi="Times New Roman" w:cs="Times New Roman"/>
      <w:sz w:val="23"/>
      <w:szCs w:val="23"/>
      <w:u w:val="none"/>
    </w:rPr>
  </w:style>
  <w:style w:type="character" w:customStyle="1" w:styleId="BodytextGeorgia">
    <w:name w:val="Body text + Georgia"/>
    <w:aliases w:val="9.5 pt"/>
    <w:basedOn w:val="BodyTextChar1"/>
    <w:uiPriority w:val="99"/>
    <w:rsid w:val="00AF4891"/>
    <w:rPr>
      <w:rFonts w:ascii="Georgia" w:hAnsi="Georgia" w:cs="Georgia"/>
      <w:sz w:val="19"/>
      <w:szCs w:val="19"/>
      <w:u w:val="none"/>
    </w:rPr>
  </w:style>
  <w:style w:type="character" w:customStyle="1" w:styleId="BodytextItalic">
    <w:name w:val="Body text + Italic"/>
    <w:aliases w:val="Spacing -1 pt,Body text (2) + 15 pt,Body text + Candara,Body text + Century Gothic,Spacing 0 pt Exact,Body text (6) + Italic,14 pt,Small Caps,Body text + Verdana,Body text + 15 pt,Scale 75%,Body text (8) + Arial"/>
    <w:basedOn w:val="BodyTextChar1"/>
    <w:rsid w:val="00AF4891"/>
    <w:rPr>
      <w:rFonts w:ascii="Times New Roman" w:hAnsi="Times New Roman" w:cs="Times New Roman"/>
      <w:i/>
      <w:iCs/>
      <w:sz w:val="23"/>
      <w:szCs w:val="23"/>
      <w:u w:val="none"/>
    </w:rPr>
  </w:style>
  <w:style w:type="character" w:customStyle="1" w:styleId="Bodytext22">
    <w:name w:val="Body text (2)_"/>
    <w:basedOn w:val="DefaultParagraphFont"/>
    <w:link w:val="Bodytext210"/>
    <w:uiPriority w:val="99"/>
    <w:rsid w:val="00AF4891"/>
    <w:rPr>
      <w:i/>
      <w:iCs/>
      <w:sz w:val="23"/>
      <w:szCs w:val="23"/>
      <w:shd w:val="clear" w:color="auto" w:fill="FFFFFF"/>
    </w:rPr>
  </w:style>
  <w:style w:type="character" w:customStyle="1" w:styleId="Bodytext2NotItalic">
    <w:name w:val="Body text (2) + Not Italic"/>
    <w:basedOn w:val="Bodytext22"/>
    <w:rsid w:val="00AF4891"/>
    <w:rPr>
      <w:i w:val="0"/>
      <w:iCs w:val="0"/>
      <w:sz w:val="23"/>
      <w:szCs w:val="23"/>
      <w:shd w:val="clear" w:color="auto" w:fill="FFFFFF"/>
    </w:rPr>
  </w:style>
  <w:style w:type="character" w:customStyle="1" w:styleId="Bodytext23">
    <w:name w:val="Body text (2)"/>
    <w:basedOn w:val="Bodytext22"/>
    <w:uiPriority w:val="99"/>
    <w:rsid w:val="00AF4891"/>
    <w:rPr>
      <w:i/>
      <w:iCs/>
      <w:sz w:val="23"/>
      <w:szCs w:val="23"/>
      <w:u w:val="single"/>
      <w:shd w:val="clear" w:color="auto" w:fill="FFFFFF"/>
    </w:rPr>
  </w:style>
  <w:style w:type="character" w:customStyle="1" w:styleId="Bodytext2Georgia">
    <w:name w:val="Body text (2) + Georgia"/>
    <w:aliases w:val="9.5 pt3,Not Italic,Body text (5) + 4 pt,Body text (3) + 15 pt,Body text (3) + Arial Narrow,Body text (4) + Not Bold,Body text (3) + Bold,Spacing 13 pt,Body text (10) + 13 pt,Body text (10) + 16 pt,Body text (10) + Candara,16 pt"/>
    <w:basedOn w:val="Bodytext22"/>
    <w:rsid w:val="00AF4891"/>
    <w:rPr>
      <w:rFonts w:ascii="Georgia" w:hAnsi="Georgia" w:cs="Georgia"/>
      <w:i w:val="0"/>
      <w:iCs w:val="0"/>
      <w:sz w:val="19"/>
      <w:szCs w:val="19"/>
      <w:shd w:val="clear" w:color="auto" w:fill="FFFFFF"/>
    </w:rPr>
  </w:style>
  <w:style w:type="character" w:customStyle="1" w:styleId="Bodytext2NotItalic1">
    <w:name w:val="Body text (2) + Not Italic1"/>
    <w:basedOn w:val="Bodytext22"/>
    <w:uiPriority w:val="99"/>
    <w:rsid w:val="00AF4891"/>
    <w:rPr>
      <w:i w:val="0"/>
      <w:iCs w:val="0"/>
      <w:sz w:val="23"/>
      <w:szCs w:val="23"/>
      <w:u w:val="single"/>
      <w:shd w:val="clear" w:color="auto" w:fill="FFFFFF"/>
    </w:rPr>
  </w:style>
  <w:style w:type="character" w:customStyle="1" w:styleId="BodytextGeorgia2">
    <w:name w:val="Body text + Georgia2"/>
    <w:aliases w:val="9.5 pt2"/>
    <w:basedOn w:val="BodyTextChar1"/>
    <w:uiPriority w:val="99"/>
    <w:rsid w:val="00AF4891"/>
    <w:rPr>
      <w:rFonts w:ascii="Georgia" w:hAnsi="Georgia" w:cs="Georgia"/>
      <w:sz w:val="19"/>
      <w:szCs w:val="19"/>
      <w:u w:val="none"/>
    </w:rPr>
  </w:style>
  <w:style w:type="character" w:customStyle="1" w:styleId="BodytextItalic1">
    <w:name w:val="Body text + Italic1"/>
    <w:basedOn w:val="BodyTextChar1"/>
    <w:uiPriority w:val="99"/>
    <w:rsid w:val="00AF4891"/>
    <w:rPr>
      <w:rFonts w:ascii="Times New Roman" w:hAnsi="Times New Roman" w:cs="Times New Roman"/>
      <w:i/>
      <w:iCs/>
      <w:sz w:val="23"/>
      <w:szCs w:val="23"/>
      <w:u w:val="none"/>
    </w:rPr>
  </w:style>
  <w:style w:type="paragraph" w:customStyle="1" w:styleId="Footnote20">
    <w:name w:val="Footnote (2)"/>
    <w:basedOn w:val="Normal"/>
    <w:link w:val="Footnote2"/>
    <w:uiPriority w:val="99"/>
    <w:rsid w:val="00AF4891"/>
    <w:pPr>
      <w:widowControl w:val="0"/>
      <w:shd w:val="clear" w:color="auto" w:fill="FFFFFF"/>
      <w:spacing w:line="230" w:lineRule="exact"/>
    </w:pPr>
    <w:rPr>
      <w:rFonts w:asciiTheme="minorHAnsi" w:eastAsiaTheme="minorHAnsi" w:hAnsiTheme="minorHAnsi" w:cstheme="minorBidi"/>
      <w:sz w:val="19"/>
      <w:szCs w:val="19"/>
      <w:lang w:val="sq-AL"/>
    </w:rPr>
  </w:style>
  <w:style w:type="paragraph" w:customStyle="1" w:styleId="Footnote1">
    <w:name w:val="Footnote1"/>
    <w:basedOn w:val="Normal"/>
    <w:link w:val="Footnote"/>
    <w:uiPriority w:val="99"/>
    <w:rsid w:val="00AF4891"/>
    <w:pPr>
      <w:widowControl w:val="0"/>
      <w:shd w:val="clear" w:color="auto" w:fill="FFFFFF"/>
      <w:spacing w:line="230" w:lineRule="exact"/>
      <w:jc w:val="both"/>
    </w:pPr>
    <w:rPr>
      <w:rFonts w:asciiTheme="minorHAnsi" w:eastAsiaTheme="minorHAnsi" w:hAnsiTheme="minorHAnsi" w:cstheme="minorBidi"/>
      <w:i/>
      <w:iCs/>
      <w:sz w:val="19"/>
      <w:szCs w:val="19"/>
      <w:lang w:val="sq-AL"/>
    </w:rPr>
  </w:style>
  <w:style w:type="paragraph" w:customStyle="1" w:styleId="Bodytext210">
    <w:name w:val="Body text (2)1"/>
    <w:basedOn w:val="Normal"/>
    <w:link w:val="Bodytext22"/>
    <w:uiPriority w:val="99"/>
    <w:rsid w:val="00AF4891"/>
    <w:pPr>
      <w:widowControl w:val="0"/>
      <w:shd w:val="clear" w:color="auto" w:fill="FFFFFF"/>
      <w:spacing w:line="317" w:lineRule="exact"/>
      <w:jc w:val="both"/>
    </w:pPr>
    <w:rPr>
      <w:rFonts w:asciiTheme="minorHAnsi" w:eastAsiaTheme="minorHAnsi" w:hAnsiTheme="minorHAnsi" w:cstheme="minorBidi"/>
      <w:i/>
      <w:iCs/>
      <w:sz w:val="23"/>
      <w:szCs w:val="23"/>
      <w:lang w:val="sq-AL"/>
    </w:rPr>
  </w:style>
  <w:style w:type="paragraph" w:customStyle="1" w:styleId="metushistyle">
    <w:name w:val="metushi style"/>
    <w:basedOn w:val="NoSpacing"/>
    <w:qFormat/>
    <w:rsid w:val="00177222"/>
    <w:pPr>
      <w:numPr>
        <w:numId w:val="3"/>
      </w:numPr>
      <w:tabs>
        <w:tab w:val="num" w:pos="360"/>
      </w:tabs>
      <w:spacing w:before="0" w:beforeAutospacing="0" w:after="0" w:afterAutospacing="0"/>
      <w:ind w:left="426" w:firstLine="0"/>
      <w:jc w:val="both"/>
    </w:pPr>
    <w:rPr>
      <w:rFonts w:eastAsiaTheme="minorHAnsi"/>
      <w:szCs w:val="32"/>
      <w:lang w:eastAsia="en-US" w:bidi="en-US"/>
    </w:rPr>
  </w:style>
  <w:style w:type="character" w:customStyle="1" w:styleId="Bodytext40">
    <w:name w:val="Body text (4)_"/>
    <w:basedOn w:val="DefaultParagraphFont"/>
    <w:locked/>
    <w:rsid w:val="00462ADC"/>
    <w:rPr>
      <w:rFonts w:ascii="Times New Roman" w:eastAsia="Times New Roman" w:hAnsi="Times New Roman" w:cs="Times New Roman"/>
      <w:i/>
      <w:iCs/>
      <w:shd w:val="clear" w:color="auto" w:fill="FFFFFF"/>
    </w:rPr>
  </w:style>
  <w:style w:type="character" w:customStyle="1" w:styleId="Bodytext4NotItalic">
    <w:name w:val="Body text (4) + Not Italic"/>
    <w:basedOn w:val="Bodytext40"/>
    <w:rsid w:val="00462ADC"/>
    <w:rPr>
      <w:rFonts w:ascii="Times New Roman" w:eastAsia="Times New Roman" w:hAnsi="Times New Roman" w:cs="Times New Roman"/>
      <w:i/>
      <w:iCs/>
      <w:color w:val="000000"/>
      <w:spacing w:val="0"/>
      <w:w w:val="100"/>
      <w:position w:val="0"/>
      <w:shd w:val="clear" w:color="auto" w:fill="FFFFFF"/>
      <w:lang w:val="it-IT" w:eastAsia="it-IT" w:bidi="it-IT"/>
    </w:rPr>
  </w:style>
  <w:style w:type="character" w:customStyle="1" w:styleId="Bodytext30">
    <w:name w:val="Body text (3)_"/>
    <w:basedOn w:val="DefaultParagraphFont"/>
    <w:link w:val="Bodytext31"/>
    <w:locked/>
    <w:rsid w:val="00EB12A0"/>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EB12A0"/>
    <w:pPr>
      <w:widowControl w:val="0"/>
      <w:shd w:val="clear" w:color="auto" w:fill="FFFFFF"/>
      <w:spacing w:line="298" w:lineRule="exact"/>
      <w:jc w:val="center"/>
    </w:pPr>
    <w:rPr>
      <w:b/>
      <w:bCs/>
      <w:sz w:val="22"/>
      <w:szCs w:val="22"/>
      <w:lang w:val="sq-AL"/>
    </w:rPr>
  </w:style>
  <w:style w:type="paragraph" w:customStyle="1" w:styleId="paragraph-point">
    <w:name w:val="paragraph-point"/>
    <w:basedOn w:val="Normal"/>
    <w:rsid w:val="00DA6A5E"/>
    <w:pPr>
      <w:spacing w:before="100" w:beforeAutospacing="1" w:after="100" w:afterAutospacing="1"/>
    </w:pPr>
    <w:rPr>
      <w:sz w:val="24"/>
      <w:szCs w:val="24"/>
    </w:rPr>
  </w:style>
  <w:style w:type="paragraph" w:customStyle="1" w:styleId="paragrafi">
    <w:name w:val="paragrafi"/>
    <w:basedOn w:val="Normal"/>
    <w:rsid w:val="00DA6A5E"/>
    <w:pPr>
      <w:spacing w:before="100" w:beforeAutospacing="1" w:after="100" w:afterAutospacing="1"/>
    </w:pPr>
    <w:rPr>
      <w:sz w:val="24"/>
      <w:szCs w:val="24"/>
    </w:rPr>
  </w:style>
  <w:style w:type="paragraph" w:customStyle="1" w:styleId="yiv9454664525gmail-msonormal">
    <w:name w:val="yiv9454664525gmail-msonormal"/>
    <w:basedOn w:val="Normal"/>
    <w:rsid w:val="00D36BF3"/>
    <w:pPr>
      <w:spacing w:before="100" w:beforeAutospacing="1" w:after="100" w:afterAutospacing="1"/>
    </w:pPr>
    <w:rPr>
      <w:sz w:val="24"/>
      <w:szCs w:val="24"/>
      <w:lang w:val="sq-AL" w:eastAsia="sq-AL"/>
    </w:rPr>
  </w:style>
  <w:style w:type="paragraph" w:customStyle="1" w:styleId="yiv9454664525msonormal">
    <w:name w:val="yiv9454664525msonormal"/>
    <w:basedOn w:val="Normal"/>
    <w:rsid w:val="00D36BF3"/>
    <w:pPr>
      <w:spacing w:before="100" w:beforeAutospacing="1" w:after="100" w:afterAutospacing="1"/>
    </w:pPr>
    <w:rPr>
      <w:sz w:val="24"/>
      <w:szCs w:val="24"/>
      <w:lang w:val="sq-AL" w:eastAsia="sq-AL"/>
    </w:rPr>
  </w:style>
  <w:style w:type="character" w:customStyle="1" w:styleId="bodytextspacing-1pt">
    <w:name w:val="bodytextspacing-1pt"/>
    <w:basedOn w:val="DefaultParagraphFont"/>
    <w:rsid w:val="00D36BF3"/>
  </w:style>
  <w:style w:type="paragraph" w:customStyle="1" w:styleId="Char2">
    <w:name w:val="Char2"/>
    <w:basedOn w:val="Normal"/>
    <w:link w:val="FootnoteReference"/>
    <w:uiPriority w:val="99"/>
    <w:rsid w:val="0002687E"/>
    <w:pPr>
      <w:spacing w:after="160" w:line="240" w:lineRule="exact"/>
    </w:pPr>
    <w:rPr>
      <w:rFonts w:asciiTheme="minorHAnsi" w:eastAsiaTheme="minorHAnsi" w:hAnsiTheme="minorHAnsi" w:cstheme="minorBidi"/>
      <w:sz w:val="22"/>
      <w:szCs w:val="22"/>
      <w:vertAlign w:val="superscript"/>
      <w:lang w:val="sq-AL"/>
    </w:rPr>
  </w:style>
  <w:style w:type="paragraph" w:customStyle="1" w:styleId="style70">
    <w:name w:val="style7"/>
    <w:basedOn w:val="Normal"/>
    <w:rsid w:val="00ED41D4"/>
    <w:pPr>
      <w:spacing w:before="100" w:beforeAutospacing="1" w:after="100" w:afterAutospacing="1"/>
    </w:pPr>
    <w:rPr>
      <w:sz w:val="24"/>
      <w:szCs w:val="24"/>
    </w:rPr>
  </w:style>
  <w:style w:type="character" w:customStyle="1" w:styleId="Heading4Char">
    <w:name w:val="Heading 4 Char"/>
    <w:basedOn w:val="DefaultParagraphFont"/>
    <w:link w:val="Heading4"/>
    <w:rsid w:val="00984976"/>
    <w:rPr>
      <w:rFonts w:ascii="Times New Roman" w:eastAsia="MS Mincho" w:hAnsi="Times New Roman" w:cs="Times New Roman"/>
      <w:b/>
      <w:bCs/>
      <w:sz w:val="28"/>
      <w:szCs w:val="28"/>
    </w:rPr>
  </w:style>
  <w:style w:type="character" w:customStyle="1" w:styleId="Heading7Char">
    <w:name w:val="Heading 7 Char"/>
    <w:basedOn w:val="DefaultParagraphFont"/>
    <w:link w:val="Heading7"/>
    <w:semiHidden/>
    <w:rsid w:val="00984976"/>
    <w:rPr>
      <w:rFonts w:ascii="Times New Roman" w:eastAsia="Times New Roman" w:hAnsi="Times New Roman" w:cs="Times New Roman"/>
      <w:sz w:val="24"/>
      <w:szCs w:val="24"/>
      <w:lang w:val="en-GB"/>
    </w:rPr>
  </w:style>
  <w:style w:type="character" w:customStyle="1" w:styleId="Bodytext5">
    <w:name w:val="Body text (5)_"/>
    <w:uiPriority w:val="99"/>
    <w:rsid w:val="00984976"/>
    <w:rPr>
      <w:rFonts w:ascii="Verdana" w:eastAsia="Verdana" w:hAnsi="Verdana" w:cs="Verdana"/>
      <w:b w:val="0"/>
      <w:bCs w:val="0"/>
      <w:i/>
      <w:iCs/>
      <w:smallCaps w:val="0"/>
      <w:strike w:val="0"/>
      <w:sz w:val="18"/>
      <w:szCs w:val="18"/>
      <w:u w:val="none"/>
    </w:rPr>
  </w:style>
  <w:style w:type="character" w:customStyle="1" w:styleId="Bodytext4pt">
    <w:name w:val="Body text + 4 pt"/>
    <w:rsid w:val="00984976"/>
    <w:rPr>
      <w:rFonts w:ascii="Verdana" w:eastAsia="Verdana" w:hAnsi="Verdana" w:cs="Verdana"/>
      <w:b w:val="0"/>
      <w:bCs w:val="0"/>
      <w:i w:val="0"/>
      <w:iCs w:val="0"/>
      <w:smallCaps w:val="0"/>
      <w:strike w:val="0"/>
      <w:color w:val="000000"/>
      <w:spacing w:val="0"/>
      <w:w w:val="100"/>
      <w:position w:val="0"/>
      <w:sz w:val="8"/>
      <w:szCs w:val="8"/>
      <w:u w:val="none"/>
      <w:lang w:val="en-US" w:eastAsia="en-US" w:bidi="en-US"/>
    </w:rPr>
  </w:style>
  <w:style w:type="character" w:customStyle="1" w:styleId="Bodytext5NotItalic">
    <w:name w:val="Body text (5) + Not Italic"/>
    <w:rsid w:val="00984976"/>
    <w:rPr>
      <w:rFonts w:ascii="Verdana" w:eastAsia="Verdana" w:hAnsi="Verdana" w:cs="Verdana"/>
      <w:b w:val="0"/>
      <w:bCs w:val="0"/>
      <w:i/>
      <w:iCs/>
      <w:smallCaps w:val="0"/>
      <w:strike w:val="0"/>
      <w:color w:val="000000"/>
      <w:spacing w:val="0"/>
      <w:w w:val="100"/>
      <w:position w:val="0"/>
      <w:sz w:val="18"/>
      <w:szCs w:val="18"/>
      <w:u w:val="none"/>
      <w:lang w:val="en-US" w:eastAsia="en-US" w:bidi="en-US"/>
    </w:rPr>
  </w:style>
  <w:style w:type="character" w:customStyle="1" w:styleId="Bodytext5Bold">
    <w:name w:val="Body text (5) + Bold"/>
    <w:rsid w:val="00984976"/>
    <w:rPr>
      <w:rFonts w:ascii="Verdana" w:eastAsia="Verdana" w:hAnsi="Verdana" w:cs="Verdana"/>
      <w:b/>
      <w:bCs/>
      <w:i/>
      <w:iCs/>
      <w:smallCaps w:val="0"/>
      <w:strike w:val="0"/>
      <w:color w:val="000000"/>
      <w:spacing w:val="0"/>
      <w:w w:val="100"/>
      <w:position w:val="0"/>
      <w:sz w:val="18"/>
      <w:szCs w:val="18"/>
      <w:u w:val="none"/>
      <w:lang w:val="en-US" w:eastAsia="en-US" w:bidi="en-US"/>
    </w:rPr>
  </w:style>
  <w:style w:type="character" w:customStyle="1" w:styleId="Bodytext50">
    <w:name w:val="Body text (5)"/>
    <w:rsid w:val="00984976"/>
    <w:rPr>
      <w:rFonts w:ascii="Verdana" w:eastAsia="Verdana" w:hAnsi="Verdana" w:cs="Verdana"/>
      <w:b w:val="0"/>
      <w:bCs w:val="0"/>
      <w:i/>
      <w:iCs/>
      <w:smallCaps w:val="0"/>
      <w:strike w:val="0"/>
      <w:color w:val="000000"/>
      <w:spacing w:val="0"/>
      <w:w w:val="100"/>
      <w:position w:val="0"/>
      <w:sz w:val="18"/>
      <w:szCs w:val="18"/>
      <w:u w:val="single"/>
      <w:lang w:val="en-US" w:eastAsia="en-US" w:bidi="en-US"/>
    </w:rPr>
  </w:style>
  <w:style w:type="character" w:customStyle="1" w:styleId="Heading10">
    <w:name w:val="Heading #1_"/>
    <w:link w:val="Heading11"/>
    <w:rsid w:val="00984976"/>
    <w:rPr>
      <w:rFonts w:ascii="Verdana" w:eastAsia="Verdana" w:hAnsi="Verdana" w:cs="Verdana"/>
      <w:b/>
      <w:bCs/>
      <w:sz w:val="18"/>
      <w:szCs w:val="18"/>
      <w:shd w:val="clear" w:color="auto" w:fill="FFFFFF"/>
    </w:rPr>
  </w:style>
  <w:style w:type="character" w:customStyle="1" w:styleId="Heading1NotBold">
    <w:name w:val="Heading #1 + Not Bold"/>
    <w:rsid w:val="00984976"/>
    <w:rPr>
      <w:rFonts w:ascii="Verdana" w:eastAsia="Verdana" w:hAnsi="Verdana" w:cs="Verdana"/>
      <w:b/>
      <w:bCs/>
      <w:color w:val="000000"/>
      <w:spacing w:val="0"/>
      <w:w w:val="100"/>
      <w:position w:val="0"/>
      <w:sz w:val="18"/>
      <w:szCs w:val="18"/>
      <w:shd w:val="clear" w:color="auto" w:fill="FFFFFF"/>
      <w:lang w:val="en-US" w:eastAsia="en-US" w:bidi="en-US"/>
    </w:rPr>
  </w:style>
  <w:style w:type="character" w:customStyle="1" w:styleId="Heading20">
    <w:name w:val="Heading #2_"/>
    <w:rsid w:val="00984976"/>
    <w:rPr>
      <w:rFonts w:ascii="Verdana" w:eastAsia="Verdana" w:hAnsi="Verdana" w:cs="Verdana"/>
      <w:b/>
      <w:bCs/>
      <w:i w:val="0"/>
      <w:iCs w:val="0"/>
      <w:smallCaps w:val="0"/>
      <w:strike w:val="0"/>
      <w:sz w:val="18"/>
      <w:szCs w:val="18"/>
      <w:u w:val="none"/>
    </w:rPr>
  </w:style>
  <w:style w:type="character" w:customStyle="1" w:styleId="Heading21">
    <w:name w:val="Heading #2"/>
    <w:rsid w:val="00984976"/>
    <w:rPr>
      <w:rFonts w:ascii="Verdana" w:eastAsia="Verdana" w:hAnsi="Verdana" w:cs="Verdana"/>
      <w:b/>
      <w:bCs/>
      <w:i w:val="0"/>
      <w:iCs w:val="0"/>
      <w:smallCaps w:val="0"/>
      <w:strike w:val="0"/>
      <w:color w:val="000000"/>
      <w:spacing w:val="0"/>
      <w:w w:val="100"/>
      <w:position w:val="0"/>
      <w:sz w:val="18"/>
      <w:szCs w:val="18"/>
      <w:u w:val="single"/>
      <w:lang w:val="en-US" w:eastAsia="en-US" w:bidi="en-US"/>
    </w:rPr>
  </w:style>
  <w:style w:type="paragraph" w:customStyle="1" w:styleId="Heading11">
    <w:name w:val="Heading #1"/>
    <w:basedOn w:val="Normal"/>
    <w:link w:val="Heading10"/>
    <w:rsid w:val="00984976"/>
    <w:pPr>
      <w:widowControl w:val="0"/>
      <w:shd w:val="clear" w:color="auto" w:fill="FFFFFF"/>
      <w:spacing w:before="240" w:line="274" w:lineRule="exact"/>
      <w:outlineLvl w:val="0"/>
    </w:pPr>
    <w:rPr>
      <w:rFonts w:ascii="Verdana" w:eastAsia="Verdana" w:hAnsi="Verdana" w:cs="Verdana"/>
      <w:b/>
      <w:bCs/>
      <w:sz w:val="18"/>
      <w:szCs w:val="18"/>
      <w:lang w:val="sq-AL"/>
    </w:rPr>
  </w:style>
  <w:style w:type="character" w:customStyle="1" w:styleId="Bodytext8">
    <w:name w:val="Body text (8)_"/>
    <w:link w:val="Bodytext80"/>
    <w:uiPriority w:val="99"/>
    <w:rsid w:val="00984976"/>
    <w:rPr>
      <w:sz w:val="19"/>
      <w:szCs w:val="19"/>
      <w:shd w:val="clear" w:color="auto" w:fill="FFFFFF"/>
    </w:rPr>
  </w:style>
  <w:style w:type="paragraph" w:customStyle="1" w:styleId="Bodytext80">
    <w:name w:val="Body text (8)"/>
    <w:basedOn w:val="Normal"/>
    <w:link w:val="Bodytext8"/>
    <w:uiPriority w:val="99"/>
    <w:rsid w:val="00984976"/>
    <w:pPr>
      <w:widowControl w:val="0"/>
      <w:shd w:val="clear" w:color="auto" w:fill="FFFFFF"/>
      <w:spacing w:before="240" w:line="283" w:lineRule="exact"/>
    </w:pPr>
    <w:rPr>
      <w:rFonts w:asciiTheme="minorHAnsi" w:eastAsiaTheme="minorHAnsi" w:hAnsiTheme="minorHAnsi" w:cstheme="minorBidi"/>
      <w:sz w:val="19"/>
      <w:szCs w:val="19"/>
      <w:lang w:val="sq-AL"/>
    </w:rPr>
  </w:style>
  <w:style w:type="character" w:customStyle="1" w:styleId="Bodytext8NotItalic">
    <w:name w:val="Body text (8) + Not Italic"/>
    <w:uiPriority w:val="99"/>
    <w:rsid w:val="00984976"/>
    <w:rPr>
      <w:i/>
      <w:iCs/>
      <w:sz w:val="15"/>
      <w:szCs w:val="15"/>
      <w:shd w:val="clear" w:color="auto" w:fill="FFFFFF"/>
    </w:rPr>
  </w:style>
  <w:style w:type="character" w:customStyle="1" w:styleId="Bodytext2Arial10">
    <w:name w:val="Body text (2) + Arial10"/>
    <w:aliases w:val="7 pt,Bold47,Body text (5) + Arial"/>
    <w:uiPriority w:val="99"/>
    <w:rsid w:val="00984976"/>
    <w:rPr>
      <w:rFonts w:ascii="Arial" w:hAnsi="Arial" w:cs="Arial"/>
      <w:b w:val="0"/>
      <w:bCs w:val="0"/>
      <w:sz w:val="14"/>
      <w:szCs w:val="14"/>
      <w:u w:val="single"/>
      <w:shd w:val="clear" w:color="auto" w:fill="FFFFFF"/>
    </w:rPr>
  </w:style>
  <w:style w:type="paragraph" w:customStyle="1" w:styleId="padites">
    <w:name w:val="padites"/>
    <w:basedOn w:val="Normal"/>
    <w:link w:val="paditesChar"/>
    <w:rsid w:val="00984976"/>
    <w:pPr>
      <w:widowControl w:val="0"/>
      <w:autoSpaceDE w:val="0"/>
      <w:autoSpaceDN w:val="0"/>
      <w:adjustRightInd w:val="0"/>
      <w:spacing w:line="320" w:lineRule="exact"/>
      <w:ind w:firstLine="720"/>
      <w:jc w:val="both"/>
    </w:pPr>
    <w:rPr>
      <w:rFonts w:ascii="Arial" w:hAnsi="Arial"/>
      <w:b/>
      <w:bCs/>
    </w:rPr>
  </w:style>
  <w:style w:type="character" w:customStyle="1" w:styleId="paditesChar">
    <w:name w:val="padites Char"/>
    <w:link w:val="padites"/>
    <w:locked/>
    <w:rsid w:val="00984976"/>
    <w:rPr>
      <w:rFonts w:ascii="Arial" w:eastAsia="Times New Roman" w:hAnsi="Arial" w:cs="Times New Roman"/>
      <w:b/>
      <w:bCs/>
      <w:sz w:val="20"/>
      <w:szCs w:val="20"/>
    </w:rPr>
  </w:style>
  <w:style w:type="character" w:customStyle="1" w:styleId="Bodytext2NotBold">
    <w:name w:val="Body text (2) + Not Bold"/>
    <w:rsid w:val="00984976"/>
    <w:rPr>
      <w:rFonts w:ascii="Times New Roman" w:eastAsia="Times New Roman" w:hAnsi="Times New Roman" w:cs="Times New Roman"/>
      <w:b/>
      <w:bCs/>
      <w:color w:val="000000"/>
      <w:spacing w:val="0"/>
      <w:w w:val="100"/>
      <w:position w:val="0"/>
      <w:sz w:val="28"/>
      <w:szCs w:val="28"/>
      <w:shd w:val="clear" w:color="auto" w:fill="FFFFFF"/>
      <w:lang w:val="it-IT" w:eastAsia="it-IT" w:bidi="it-IT"/>
    </w:rPr>
  </w:style>
  <w:style w:type="character" w:customStyle="1" w:styleId="Bodytext12pt">
    <w:name w:val="Body text + 12 pt"/>
    <w:aliases w:val="Scale 80%,Scale 30%"/>
    <w:rsid w:val="00984976"/>
    <w:rPr>
      <w:rFonts w:ascii="Palatino Linotype" w:eastAsia="Palatino Linotype" w:hAnsi="Palatino Linotype" w:cs="Palatino Linotype"/>
      <w:b w:val="0"/>
      <w:bCs w:val="0"/>
      <w:i w:val="0"/>
      <w:iCs w:val="0"/>
      <w:smallCaps w:val="0"/>
      <w:strike w:val="0"/>
      <w:color w:val="000000"/>
      <w:spacing w:val="0"/>
      <w:w w:val="80"/>
      <w:position w:val="0"/>
      <w:sz w:val="24"/>
      <w:szCs w:val="24"/>
      <w:u w:val="none"/>
      <w:shd w:val="clear" w:color="auto" w:fill="FFFFFF"/>
      <w:lang w:val="sq-AL" w:eastAsia="sq-AL" w:bidi="sq-AL"/>
    </w:rPr>
  </w:style>
  <w:style w:type="paragraph" w:styleId="BodyText32">
    <w:name w:val="Body Text 3"/>
    <w:basedOn w:val="Normal"/>
    <w:link w:val="BodyText3Char"/>
    <w:uiPriority w:val="99"/>
    <w:rsid w:val="00984976"/>
    <w:pPr>
      <w:jc w:val="both"/>
    </w:pPr>
    <w:rPr>
      <w:b/>
      <w:bCs/>
      <w:sz w:val="28"/>
      <w:szCs w:val="24"/>
    </w:rPr>
  </w:style>
  <w:style w:type="character" w:customStyle="1" w:styleId="BodyText3Char">
    <w:name w:val="Body Text 3 Char"/>
    <w:basedOn w:val="DefaultParagraphFont"/>
    <w:link w:val="BodyText32"/>
    <w:uiPriority w:val="99"/>
    <w:rsid w:val="00984976"/>
    <w:rPr>
      <w:rFonts w:ascii="Times New Roman" w:eastAsia="Times New Roman" w:hAnsi="Times New Roman" w:cs="Times New Roman"/>
      <w:b/>
      <w:bCs/>
      <w:sz w:val="28"/>
      <w:szCs w:val="24"/>
    </w:rPr>
  </w:style>
  <w:style w:type="paragraph" w:customStyle="1" w:styleId="StyleJustifiedLeft1">
    <w:name w:val="Style Justified Left:  1&quot;"/>
    <w:basedOn w:val="Normal"/>
    <w:link w:val="StyleJustifiedLeft1Char"/>
    <w:autoRedefine/>
    <w:rsid w:val="00984976"/>
    <w:pPr>
      <w:ind w:left="1440"/>
      <w:jc w:val="both"/>
    </w:pPr>
    <w:rPr>
      <w:sz w:val="24"/>
      <w:szCs w:val="24"/>
    </w:rPr>
  </w:style>
  <w:style w:type="paragraph" w:customStyle="1" w:styleId="StyleJustifiedLeft125Hanging175After4pt">
    <w:name w:val="Style Justified Left:  1.25&quot; Hanging:  1.75&quot; After:  4 pt"/>
    <w:basedOn w:val="Normal"/>
    <w:autoRedefine/>
    <w:rsid w:val="00984976"/>
    <w:pPr>
      <w:spacing w:after="80"/>
      <w:jc w:val="both"/>
    </w:pPr>
    <w:rPr>
      <w:sz w:val="24"/>
    </w:rPr>
  </w:style>
  <w:style w:type="paragraph" w:customStyle="1" w:styleId="StyleCentered">
    <w:name w:val="Style Centered"/>
    <w:basedOn w:val="Normal"/>
    <w:link w:val="StyleCenteredChar"/>
    <w:autoRedefine/>
    <w:rsid w:val="00984976"/>
    <w:pPr>
      <w:jc w:val="both"/>
    </w:pPr>
    <w:rPr>
      <w:bCs/>
      <w:sz w:val="24"/>
      <w:szCs w:val="24"/>
      <w:lang w:val="pt-BR"/>
    </w:rPr>
  </w:style>
  <w:style w:type="character" w:customStyle="1" w:styleId="StyleCenteredChar">
    <w:name w:val="Style Centered Char"/>
    <w:link w:val="StyleCentered"/>
    <w:rsid w:val="00984976"/>
    <w:rPr>
      <w:rFonts w:ascii="Times New Roman" w:eastAsia="Times New Roman" w:hAnsi="Times New Roman" w:cs="Times New Roman"/>
      <w:bCs/>
      <w:sz w:val="24"/>
      <w:szCs w:val="24"/>
      <w:lang w:val="pt-BR"/>
    </w:rPr>
  </w:style>
  <w:style w:type="character" w:customStyle="1" w:styleId="StyleJustifiedLeft1Char">
    <w:name w:val="Style Justified Left:  1&quot; Char"/>
    <w:link w:val="StyleJustifiedLeft1"/>
    <w:rsid w:val="00984976"/>
    <w:rPr>
      <w:rFonts w:ascii="Times New Roman" w:eastAsia="Times New Roman" w:hAnsi="Times New Roman" w:cs="Times New Roman"/>
      <w:sz w:val="24"/>
      <w:szCs w:val="24"/>
    </w:rPr>
  </w:style>
  <w:style w:type="paragraph" w:customStyle="1" w:styleId="StyleCenteredAfter4pt1">
    <w:name w:val="Style Centered After:  4 pt1"/>
    <w:basedOn w:val="Normal"/>
    <w:autoRedefine/>
    <w:rsid w:val="00984976"/>
    <w:pPr>
      <w:spacing w:after="80"/>
      <w:jc w:val="center"/>
    </w:pPr>
    <w:rPr>
      <w:sz w:val="24"/>
    </w:rPr>
  </w:style>
  <w:style w:type="character" w:customStyle="1" w:styleId="BodyText33">
    <w:name w:val="Body Text3"/>
    <w:rsid w:val="00984976"/>
    <w:rPr>
      <w:rFonts w:ascii="Book Antiqua" w:eastAsia="Book Antiqua" w:hAnsi="Book Antiqua" w:cs="Book Antiqua"/>
      <w:b w:val="0"/>
      <w:bCs w:val="0"/>
      <w:i w:val="0"/>
      <w:iCs w:val="0"/>
      <w:smallCaps w:val="0"/>
      <w:strike w:val="0"/>
      <w:color w:val="000000"/>
      <w:spacing w:val="0"/>
      <w:w w:val="100"/>
      <w:position w:val="0"/>
      <w:sz w:val="30"/>
      <w:szCs w:val="30"/>
      <w:u w:val="single"/>
      <w:lang w:val="it-IT" w:eastAsia="it-IT" w:bidi="it-IT"/>
    </w:rPr>
  </w:style>
  <w:style w:type="character" w:customStyle="1" w:styleId="BodytextSegoeUI">
    <w:name w:val="Body text + Segoe UI"/>
    <w:aliases w:val="9 pt"/>
    <w:rsid w:val="00984976"/>
    <w:rPr>
      <w:rFonts w:ascii="Segoe UI" w:eastAsia="Segoe UI" w:hAnsi="Segoe UI" w:cs="Segoe UI"/>
      <w:b w:val="0"/>
      <w:bCs w:val="0"/>
      <w:i w:val="0"/>
      <w:iCs w:val="0"/>
      <w:smallCaps w:val="0"/>
      <w:strike w:val="0"/>
      <w:color w:val="000000"/>
      <w:spacing w:val="-10"/>
      <w:w w:val="100"/>
      <w:position w:val="0"/>
      <w:sz w:val="18"/>
      <w:szCs w:val="18"/>
      <w:u w:val="none"/>
      <w:shd w:val="clear" w:color="auto" w:fill="FFFFFF"/>
      <w:lang w:val="it-IT" w:eastAsia="it-IT" w:bidi="it-IT"/>
    </w:rPr>
  </w:style>
  <w:style w:type="character" w:customStyle="1" w:styleId="Heading115pt">
    <w:name w:val="Heading #1 + 15 pt"/>
    <w:rsid w:val="00984976"/>
    <w:rPr>
      <w:rFonts w:ascii="Verdana" w:eastAsia="Verdana" w:hAnsi="Verdana" w:cs="Verdana"/>
      <w:b/>
      <w:bCs/>
      <w:color w:val="000000"/>
      <w:spacing w:val="0"/>
      <w:w w:val="100"/>
      <w:position w:val="0"/>
      <w:sz w:val="30"/>
      <w:szCs w:val="30"/>
      <w:shd w:val="clear" w:color="auto" w:fill="FFFFFF"/>
      <w:lang w:val="sq-AL" w:eastAsia="sq-AL" w:bidi="sq-AL"/>
    </w:rPr>
  </w:style>
  <w:style w:type="character" w:customStyle="1" w:styleId="Bodytext14pt">
    <w:name w:val="Body text + 14 pt"/>
    <w:rsid w:val="0098497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sq-AL" w:eastAsia="sq-AL" w:bidi="sq-AL"/>
    </w:rPr>
  </w:style>
  <w:style w:type="paragraph" w:styleId="Subtitle">
    <w:name w:val="Subtitle"/>
    <w:basedOn w:val="Normal"/>
    <w:link w:val="SubtitleChar"/>
    <w:uiPriority w:val="11"/>
    <w:qFormat/>
    <w:rsid w:val="00984976"/>
    <w:pPr>
      <w:jc w:val="center"/>
    </w:pPr>
    <w:rPr>
      <w:rFonts w:eastAsia="MS Mincho"/>
      <w:i/>
      <w:sz w:val="28"/>
    </w:rPr>
  </w:style>
  <w:style w:type="character" w:customStyle="1" w:styleId="SubtitleChar">
    <w:name w:val="Subtitle Char"/>
    <w:basedOn w:val="DefaultParagraphFont"/>
    <w:link w:val="Subtitle"/>
    <w:uiPriority w:val="11"/>
    <w:rsid w:val="00984976"/>
    <w:rPr>
      <w:rFonts w:ascii="Times New Roman" w:eastAsia="MS Mincho" w:hAnsi="Times New Roman" w:cs="Times New Roman"/>
      <w:i/>
      <w:sz w:val="28"/>
      <w:szCs w:val="20"/>
    </w:rPr>
  </w:style>
  <w:style w:type="character" w:customStyle="1" w:styleId="Bodytext115pt">
    <w:name w:val="Body text + 11.5 pt"/>
    <w:rsid w:val="00984976"/>
    <w:rPr>
      <w:rFonts w:ascii="Palatino Linotype" w:eastAsia="Palatino Linotype" w:hAnsi="Palatino Linotype" w:cs="Palatino Linotype"/>
      <w:b w:val="0"/>
      <w:bCs w:val="0"/>
      <w:i w:val="0"/>
      <w:iCs w:val="0"/>
      <w:smallCaps w:val="0"/>
      <w:strike w:val="0"/>
      <w:color w:val="000000"/>
      <w:spacing w:val="0"/>
      <w:w w:val="100"/>
      <w:position w:val="0"/>
      <w:sz w:val="23"/>
      <w:szCs w:val="23"/>
      <w:u w:val="none"/>
      <w:shd w:val="clear" w:color="auto" w:fill="FFFFFF"/>
      <w:lang w:val="it-IT" w:eastAsia="it-IT" w:bidi="it-IT"/>
    </w:rPr>
  </w:style>
  <w:style w:type="character" w:customStyle="1" w:styleId="Bodytext3NotBold">
    <w:name w:val="Body text (3) + Not Bold"/>
    <w:rsid w:val="00984976"/>
    <w:rPr>
      <w:rFonts w:ascii="Palatino Linotype" w:eastAsia="Palatino Linotype" w:hAnsi="Palatino Linotype" w:cs="Palatino Linotype" w:hint="default"/>
      <w:b/>
      <w:bCs/>
      <w:i w:val="0"/>
      <w:iCs w:val="0"/>
      <w:smallCaps w:val="0"/>
      <w:strike w:val="0"/>
      <w:dstrike w:val="0"/>
      <w:color w:val="000000"/>
      <w:spacing w:val="0"/>
      <w:w w:val="100"/>
      <w:position w:val="0"/>
      <w:sz w:val="32"/>
      <w:szCs w:val="32"/>
      <w:u w:val="none"/>
      <w:effect w:val="none"/>
      <w:shd w:val="clear" w:color="auto" w:fill="FFFFFF"/>
      <w:lang w:val="en-US" w:eastAsia="en-US" w:bidi="en-US"/>
    </w:rPr>
  </w:style>
  <w:style w:type="character" w:customStyle="1" w:styleId="Bodytext21pt">
    <w:name w:val="Body text + 21 pt"/>
    <w:rsid w:val="00984976"/>
    <w:rPr>
      <w:rFonts w:ascii="Times New Roman" w:eastAsia="Times New Roman" w:hAnsi="Times New Roman" w:cs="Times New Roman"/>
      <w:b w:val="0"/>
      <w:bCs w:val="0"/>
      <w:i w:val="0"/>
      <w:iCs w:val="0"/>
      <w:smallCaps w:val="0"/>
      <w:strike w:val="0"/>
      <w:color w:val="000000"/>
      <w:spacing w:val="0"/>
      <w:w w:val="100"/>
      <w:position w:val="0"/>
      <w:sz w:val="42"/>
      <w:szCs w:val="42"/>
      <w:u w:val="none"/>
      <w:shd w:val="clear" w:color="auto" w:fill="FFFFFF"/>
      <w:lang w:val="it-IT" w:eastAsia="it-IT" w:bidi="it-IT"/>
    </w:rPr>
  </w:style>
  <w:style w:type="character" w:customStyle="1" w:styleId="BodytextSpacing6pt">
    <w:name w:val="Body text + Spacing 6 pt"/>
    <w:rsid w:val="00984976"/>
    <w:rPr>
      <w:rFonts w:ascii="Times New Roman" w:eastAsia="Times New Roman" w:hAnsi="Times New Roman" w:cs="Times New Roman"/>
      <w:b w:val="0"/>
      <w:bCs w:val="0"/>
      <w:i w:val="0"/>
      <w:iCs w:val="0"/>
      <w:smallCaps w:val="0"/>
      <w:strike w:val="0"/>
      <w:color w:val="000000"/>
      <w:spacing w:val="130"/>
      <w:w w:val="100"/>
      <w:position w:val="0"/>
      <w:sz w:val="30"/>
      <w:szCs w:val="30"/>
      <w:u w:val="none"/>
      <w:shd w:val="clear" w:color="auto" w:fill="FFFFFF"/>
      <w:lang w:val="sq-AL" w:eastAsia="sq-AL" w:bidi="sq-AL"/>
    </w:rPr>
  </w:style>
  <w:style w:type="paragraph" w:styleId="BodyText24">
    <w:name w:val="Body Text 2"/>
    <w:basedOn w:val="Normal"/>
    <w:link w:val="BodyText2Char"/>
    <w:rsid w:val="00984976"/>
    <w:pPr>
      <w:spacing w:after="120" w:line="480" w:lineRule="auto"/>
    </w:pPr>
    <w:rPr>
      <w:rFonts w:ascii="Arial Narrow" w:hAnsi="Arial Narrow"/>
      <w:sz w:val="28"/>
      <w:szCs w:val="28"/>
    </w:rPr>
  </w:style>
  <w:style w:type="character" w:customStyle="1" w:styleId="BodyText2Char">
    <w:name w:val="Body Text 2 Char"/>
    <w:basedOn w:val="DefaultParagraphFont"/>
    <w:link w:val="BodyText24"/>
    <w:rsid w:val="00984976"/>
    <w:rPr>
      <w:rFonts w:ascii="Arial Narrow" w:eastAsia="Times New Roman" w:hAnsi="Arial Narrow" w:cs="Times New Roman"/>
      <w:sz w:val="28"/>
      <w:szCs w:val="28"/>
    </w:rPr>
  </w:style>
  <w:style w:type="paragraph" w:customStyle="1" w:styleId="style20">
    <w:name w:val="style2"/>
    <w:basedOn w:val="Normal"/>
    <w:rsid w:val="00984976"/>
    <w:pPr>
      <w:spacing w:after="160"/>
    </w:pPr>
    <w:rPr>
      <w:sz w:val="24"/>
      <w:szCs w:val="24"/>
    </w:rPr>
  </w:style>
  <w:style w:type="character" w:customStyle="1" w:styleId="hps">
    <w:name w:val="hps"/>
    <w:basedOn w:val="DefaultParagraphFont"/>
    <w:rsid w:val="00984976"/>
  </w:style>
  <w:style w:type="paragraph" w:customStyle="1" w:styleId="style12ptboldjustifiedfirstline05">
    <w:name w:val="style12ptboldjustifiedfirstline05"/>
    <w:basedOn w:val="Normal"/>
    <w:rsid w:val="00984976"/>
    <w:pPr>
      <w:spacing w:after="160"/>
    </w:pPr>
    <w:rPr>
      <w:sz w:val="24"/>
      <w:szCs w:val="24"/>
    </w:rPr>
  </w:style>
  <w:style w:type="paragraph" w:customStyle="1" w:styleId="stylecenteredafter4pt">
    <w:name w:val="stylecenteredafter4pt"/>
    <w:basedOn w:val="Normal"/>
    <w:rsid w:val="00984976"/>
    <w:pPr>
      <w:spacing w:after="160"/>
    </w:pPr>
    <w:rPr>
      <w:sz w:val="24"/>
      <w:szCs w:val="24"/>
    </w:rPr>
  </w:style>
  <w:style w:type="character" w:customStyle="1" w:styleId="characterstyle1">
    <w:name w:val="characterstyle1"/>
    <w:basedOn w:val="DefaultParagraphFont"/>
    <w:rsid w:val="00984976"/>
  </w:style>
  <w:style w:type="character" w:customStyle="1" w:styleId="fontstyle52">
    <w:name w:val="fontstyle52"/>
    <w:basedOn w:val="DefaultParagraphFont"/>
    <w:rsid w:val="00984976"/>
  </w:style>
  <w:style w:type="character" w:customStyle="1" w:styleId="Bodytext2Exact">
    <w:name w:val="Body text (2) Exact"/>
    <w:rsid w:val="00984976"/>
    <w:rPr>
      <w:rFonts w:ascii="Palatino Linotype" w:eastAsia="Palatino Linotype" w:hAnsi="Palatino Linotype" w:cs="Palatino Linotype"/>
      <w:b/>
      <w:bCs/>
      <w:i w:val="0"/>
      <w:iCs w:val="0"/>
      <w:smallCaps w:val="0"/>
      <w:strike w:val="0"/>
      <w:spacing w:val="-2"/>
      <w:sz w:val="28"/>
      <w:szCs w:val="28"/>
      <w:u w:val="none"/>
    </w:rPr>
  </w:style>
  <w:style w:type="character" w:customStyle="1" w:styleId="BodytextSpacing2pt">
    <w:name w:val="Body text + Spacing 2 pt"/>
    <w:rsid w:val="00984976"/>
    <w:rPr>
      <w:rFonts w:ascii="Book Antiqua" w:eastAsia="Book Antiqua" w:hAnsi="Book Antiqua" w:cs="Book Antiqua"/>
      <w:b w:val="0"/>
      <w:bCs w:val="0"/>
      <w:i w:val="0"/>
      <w:iCs w:val="0"/>
      <w:smallCaps w:val="0"/>
      <w:strike w:val="0"/>
      <w:color w:val="000000"/>
      <w:spacing w:val="40"/>
      <w:w w:val="100"/>
      <w:position w:val="0"/>
      <w:sz w:val="30"/>
      <w:szCs w:val="30"/>
      <w:u w:val="none"/>
      <w:shd w:val="clear" w:color="auto" w:fill="FFFFFF"/>
      <w:lang w:val="it-IT" w:eastAsia="it-IT" w:bidi="it-IT"/>
    </w:rPr>
  </w:style>
  <w:style w:type="paragraph" w:customStyle="1" w:styleId="nospacing0">
    <w:name w:val="nospacing"/>
    <w:basedOn w:val="Normal"/>
    <w:rsid w:val="00984976"/>
    <w:pPr>
      <w:spacing w:after="160"/>
    </w:pPr>
    <w:rPr>
      <w:sz w:val="24"/>
      <w:szCs w:val="24"/>
    </w:rPr>
  </w:style>
  <w:style w:type="paragraph" w:customStyle="1" w:styleId="listparagraph0">
    <w:name w:val="listparagraph"/>
    <w:basedOn w:val="Normal"/>
    <w:rsid w:val="00984976"/>
    <w:pPr>
      <w:spacing w:after="160"/>
    </w:pPr>
    <w:rPr>
      <w:sz w:val="24"/>
      <w:szCs w:val="24"/>
    </w:rPr>
  </w:style>
  <w:style w:type="character" w:customStyle="1" w:styleId="Bodytext3NotItalic">
    <w:name w:val="Body text (3) + Not Italic"/>
    <w:rsid w:val="00984976"/>
    <w:rPr>
      <w:rFonts w:ascii="Times New Roman" w:eastAsia="Times New Roman" w:hAnsi="Times New Roman" w:cs="Times New Roman"/>
      <w:b/>
      <w:bCs/>
      <w:i/>
      <w:iCs/>
      <w:color w:val="000000"/>
      <w:spacing w:val="0"/>
      <w:w w:val="100"/>
      <w:position w:val="0"/>
      <w:sz w:val="30"/>
      <w:szCs w:val="30"/>
      <w:shd w:val="clear" w:color="auto" w:fill="FFFFFF"/>
      <w:lang w:val="it-IT" w:eastAsia="it-IT" w:bidi="it-IT"/>
    </w:rPr>
  </w:style>
  <w:style w:type="paragraph" w:customStyle="1" w:styleId="neninr">
    <w:name w:val="neni nr."/>
    <w:basedOn w:val="Normal"/>
    <w:qFormat/>
    <w:rsid w:val="00984976"/>
    <w:pPr>
      <w:jc w:val="center"/>
    </w:pPr>
    <w:rPr>
      <w:rFonts w:ascii="Garamond" w:hAnsi="Garamond"/>
      <w:sz w:val="24"/>
      <w:szCs w:val="24"/>
    </w:rPr>
  </w:style>
  <w:style w:type="paragraph" w:customStyle="1" w:styleId="Normal0">
    <w:name w:val="[Normal]"/>
    <w:rsid w:val="00984976"/>
    <w:pPr>
      <w:widowControl w:val="0"/>
      <w:autoSpaceDE w:val="0"/>
      <w:autoSpaceDN w:val="0"/>
      <w:adjustRightInd w:val="0"/>
      <w:spacing w:after="0" w:line="240" w:lineRule="auto"/>
    </w:pPr>
    <w:rPr>
      <w:rFonts w:ascii="Lucida Sans Unicode" w:eastAsia="Times New Roman" w:hAnsi="Lucida Sans Unicode" w:cs="Lucida Sans Unicode"/>
      <w:sz w:val="24"/>
      <w:szCs w:val="24"/>
      <w:lang w:val="en-US"/>
    </w:rPr>
  </w:style>
  <w:style w:type="character" w:customStyle="1" w:styleId="bodytext11pt">
    <w:name w:val="bodytext11pt"/>
    <w:basedOn w:val="DefaultParagraphFont"/>
    <w:rsid w:val="00984976"/>
  </w:style>
  <w:style w:type="paragraph" w:customStyle="1" w:styleId="Style12ptCentered">
    <w:name w:val="Style 12 pt Centered"/>
    <w:basedOn w:val="Normal"/>
    <w:qFormat/>
    <w:rsid w:val="00984976"/>
    <w:pPr>
      <w:suppressAutoHyphens/>
      <w:autoSpaceDN w:val="0"/>
      <w:spacing w:after="80"/>
      <w:jc w:val="center"/>
    </w:pPr>
    <w:rPr>
      <w:sz w:val="24"/>
      <w:szCs w:val="24"/>
      <w:lang w:val="sq-AL"/>
    </w:rPr>
  </w:style>
  <w:style w:type="paragraph" w:customStyle="1" w:styleId="bodytext00">
    <w:name w:val="bodytext0"/>
    <w:basedOn w:val="Normal"/>
    <w:rsid w:val="00984976"/>
    <w:pPr>
      <w:spacing w:before="100" w:beforeAutospacing="1" w:after="100" w:afterAutospacing="1"/>
    </w:pPr>
    <w:rPr>
      <w:sz w:val="24"/>
      <w:szCs w:val="24"/>
    </w:rPr>
  </w:style>
  <w:style w:type="paragraph" w:customStyle="1" w:styleId="default0">
    <w:name w:val="default"/>
    <w:basedOn w:val="Normal"/>
    <w:rsid w:val="00984976"/>
    <w:pPr>
      <w:spacing w:before="100" w:beforeAutospacing="1" w:after="100" w:afterAutospacing="1"/>
    </w:pPr>
    <w:rPr>
      <w:sz w:val="24"/>
      <w:szCs w:val="24"/>
    </w:rPr>
  </w:style>
  <w:style w:type="character" w:customStyle="1" w:styleId="fontstyle26">
    <w:name w:val="fontstyle26"/>
    <w:basedOn w:val="DefaultParagraphFont"/>
    <w:rsid w:val="00984976"/>
  </w:style>
  <w:style w:type="character" w:customStyle="1" w:styleId="fontstyle30">
    <w:name w:val="fontstyle30"/>
    <w:basedOn w:val="DefaultParagraphFont"/>
    <w:rsid w:val="00984976"/>
  </w:style>
  <w:style w:type="character" w:customStyle="1" w:styleId="fontstyle29">
    <w:name w:val="fontstyle29"/>
    <w:basedOn w:val="DefaultParagraphFont"/>
    <w:rsid w:val="00984976"/>
  </w:style>
  <w:style w:type="character" w:customStyle="1" w:styleId="bodytext36pt">
    <w:name w:val="bodytext36pt"/>
    <w:basedOn w:val="DefaultParagraphFont"/>
    <w:rsid w:val="00984976"/>
  </w:style>
  <w:style w:type="paragraph" w:styleId="BodyTextIndent2">
    <w:name w:val="Body Text Indent 2"/>
    <w:basedOn w:val="Normal"/>
    <w:link w:val="BodyTextIndent2Char"/>
    <w:uiPriority w:val="99"/>
    <w:unhideWhenUsed/>
    <w:rsid w:val="00984976"/>
    <w:pPr>
      <w:spacing w:after="120" w:line="480" w:lineRule="auto"/>
      <w:ind w:left="360"/>
    </w:pPr>
  </w:style>
  <w:style w:type="character" w:customStyle="1" w:styleId="BodyTextIndent2Char">
    <w:name w:val="Body Text Indent 2 Char"/>
    <w:basedOn w:val="DefaultParagraphFont"/>
    <w:link w:val="BodyTextIndent2"/>
    <w:uiPriority w:val="99"/>
    <w:rsid w:val="00984976"/>
    <w:rPr>
      <w:rFonts w:ascii="Times New Roman" w:eastAsia="Times New Roman" w:hAnsi="Times New Roman" w:cs="Times New Roman"/>
      <w:sz w:val="20"/>
      <w:szCs w:val="20"/>
    </w:rPr>
  </w:style>
  <w:style w:type="paragraph" w:customStyle="1" w:styleId="style9">
    <w:name w:val="style9"/>
    <w:basedOn w:val="Normal"/>
    <w:rsid w:val="00984976"/>
    <w:pPr>
      <w:spacing w:before="100" w:beforeAutospacing="1" w:after="100" w:afterAutospacing="1"/>
    </w:pPr>
    <w:rPr>
      <w:sz w:val="24"/>
      <w:szCs w:val="24"/>
    </w:rPr>
  </w:style>
  <w:style w:type="paragraph" w:customStyle="1" w:styleId="bodytext400">
    <w:name w:val="bodytext40"/>
    <w:basedOn w:val="Normal"/>
    <w:rsid w:val="00984976"/>
    <w:pPr>
      <w:spacing w:before="100" w:beforeAutospacing="1" w:after="100" w:afterAutospacing="1"/>
    </w:pPr>
    <w:rPr>
      <w:sz w:val="24"/>
      <w:szCs w:val="24"/>
    </w:rPr>
  </w:style>
  <w:style w:type="character" w:customStyle="1" w:styleId="bodytextbold0">
    <w:name w:val="bodytextbold"/>
    <w:basedOn w:val="DefaultParagraphFont"/>
    <w:rsid w:val="00984976"/>
  </w:style>
  <w:style w:type="character" w:customStyle="1" w:styleId="fontstyle41">
    <w:name w:val="fontstyle41"/>
    <w:basedOn w:val="DefaultParagraphFont"/>
    <w:rsid w:val="00984976"/>
  </w:style>
  <w:style w:type="character" w:customStyle="1" w:styleId="fontstyle57">
    <w:name w:val="fontstyle57"/>
    <w:basedOn w:val="DefaultParagraphFont"/>
    <w:rsid w:val="00984976"/>
  </w:style>
  <w:style w:type="character" w:customStyle="1" w:styleId="fontstyle40">
    <w:name w:val="fontstyle40"/>
    <w:basedOn w:val="DefaultParagraphFont"/>
    <w:rsid w:val="00984976"/>
  </w:style>
  <w:style w:type="character" w:customStyle="1" w:styleId="fontstyle320">
    <w:name w:val="fontstyle32"/>
    <w:basedOn w:val="DefaultParagraphFont"/>
    <w:rsid w:val="00984976"/>
  </w:style>
  <w:style w:type="character" w:customStyle="1" w:styleId="fontstyle25">
    <w:name w:val="fontstyle25"/>
    <w:basedOn w:val="DefaultParagraphFont"/>
    <w:rsid w:val="00984976"/>
  </w:style>
  <w:style w:type="character" w:customStyle="1" w:styleId="FontStyle410">
    <w:name w:val="Font Style41"/>
    <w:uiPriority w:val="99"/>
    <w:rsid w:val="00984976"/>
    <w:rPr>
      <w:rFonts w:ascii="Times New Roman" w:hAnsi="Times New Roman" w:cs="Times New Roman"/>
      <w:b/>
      <w:bCs/>
      <w:sz w:val="22"/>
      <w:szCs w:val="22"/>
    </w:rPr>
  </w:style>
  <w:style w:type="character" w:customStyle="1" w:styleId="FontStyle47">
    <w:name w:val="Font Style47"/>
    <w:uiPriority w:val="99"/>
    <w:rsid w:val="00984976"/>
    <w:rPr>
      <w:rFonts w:ascii="Times New Roman" w:hAnsi="Times New Roman" w:cs="Times New Roman"/>
      <w:sz w:val="20"/>
      <w:szCs w:val="20"/>
    </w:rPr>
  </w:style>
  <w:style w:type="numbering" w:customStyle="1" w:styleId="NoList2">
    <w:name w:val="No List2"/>
    <w:next w:val="NoList"/>
    <w:uiPriority w:val="99"/>
    <w:semiHidden/>
    <w:unhideWhenUsed/>
    <w:rsid w:val="00984976"/>
  </w:style>
  <w:style w:type="character" w:customStyle="1" w:styleId="fontstyle38">
    <w:name w:val="fontstyle38"/>
    <w:rsid w:val="00984976"/>
  </w:style>
  <w:style w:type="character" w:customStyle="1" w:styleId="fontstyle39">
    <w:name w:val="fontstyle39"/>
    <w:rsid w:val="00984976"/>
  </w:style>
  <w:style w:type="paragraph" w:customStyle="1" w:styleId="style14">
    <w:name w:val="style14"/>
    <w:basedOn w:val="Normal"/>
    <w:rsid w:val="00984976"/>
    <w:pPr>
      <w:spacing w:before="100" w:beforeAutospacing="1" w:after="100" w:afterAutospacing="1"/>
    </w:pPr>
    <w:rPr>
      <w:sz w:val="24"/>
      <w:szCs w:val="24"/>
    </w:rPr>
  </w:style>
  <w:style w:type="character" w:customStyle="1" w:styleId="bodytext2italic">
    <w:name w:val="bodytext2italic"/>
    <w:rsid w:val="00984976"/>
  </w:style>
  <w:style w:type="character" w:customStyle="1" w:styleId="bodytext25">
    <w:name w:val="bodytext2"/>
    <w:rsid w:val="00984976"/>
  </w:style>
  <w:style w:type="character" w:customStyle="1" w:styleId="bodytext1820pt">
    <w:name w:val="bodytext1820pt"/>
    <w:rsid w:val="00984976"/>
  </w:style>
  <w:style w:type="paragraph" w:customStyle="1" w:styleId="bodytext110">
    <w:name w:val="bodytext110"/>
    <w:basedOn w:val="Normal"/>
    <w:rsid w:val="00984976"/>
    <w:pPr>
      <w:spacing w:before="100" w:beforeAutospacing="1" w:after="100" w:afterAutospacing="1"/>
    </w:pPr>
    <w:rPr>
      <w:sz w:val="24"/>
      <w:szCs w:val="24"/>
    </w:rPr>
  </w:style>
  <w:style w:type="character" w:customStyle="1" w:styleId="bodytext11notitalic">
    <w:name w:val="bodytext11notitalic"/>
    <w:rsid w:val="00984976"/>
  </w:style>
  <w:style w:type="character" w:customStyle="1" w:styleId="bodytext18">
    <w:name w:val="bodytext18"/>
    <w:rsid w:val="00984976"/>
  </w:style>
  <w:style w:type="paragraph" w:customStyle="1" w:styleId="bodytext13">
    <w:name w:val="bodytext13"/>
    <w:basedOn w:val="Normal"/>
    <w:rsid w:val="00984976"/>
    <w:pPr>
      <w:spacing w:before="100" w:beforeAutospacing="1" w:after="100" w:afterAutospacing="1"/>
    </w:pPr>
    <w:rPr>
      <w:sz w:val="24"/>
      <w:szCs w:val="24"/>
    </w:rPr>
  </w:style>
  <w:style w:type="character" w:customStyle="1" w:styleId="bodytext13exact">
    <w:name w:val="bodytext13exact"/>
    <w:rsid w:val="00984976"/>
  </w:style>
  <w:style w:type="character" w:customStyle="1" w:styleId="bodytextsylfaen">
    <w:name w:val="bodytextsylfaen"/>
    <w:rsid w:val="00984976"/>
  </w:style>
  <w:style w:type="numbering" w:customStyle="1" w:styleId="NoList3">
    <w:name w:val="No List3"/>
    <w:next w:val="NoList"/>
    <w:uiPriority w:val="99"/>
    <w:semiHidden/>
    <w:unhideWhenUsed/>
    <w:rsid w:val="00984976"/>
  </w:style>
  <w:style w:type="table" w:customStyle="1" w:styleId="TableGrid2">
    <w:name w:val="Table Grid2"/>
    <w:basedOn w:val="TableNormal"/>
    <w:next w:val="TableGrid"/>
    <w:uiPriority w:val="39"/>
    <w:rsid w:val="0098497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8497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8497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Left11">
    <w:name w:val="Style Justified Left:  1&quot;1"/>
    <w:basedOn w:val="Normal"/>
    <w:link w:val="StyleJustifiedLeft11Char"/>
    <w:autoRedefine/>
    <w:qFormat/>
    <w:rsid w:val="00984976"/>
    <w:pPr>
      <w:ind w:left="1440"/>
      <w:jc w:val="both"/>
    </w:pPr>
    <w:rPr>
      <w:sz w:val="24"/>
      <w:lang w:val="sq-AL"/>
    </w:rPr>
  </w:style>
  <w:style w:type="character" w:customStyle="1" w:styleId="StyleJustifiedLeft11Char">
    <w:name w:val="Style Justified Left:  1&quot;1 Char"/>
    <w:link w:val="StyleJustifiedLeft11"/>
    <w:rsid w:val="00984976"/>
    <w:rPr>
      <w:rFonts w:ascii="Times New Roman" w:eastAsia="Times New Roman" w:hAnsi="Times New Roman" w:cs="Times New Roman"/>
      <w:sz w:val="24"/>
      <w:szCs w:val="20"/>
    </w:rPr>
  </w:style>
  <w:style w:type="numbering" w:customStyle="1" w:styleId="NoList4">
    <w:name w:val="No List4"/>
    <w:next w:val="NoList"/>
    <w:uiPriority w:val="99"/>
    <w:semiHidden/>
    <w:unhideWhenUsed/>
    <w:rsid w:val="00984976"/>
  </w:style>
  <w:style w:type="numbering" w:customStyle="1" w:styleId="NoList12">
    <w:name w:val="No List12"/>
    <w:next w:val="NoList"/>
    <w:uiPriority w:val="99"/>
    <w:semiHidden/>
    <w:unhideWhenUsed/>
    <w:rsid w:val="00984976"/>
  </w:style>
  <w:style w:type="table" w:customStyle="1" w:styleId="TableGrid5">
    <w:name w:val="Table Grid5"/>
    <w:basedOn w:val="TableNormal"/>
    <w:next w:val="TableGrid"/>
    <w:uiPriority w:val="39"/>
    <w:rsid w:val="0098497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style17"/>
    <w:basedOn w:val="DefaultParagraphFont"/>
    <w:rsid w:val="00984976"/>
  </w:style>
  <w:style w:type="character" w:styleId="IntenseEmphasis">
    <w:name w:val="Intense Emphasis"/>
    <w:uiPriority w:val="21"/>
    <w:qFormat/>
    <w:rsid w:val="00984976"/>
    <w:rPr>
      <w:i/>
      <w:iCs/>
      <w:color w:val="4F81BD"/>
    </w:rPr>
  </w:style>
  <w:style w:type="character" w:customStyle="1" w:styleId="bodytext2bold">
    <w:name w:val="bodytext2bold"/>
    <w:basedOn w:val="DefaultParagraphFont"/>
    <w:rsid w:val="00984976"/>
  </w:style>
  <w:style w:type="numbering" w:customStyle="1" w:styleId="NoList5">
    <w:name w:val="No List5"/>
    <w:next w:val="NoList"/>
    <w:uiPriority w:val="99"/>
    <w:semiHidden/>
    <w:unhideWhenUsed/>
    <w:rsid w:val="00984976"/>
  </w:style>
  <w:style w:type="table" w:customStyle="1" w:styleId="TableGrid6">
    <w:name w:val="Table Grid6"/>
    <w:basedOn w:val="TableNormal"/>
    <w:next w:val="TableGrid"/>
    <w:uiPriority w:val="39"/>
    <w:rsid w:val="00984976"/>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notbold">
    <w:name w:val="bodytext6notbold"/>
    <w:rsid w:val="00984976"/>
  </w:style>
  <w:style w:type="table" w:customStyle="1" w:styleId="TableGrid7">
    <w:name w:val="Table Grid7"/>
    <w:basedOn w:val="TableNormal"/>
    <w:next w:val="TableGrid"/>
    <w:uiPriority w:val="39"/>
    <w:rsid w:val="0098497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8497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84976"/>
  </w:style>
  <w:style w:type="character" w:customStyle="1" w:styleId="paragraph-point-letter">
    <w:name w:val="paragraph-point-letter"/>
    <w:basedOn w:val="DefaultParagraphFont"/>
    <w:rsid w:val="00984976"/>
  </w:style>
  <w:style w:type="character" w:customStyle="1" w:styleId="fontstyle160">
    <w:name w:val="fontstyle16"/>
    <w:basedOn w:val="DefaultParagraphFont"/>
    <w:rsid w:val="00984976"/>
  </w:style>
  <w:style w:type="paragraph" w:customStyle="1" w:styleId="style6">
    <w:name w:val="style6"/>
    <w:basedOn w:val="Normal"/>
    <w:rsid w:val="00984976"/>
    <w:pPr>
      <w:spacing w:before="100" w:beforeAutospacing="1" w:after="100" w:afterAutospacing="1"/>
    </w:pPr>
    <w:rPr>
      <w:sz w:val="24"/>
      <w:szCs w:val="24"/>
    </w:rPr>
  </w:style>
  <w:style w:type="character" w:customStyle="1" w:styleId="fontstyle18">
    <w:name w:val="fontstyle18"/>
    <w:basedOn w:val="DefaultParagraphFont"/>
    <w:rsid w:val="00984976"/>
  </w:style>
  <w:style w:type="paragraph" w:customStyle="1" w:styleId="msobodytet">
    <w:name w:val="msobodyte*****t"/>
    <w:basedOn w:val="Normal"/>
    <w:rsid w:val="00984976"/>
    <w:pPr>
      <w:spacing w:before="100" w:beforeAutospacing="1" w:after="100" w:afterAutospacing="1"/>
    </w:pPr>
    <w:rPr>
      <w:sz w:val="24"/>
      <w:szCs w:val="24"/>
    </w:rPr>
  </w:style>
  <w:style w:type="paragraph" w:customStyle="1" w:styleId="style8">
    <w:name w:val="style8"/>
    <w:basedOn w:val="Normal"/>
    <w:rsid w:val="00984976"/>
    <w:pPr>
      <w:spacing w:before="100" w:beforeAutospacing="1" w:after="100" w:afterAutospacing="1"/>
    </w:pPr>
    <w:rPr>
      <w:sz w:val="24"/>
      <w:szCs w:val="24"/>
    </w:rPr>
  </w:style>
  <w:style w:type="numbering" w:customStyle="1" w:styleId="NoList7">
    <w:name w:val="No List7"/>
    <w:next w:val="NoList"/>
    <w:uiPriority w:val="99"/>
    <w:semiHidden/>
    <w:unhideWhenUsed/>
    <w:rsid w:val="00984976"/>
  </w:style>
  <w:style w:type="numbering" w:customStyle="1" w:styleId="NoList13">
    <w:name w:val="No List13"/>
    <w:next w:val="NoList"/>
    <w:uiPriority w:val="99"/>
    <w:semiHidden/>
    <w:unhideWhenUsed/>
    <w:rsid w:val="00984976"/>
  </w:style>
  <w:style w:type="numbering" w:customStyle="1" w:styleId="NoList21">
    <w:name w:val="No List21"/>
    <w:next w:val="NoList"/>
    <w:uiPriority w:val="99"/>
    <w:semiHidden/>
    <w:unhideWhenUsed/>
    <w:rsid w:val="00984976"/>
  </w:style>
  <w:style w:type="numbering" w:customStyle="1" w:styleId="NoList111">
    <w:name w:val="No List111"/>
    <w:next w:val="NoList"/>
    <w:uiPriority w:val="99"/>
    <w:semiHidden/>
    <w:unhideWhenUsed/>
    <w:rsid w:val="00984976"/>
  </w:style>
  <w:style w:type="numbering" w:customStyle="1" w:styleId="NoList31">
    <w:name w:val="No List31"/>
    <w:next w:val="NoList"/>
    <w:uiPriority w:val="99"/>
    <w:semiHidden/>
    <w:unhideWhenUsed/>
    <w:rsid w:val="00984976"/>
  </w:style>
  <w:style w:type="numbering" w:customStyle="1" w:styleId="NoList41">
    <w:name w:val="No List41"/>
    <w:next w:val="NoList"/>
    <w:uiPriority w:val="99"/>
    <w:semiHidden/>
    <w:unhideWhenUsed/>
    <w:rsid w:val="00984976"/>
  </w:style>
  <w:style w:type="numbering" w:customStyle="1" w:styleId="NoList121">
    <w:name w:val="No List121"/>
    <w:next w:val="NoList"/>
    <w:uiPriority w:val="99"/>
    <w:semiHidden/>
    <w:unhideWhenUsed/>
    <w:rsid w:val="00984976"/>
  </w:style>
  <w:style w:type="table" w:customStyle="1" w:styleId="TableGrid21">
    <w:name w:val="Table Grid21"/>
    <w:basedOn w:val="TableNormal"/>
    <w:next w:val="TableGrid"/>
    <w:uiPriority w:val="39"/>
    <w:rsid w:val="00984976"/>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984976"/>
  </w:style>
  <w:style w:type="numbering" w:customStyle="1" w:styleId="NoList14">
    <w:name w:val="No List14"/>
    <w:next w:val="NoList"/>
    <w:uiPriority w:val="99"/>
    <w:semiHidden/>
    <w:unhideWhenUsed/>
    <w:rsid w:val="00984976"/>
  </w:style>
  <w:style w:type="numbering" w:customStyle="1" w:styleId="NoList22">
    <w:name w:val="No List22"/>
    <w:next w:val="NoList"/>
    <w:uiPriority w:val="99"/>
    <w:semiHidden/>
    <w:unhideWhenUsed/>
    <w:rsid w:val="00984976"/>
  </w:style>
  <w:style w:type="numbering" w:customStyle="1" w:styleId="NoList112">
    <w:name w:val="No List112"/>
    <w:next w:val="NoList"/>
    <w:uiPriority w:val="99"/>
    <w:semiHidden/>
    <w:unhideWhenUsed/>
    <w:rsid w:val="00984976"/>
  </w:style>
  <w:style w:type="numbering" w:customStyle="1" w:styleId="NoList32">
    <w:name w:val="No List32"/>
    <w:next w:val="NoList"/>
    <w:uiPriority w:val="99"/>
    <w:semiHidden/>
    <w:unhideWhenUsed/>
    <w:rsid w:val="00984976"/>
  </w:style>
  <w:style w:type="numbering" w:customStyle="1" w:styleId="NoList42">
    <w:name w:val="No List42"/>
    <w:next w:val="NoList"/>
    <w:uiPriority w:val="99"/>
    <w:semiHidden/>
    <w:unhideWhenUsed/>
    <w:rsid w:val="00984976"/>
  </w:style>
  <w:style w:type="numbering" w:customStyle="1" w:styleId="NoList122">
    <w:name w:val="No List122"/>
    <w:next w:val="NoList"/>
    <w:uiPriority w:val="99"/>
    <w:semiHidden/>
    <w:unhideWhenUsed/>
    <w:rsid w:val="00984976"/>
  </w:style>
  <w:style w:type="table" w:customStyle="1" w:styleId="TableGrid22">
    <w:name w:val="Table Grid22"/>
    <w:basedOn w:val="TableNormal"/>
    <w:next w:val="TableGrid"/>
    <w:uiPriority w:val="39"/>
    <w:rsid w:val="00984976"/>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84976"/>
  </w:style>
  <w:style w:type="numbering" w:customStyle="1" w:styleId="NoList15">
    <w:name w:val="No List15"/>
    <w:next w:val="NoList"/>
    <w:uiPriority w:val="99"/>
    <w:semiHidden/>
    <w:unhideWhenUsed/>
    <w:rsid w:val="00984976"/>
  </w:style>
  <w:style w:type="numbering" w:customStyle="1" w:styleId="NoList23">
    <w:name w:val="No List23"/>
    <w:next w:val="NoList"/>
    <w:uiPriority w:val="99"/>
    <w:semiHidden/>
    <w:unhideWhenUsed/>
    <w:rsid w:val="00984976"/>
  </w:style>
  <w:style w:type="numbering" w:customStyle="1" w:styleId="NoList113">
    <w:name w:val="No List113"/>
    <w:next w:val="NoList"/>
    <w:uiPriority w:val="99"/>
    <w:semiHidden/>
    <w:unhideWhenUsed/>
    <w:rsid w:val="00984976"/>
  </w:style>
  <w:style w:type="numbering" w:customStyle="1" w:styleId="NoList33">
    <w:name w:val="No List33"/>
    <w:next w:val="NoList"/>
    <w:uiPriority w:val="99"/>
    <w:semiHidden/>
    <w:unhideWhenUsed/>
    <w:rsid w:val="00984976"/>
  </w:style>
  <w:style w:type="numbering" w:customStyle="1" w:styleId="NoList43">
    <w:name w:val="No List43"/>
    <w:next w:val="NoList"/>
    <w:uiPriority w:val="99"/>
    <w:semiHidden/>
    <w:unhideWhenUsed/>
    <w:rsid w:val="00984976"/>
  </w:style>
  <w:style w:type="numbering" w:customStyle="1" w:styleId="NoList123">
    <w:name w:val="No List123"/>
    <w:next w:val="NoList"/>
    <w:uiPriority w:val="99"/>
    <w:semiHidden/>
    <w:unhideWhenUsed/>
    <w:rsid w:val="00984976"/>
  </w:style>
  <w:style w:type="table" w:customStyle="1" w:styleId="TableGrid23">
    <w:name w:val="Table Grid23"/>
    <w:basedOn w:val="TableNormal"/>
    <w:next w:val="TableGrid"/>
    <w:uiPriority w:val="39"/>
    <w:rsid w:val="00984976"/>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984976"/>
  </w:style>
  <w:style w:type="character" w:customStyle="1" w:styleId="Bodytext2Bold0">
    <w:name w:val="Body text (2) + Bold"/>
    <w:rsid w:val="00984976"/>
    <w:rPr>
      <w:rFonts w:ascii="Arial" w:eastAsia="Arial" w:hAnsi="Arial" w:cs="Arial"/>
      <w:b/>
      <w:bCs/>
      <w:i w:val="0"/>
      <w:iCs w:val="0"/>
      <w:smallCaps w:val="0"/>
      <w:strike w:val="0"/>
      <w:spacing w:val="0"/>
      <w:sz w:val="25"/>
      <w:szCs w:val="25"/>
      <w:shd w:val="clear" w:color="auto" w:fill="FFFFFF"/>
    </w:rPr>
  </w:style>
  <w:style w:type="character" w:customStyle="1" w:styleId="Bodytext9">
    <w:name w:val="Body text (9)_"/>
    <w:link w:val="Bodytext90"/>
    <w:rsid w:val="00984976"/>
    <w:rPr>
      <w:rFonts w:ascii="Arial" w:eastAsia="Arial" w:hAnsi="Arial" w:cs="Arial"/>
      <w:sz w:val="25"/>
      <w:szCs w:val="25"/>
      <w:shd w:val="clear" w:color="auto" w:fill="FFFFFF"/>
    </w:rPr>
  </w:style>
  <w:style w:type="character" w:customStyle="1" w:styleId="Heading40">
    <w:name w:val="Heading #4_"/>
    <w:link w:val="Heading41"/>
    <w:rsid w:val="00984976"/>
    <w:rPr>
      <w:rFonts w:ascii="Arial" w:eastAsia="Arial" w:hAnsi="Arial" w:cs="Arial"/>
      <w:sz w:val="25"/>
      <w:szCs w:val="25"/>
      <w:shd w:val="clear" w:color="auto" w:fill="FFFFFF"/>
    </w:rPr>
  </w:style>
  <w:style w:type="character" w:customStyle="1" w:styleId="Bodytext100">
    <w:name w:val="Body text (10)_"/>
    <w:link w:val="Bodytext101"/>
    <w:rsid w:val="00984976"/>
    <w:rPr>
      <w:rFonts w:ascii="Gungsuh" w:eastAsia="Gungsuh" w:hAnsi="Gungsuh" w:cs="Gungsuh"/>
      <w:spacing w:val="-10"/>
      <w:w w:val="250"/>
      <w:sz w:val="8"/>
      <w:szCs w:val="8"/>
      <w:shd w:val="clear" w:color="auto" w:fill="FFFFFF"/>
    </w:rPr>
  </w:style>
  <w:style w:type="paragraph" w:customStyle="1" w:styleId="Bodytext90">
    <w:name w:val="Body text (9)"/>
    <w:basedOn w:val="Normal"/>
    <w:link w:val="Bodytext9"/>
    <w:rsid w:val="00984976"/>
    <w:pPr>
      <w:shd w:val="clear" w:color="auto" w:fill="FFFFFF"/>
      <w:spacing w:line="360" w:lineRule="exact"/>
      <w:jc w:val="both"/>
    </w:pPr>
    <w:rPr>
      <w:rFonts w:ascii="Arial" w:eastAsia="Arial" w:hAnsi="Arial" w:cs="Arial"/>
      <w:sz w:val="25"/>
      <w:szCs w:val="25"/>
      <w:lang w:val="sq-AL"/>
    </w:rPr>
  </w:style>
  <w:style w:type="paragraph" w:customStyle="1" w:styleId="Heading41">
    <w:name w:val="Heading #4"/>
    <w:basedOn w:val="Normal"/>
    <w:link w:val="Heading40"/>
    <w:rsid w:val="00984976"/>
    <w:pPr>
      <w:shd w:val="clear" w:color="auto" w:fill="FFFFFF"/>
      <w:spacing w:after="120" w:line="0" w:lineRule="atLeast"/>
      <w:jc w:val="both"/>
      <w:outlineLvl w:val="3"/>
    </w:pPr>
    <w:rPr>
      <w:rFonts w:ascii="Arial" w:eastAsia="Arial" w:hAnsi="Arial" w:cs="Arial"/>
      <w:sz w:val="25"/>
      <w:szCs w:val="25"/>
      <w:lang w:val="sq-AL"/>
    </w:rPr>
  </w:style>
  <w:style w:type="paragraph" w:customStyle="1" w:styleId="Bodytext101">
    <w:name w:val="Body text (10)"/>
    <w:basedOn w:val="Normal"/>
    <w:link w:val="Bodytext100"/>
    <w:rsid w:val="00984976"/>
    <w:pPr>
      <w:shd w:val="clear" w:color="auto" w:fill="FFFFFF"/>
      <w:spacing w:before="120" w:line="0" w:lineRule="atLeast"/>
    </w:pPr>
    <w:rPr>
      <w:rFonts w:ascii="Gungsuh" w:eastAsia="Gungsuh" w:hAnsi="Gungsuh" w:cs="Gungsuh"/>
      <w:spacing w:val="-10"/>
      <w:w w:val="250"/>
      <w:sz w:val="8"/>
      <w:szCs w:val="8"/>
      <w:lang w:val="sq-AL"/>
    </w:rPr>
  </w:style>
  <w:style w:type="character" w:customStyle="1" w:styleId="Bodytext6">
    <w:name w:val="Body text (6)_"/>
    <w:link w:val="Bodytext60"/>
    <w:rsid w:val="00984976"/>
    <w:rPr>
      <w:rFonts w:ascii="Arial" w:eastAsia="Arial" w:hAnsi="Arial" w:cs="Arial"/>
      <w:shd w:val="clear" w:color="auto" w:fill="FFFFFF"/>
    </w:rPr>
  </w:style>
  <w:style w:type="paragraph" w:customStyle="1" w:styleId="Bodytext60">
    <w:name w:val="Body text (6)"/>
    <w:basedOn w:val="Normal"/>
    <w:link w:val="Bodytext6"/>
    <w:rsid w:val="00984976"/>
    <w:pPr>
      <w:shd w:val="clear" w:color="auto" w:fill="FFFFFF"/>
      <w:spacing w:before="420" w:after="1080" w:line="0" w:lineRule="atLeast"/>
      <w:jc w:val="both"/>
    </w:pPr>
    <w:rPr>
      <w:rFonts w:ascii="Arial" w:eastAsia="Arial" w:hAnsi="Arial" w:cs="Arial"/>
      <w:sz w:val="22"/>
      <w:szCs w:val="22"/>
      <w:lang w:val="sq-AL"/>
    </w:rPr>
  </w:style>
  <w:style w:type="numbering" w:customStyle="1" w:styleId="NoList10">
    <w:name w:val="No List10"/>
    <w:next w:val="NoList"/>
    <w:uiPriority w:val="99"/>
    <w:semiHidden/>
    <w:unhideWhenUsed/>
    <w:rsid w:val="00984976"/>
  </w:style>
  <w:style w:type="numbering" w:customStyle="1" w:styleId="NoList16">
    <w:name w:val="No List16"/>
    <w:next w:val="NoList"/>
    <w:uiPriority w:val="99"/>
    <w:semiHidden/>
    <w:unhideWhenUsed/>
    <w:rsid w:val="00984976"/>
  </w:style>
  <w:style w:type="numbering" w:customStyle="1" w:styleId="NoList24">
    <w:name w:val="No List24"/>
    <w:next w:val="NoList"/>
    <w:uiPriority w:val="99"/>
    <w:semiHidden/>
    <w:unhideWhenUsed/>
    <w:rsid w:val="00984976"/>
  </w:style>
  <w:style w:type="numbering" w:customStyle="1" w:styleId="NoList114">
    <w:name w:val="No List114"/>
    <w:next w:val="NoList"/>
    <w:uiPriority w:val="99"/>
    <w:semiHidden/>
    <w:unhideWhenUsed/>
    <w:rsid w:val="00984976"/>
  </w:style>
  <w:style w:type="numbering" w:customStyle="1" w:styleId="NoList34">
    <w:name w:val="No List34"/>
    <w:next w:val="NoList"/>
    <w:uiPriority w:val="99"/>
    <w:semiHidden/>
    <w:unhideWhenUsed/>
    <w:rsid w:val="00984976"/>
  </w:style>
  <w:style w:type="numbering" w:customStyle="1" w:styleId="NoList44">
    <w:name w:val="No List44"/>
    <w:next w:val="NoList"/>
    <w:uiPriority w:val="99"/>
    <w:semiHidden/>
    <w:unhideWhenUsed/>
    <w:rsid w:val="00984976"/>
  </w:style>
  <w:style w:type="numbering" w:customStyle="1" w:styleId="NoList124">
    <w:name w:val="No List124"/>
    <w:next w:val="NoList"/>
    <w:uiPriority w:val="99"/>
    <w:semiHidden/>
    <w:unhideWhenUsed/>
    <w:rsid w:val="00984976"/>
  </w:style>
  <w:style w:type="table" w:customStyle="1" w:styleId="TableGrid24">
    <w:name w:val="Table Grid24"/>
    <w:basedOn w:val="TableNormal"/>
    <w:next w:val="TableGrid"/>
    <w:uiPriority w:val="39"/>
    <w:rsid w:val="00984976"/>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984976"/>
  </w:style>
  <w:style w:type="table" w:customStyle="1" w:styleId="TableGrid41">
    <w:name w:val="Table Grid41"/>
    <w:basedOn w:val="TableNormal"/>
    <w:next w:val="TableGrid"/>
    <w:uiPriority w:val="39"/>
    <w:rsid w:val="00984976"/>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984976"/>
  </w:style>
  <w:style w:type="table" w:customStyle="1" w:styleId="TableGrid51">
    <w:name w:val="Table Grid51"/>
    <w:basedOn w:val="TableNormal"/>
    <w:next w:val="TableGrid"/>
    <w:uiPriority w:val="39"/>
    <w:rsid w:val="00984976"/>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984976"/>
  </w:style>
  <w:style w:type="numbering" w:customStyle="1" w:styleId="NoList81">
    <w:name w:val="No List81"/>
    <w:next w:val="NoList"/>
    <w:uiPriority w:val="99"/>
    <w:semiHidden/>
    <w:unhideWhenUsed/>
    <w:rsid w:val="00984976"/>
  </w:style>
  <w:style w:type="table" w:customStyle="1" w:styleId="TableGrid71">
    <w:name w:val="Table Grid71"/>
    <w:basedOn w:val="TableNormal"/>
    <w:next w:val="TableGrid"/>
    <w:uiPriority w:val="39"/>
    <w:rsid w:val="00984976"/>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984976"/>
  </w:style>
  <w:style w:type="table" w:customStyle="1" w:styleId="TableGrid81">
    <w:name w:val="Table Grid81"/>
    <w:basedOn w:val="TableNormal"/>
    <w:next w:val="TableGrid"/>
    <w:uiPriority w:val="39"/>
    <w:rsid w:val="00984976"/>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984976"/>
  </w:style>
  <w:style w:type="character" w:customStyle="1" w:styleId="fontstyle20">
    <w:name w:val="fontstyle20"/>
    <w:rsid w:val="00984976"/>
  </w:style>
  <w:style w:type="numbering" w:customStyle="1" w:styleId="NoList101">
    <w:name w:val="No List101"/>
    <w:next w:val="NoList"/>
    <w:uiPriority w:val="99"/>
    <w:semiHidden/>
    <w:unhideWhenUsed/>
    <w:rsid w:val="00984976"/>
  </w:style>
  <w:style w:type="table" w:customStyle="1" w:styleId="TableGrid9">
    <w:name w:val="Table Grid9"/>
    <w:basedOn w:val="TableNormal"/>
    <w:next w:val="TableGrid"/>
    <w:uiPriority w:val="39"/>
    <w:rsid w:val="00984976"/>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84976"/>
  </w:style>
  <w:style w:type="table" w:customStyle="1" w:styleId="TableGrid10">
    <w:name w:val="Table Grid10"/>
    <w:basedOn w:val="TableNormal"/>
    <w:next w:val="TableGrid"/>
    <w:uiPriority w:val="39"/>
    <w:rsid w:val="00984976"/>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984976"/>
  </w:style>
  <w:style w:type="numbering" w:customStyle="1" w:styleId="NoList18">
    <w:name w:val="No List18"/>
    <w:next w:val="NoList"/>
    <w:uiPriority w:val="99"/>
    <w:semiHidden/>
    <w:unhideWhenUsed/>
    <w:rsid w:val="00984976"/>
  </w:style>
  <w:style w:type="numbering" w:customStyle="1" w:styleId="NoList25">
    <w:name w:val="No List25"/>
    <w:next w:val="NoList"/>
    <w:uiPriority w:val="99"/>
    <w:semiHidden/>
    <w:unhideWhenUsed/>
    <w:rsid w:val="00984976"/>
  </w:style>
  <w:style w:type="numbering" w:customStyle="1" w:styleId="NoList115">
    <w:name w:val="No List115"/>
    <w:next w:val="NoList"/>
    <w:uiPriority w:val="99"/>
    <w:semiHidden/>
    <w:unhideWhenUsed/>
    <w:rsid w:val="00984976"/>
  </w:style>
  <w:style w:type="numbering" w:customStyle="1" w:styleId="NoList35">
    <w:name w:val="No List35"/>
    <w:next w:val="NoList"/>
    <w:uiPriority w:val="99"/>
    <w:semiHidden/>
    <w:unhideWhenUsed/>
    <w:rsid w:val="00984976"/>
  </w:style>
  <w:style w:type="numbering" w:customStyle="1" w:styleId="NoList45">
    <w:name w:val="No List45"/>
    <w:next w:val="NoList"/>
    <w:uiPriority w:val="99"/>
    <w:semiHidden/>
    <w:unhideWhenUsed/>
    <w:rsid w:val="00984976"/>
  </w:style>
  <w:style w:type="numbering" w:customStyle="1" w:styleId="NoList125">
    <w:name w:val="No List125"/>
    <w:next w:val="NoList"/>
    <w:uiPriority w:val="99"/>
    <w:semiHidden/>
    <w:unhideWhenUsed/>
    <w:rsid w:val="00984976"/>
  </w:style>
  <w:style w:type="table" w:customStyle="1" w:styleId="TableGrid25">
    <w:name w:val="Table Grid25"/>
    <w:basedOn w:val="TableNormal"/>
    <w:next w:val="TableGrid"/>
    <w:uiPriority w:val="39"/>
    <w:rsid w:val="00984976"/>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984976"/>
  </w:style>
  <w:style w:type="table" w:customStyle="1" w:styleId="TableGrid42">
    <w:name w:val="Table Grid42"/>
    <w:basedOn w:val="TableNormal"/>
    <w:next w:val="TableGrid"/>
    <w:uiPriority w:val="39"/>
    <w:rsid w:val="00984976"/>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984976"/>
  </w:style>
  <w:style w:type="table" w:customStyle="1" w:styleId="TableGrid52">
    <w:name w:val="Table Grid52"/>
    <w:basedOn w:val="TableNormal"/>
    <w:next w:val="TableGrid"/>
    <w:uiPriority w:val="39"/>
    <w:rsid w:val="00984976"/>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984976"/>
  </w:style>
  <w:style w:type="numbering" w:customStyle="1" w:styleId="NoList82">
    <w:name w:val="No List82"/>
    <w:next w:val="NoList"/>
    <w:uiPriority w:val="99"/>
    <w:semiHidden/>
    <w:unhideWhenUsed/>
    <w:rsid w:val="00984976"/>
  </w:style>
  <w:style w:type="table" w:customStyle="1" w:styleId="TableGrid72">
    <w:name w:val="Table Grid72"/>
    <w:basedOn w:val="TableNormal"/>
    <w:next w:val="TableGrid"/>
    <w:uiPriority w:val="39"/>
    <w:rsid w:val="00984976"/>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984976"/>
  </w:style>
  <w:style w:type="table" w:customStyle="1" w:styleId="TableGrid82">
    <w:name w:val="Table Grid82"/>
    <w:basedOn w:val="TableNormal"/>
    <w:next w:val="TableGrid"/>
    <w:uiPriority w:val="39"/>
    <w:rsid w:val="00984976"/>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984976"/>
  </w:style>
  <w:style w:type="numbering" w:customStyle="1" w:styleId="NoList20">
    <w:name w:val="No List20"/>
    <w:next w:val="NoList"/>
    <w:uiPriority w:val="99"/>
    <w:semiHidden/>
    <w:unhideWhenUsed/>
    <w:rsid w:val="00984976"/>
  </w:style>
  <w:style w:type="paragraph" w:customStyle="1" w:styleId="JuListi">
    <w:name w:val="Ju_List_i"/>
    <w:basedOn w:val="Normal"/>
    <w:rsid w:val="00984976"/>
    <w:pPr>
      <w:suppressAutoHyphens/>
      <w:ind w:left="794"/>
      <w:jc w:val="both"/>
    </w:pPr>
    <w:rPr>
      <w:sz w:val="24"/>
      <w:lang w:val="sq-AL" w:eastAsia="fr-FR"/>
    </w:rPr>
  </w:style>
  <w:style w:type="paragraph" w:customStyle="1" w:styleId="JuPara">
    <w:name w:val="Ju_Para"/>
    <w:aliases w:val="Left,First line:  0 cm"/>
    <w:basedOn w:val="Normal"/>
    <w:link w:val="JuParaCar"/>
    <w:rsid w:val="00984976"/>
    <w:pPr>
      <w:suppressAutoHyphens/>
      <w:ind w:firstLine="284"/>
      <w:jc w:val="both"/>
    </w:pPr>
    <w:rPr>
      <w:sz w:val="24"/>
      <w:lang w:val="sq-AL" w:eastAsia="fr-FR"/>
    </w:rPr>
  </w:style>
  <w:style w:type="character" w:customStyle="1" w:styleId="JuParaCar">
    <w:name w:val="Ju_Para Car"/>
    <w:link w:val="JuPara"/>
    <w:rsid w:val="00984976"/>
    <w:rPr>
      <w:rFonts w:ascii="Times New Roman" w:eastAsia="Times New Roman" w:hAnsi="Times New Roman" w:cs="Times New Roman"/>
      <w:sz w:val="24"/>
      <w:szCs w:val="20"/>
      <w:lang w:eastAsia="fr-FR"/>
    </w:rPr>
  </w:style>
  <w:style w:type="numbering" w:customStyle="1" w:styleId="NoList26">
    <w:name w:val="No List26"/>
    <w:next w:val="NoList"/>
    <w:uiPriority w:val="99"/>
    <w:semiHidden/>
    <w:unhideWhenUsed/>
    <w:rsid w:val="00984976"/>
  </w:style>
  <w:style w:type="character" w:customStyle="1" w:styleId="BodytextCorbel">
    <w:name w:val="Body text + Corbel"/>
    <w:aliases w:val="10.5 pt"/>
    <w:rsid w:val="00984976"/>
    <w:rPr>
      <w:rFonts w:ascii="Corbel" w:eastAsia="Corbel" w:hAnsi="Corbel" w:cs="Corbel"/>
      <w:color w:val="000000"/>
      <w:spacing w:val="0"/>
      <w:w w:val="100"/>
      <w:position w:val="0"/>
      <w:sz w:val="21"/>
      <w:szCs w:val="21"/>
      <w:shd w:val="clear" w:color="auto" w:fill="FFFFFF"/>
      <w:lang w:val="en-US" w:eastAsia="en-US" w:bidi="en-US"/>
    </w:rPr>
  </w:style>
  <w:style w:type="character" w:customStyle="1" w:styleId="f11">
    <w:name w:val="f11"/>
    <w:rsid w:val="00984976"/>
    <w:rPr>
      <w:rFonts w:ascii="Times New Roman" w:hAnsi="Times New Roman" w:cs="Times New Roman" w:hint="default"/>
      <w:sz w:val="24"/>
      <w:szCs w:val="24"/>
    </w:rPr>
  </w:style>
  <w:style w:type="paragraph" w:customStyle="1" w:styleId="Style19">
    <w:name w:val="Style19"/>
    <w:basedOn w:val="Normal"/>
    <w:qFormat/>
    <w:rsid w:val="00984976"/>
    <w:pPr>
      <w:ind w:left="1440"/>
      <w:jc w:val="both"/>
    </w:pPr>
    <w:rPr>
      <w:sz w:val="24"/>
      <w:szCs w:val="24"/>
      <w:lang w:val="sq-AL" w:eastAsia="sq-AL"/>
    </w:rPr>
  </w:style>
  <w:style w:type="character" w:customStyle="1" w:styleId="apple-converted-space">
    <w:name w:val="apple-converted-space"/>
    <w:uiPriority w:val="99"/>
    <w:rsid w:val="00984976"/>
  </w:style>
  <w:style w:type="table" w:customStyle="1" w:styleId="TableGrid11">
    <w:name w:val="Table Grid11"/>
    <w:basedOn w:val="TableNormal"/>
    <w:next w:val="TableGrid"/>
    <w:uiPriority w:val="39"/>
    <w:rsid w:val="00984976"/>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atang">
    <w:name w:val="bodytextbatang"/>
    <w:rsid w:val="00984976"/>
  </w:style>
  <w:style w:type="character" w:customStyle="1" w:styleId="fontstyle15">
    <w:name w:val="fontstyle15"/>
    <w:rsid w:val="00984976"/>
  </w:style>
  <w:style w:type="paragraph" w:customStyle="1" w:styleId="Style7">
    <w:name w:val="Style7"/>
    <w:basedOn w:val="Heading2"/>
    <w:autoRedefine/>
    <w:rsid w:val="00984976"/>
    <w:pPr>
      <w:keepLines w:val="0"/>
      <w:widowControl w:val="0"/>
      <w:numPr>
        <w:numId w:val="16"/>
      </w:numPr>
      <w:suppressAutoHyphens/>
      <w:spacing w:before="0"/>
      <w:ind w:left="1080" w:hanging="720"/>
      <w:jc w:val="both"/>
    </w:pPr>
    <w:rPr>
      <w:rFonts w:ascii="Times New Roman" w:eastAsia="MS Mincho" w:hAnsi="Times New Roman" w:cs="Times New Roman"/>
      <w:b w:val="0"/>
      <w:snapToGrid w:val="0"/>
      <w:color w:val="auto"/>
      <w:spacing w:val="-3"/>
      <w:sz w:val="24"/>
      <w:szCs w:val="24"/>
      <w:lang w:val="en-GB"/>
    </w:rPr>
  </w:style>
  <w:style w:type="paragraph" w:customStyle="1" w:styleId="modeltrupiivendimit">
    <w:name w:val="modeltrupiivendimit"/>
    <w:basedOn w:val="Normal"/>
    <w:rsid w:val="00984976"/>
    <w:pPr>
      <w:spacing w:before="100" w:beforeAutospacing="1" w:after="100" w:afterAutospacing="1"/>
    </w:pPr>
    <w:rPr>
      <w:sz w:val="24"/>
      <w:szCs w:val="24"/>
    </w:rPr>
  </w:style>
  <w:style w:type="paragraph" w:customStyle="1" w:styleId="heading100">
    <w:name w:val="heading10"/>
    <w:basedOn w:val="Normal"/>
    <w:rsid w:val="00984976"/>
    <w:pPr>
      <w:spacing w:before="100" w:beforeAutospacing="1" w:after="100" w:afterAutospacing="1"/>
    </w:pPr>
    <w:rPr>
      <w:sz w:val="24"/>
      <w:szCs w:val="24"/>
    </w:rPr>
  </w:style>
  <w:style w:type="character" w:customStyle="1" w:styleId="heading1notbold0">
    <w:name w:val="heading1notbold"/>
    <w:rsid w:val="00984976"/>
  </w:style>
  <w:style w:type="character" w:customStyle="1" w:styleId="bodytext2boldnotitalic">
    <w:name w:val="bodytext2boldnotitalic"/>
    <w:rsid w:val="00984976"/>
  </w:style>
  <w:style w:type="character" w:customStyle="1" w:styleId="bodytext2notitalic0">
    <w:name w:val="bodytext2notitalic"/>
    <w:rsid w:val="00984976"/>
  </w:style>
  <w:style w:type="paragraph" w:customStyle="1" w:styleId="bodytext61">
    <w:name w:val="bodytext6"/>
    <w:basedOn w:val="Normal"/>
    <w:rsid w:val="00984976"/>
    <w:pPr>
      <w:spacing w:before="100" w:beforeAutospacing="1" w:after="100" w:afterAutospacing="1"/>
    </w:pPr>
    <w:rPr>
      <w:sz w:val="24"/>
      <w:szCs w:val="24"/>
    </w:rPr>
  </w:style>
  <w:style w:type="numbering" w:customStyle="1" w:styleId="NoList110">
    <w:name w:val="No List110"/>
    <w:next w:val="NoList"/>
    <w:uiPriority w:val="99"/>
    <w:semiHidden/>
    <w:unhideWhenUsed/>
    <w:rsid w:val="00984976"/>
  </w:style>
  <w:style w:type="numbering" w:customStyle="1" w:styleId="NoList116">
    <w:name w:val="No List116"/>
    <w:next w:val="NoList"/>
    <w:semiHidden/>
    <w:rsid w:val="00984976"/>
  </w:style>
  <w:style w:type="numbering" w:customStyle="1" w:styleId="NoList27">
    <w:name w:val="No List27"/>
    <w:next w:val="NoList"/>
    <w:uiPriority w:val="99"/>
    <w:semiHidden/>
    <w:unhideWhenUsed/>
    <w:rsid w:val="00984976"/>
  </w:style>
  <w:style w:type="character" w:customStyle="1" w:styleId="fontstyle01">
    <w:name w:val="fontstyle01"/>
    <w:rsid w:val="00984976"/>
    <w:rPr>
      <w:rFonts w:ascii="Times-Bold" w:hAnsi="Times-Bold" w:hint="default"/>
      <w:b/>
      <w:bCs/>
      <w:i w:val="0"/>
      <w:iCs w:val="0"/>
      <w:color w:val="000000"/>
      <w:sz w:val="24"/>
      <w:szCs w:val="24"/>
    </w:rPr>
  </w:style>
  <w:style w:type="paragraph" w:styleId="Revision">
    <w:name w:val="Revision"/>
    <w:hidden/>
    <w:uiPriority w:val="99"/>
    <w:semiHidden/>
    <w:rsid w:val="0098497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72D9CF-86D4-4471-AD12-DA9405129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45704</Words>
  <Characters>260516</Characters>
  <Application>Microsoft Office Word</Application>
  <DocSecurity>0</DocSecurity>
  <Lines>2170</Lines>
  <Paragraphs>611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Tao Mima</cp:lastModifiedBy>
  <cp:revision>2</cp:revision>
  <cp:lastPrinted>2024-09-03T09:18:00Z</cp:lastPrinted>
  <dcterms:created xsi:type="dcterms:W3CDTF">2025-10-28T10:26:00Z</dcterms:created>
  <dcterms:modified xsi:type="dcterms:W3CDTF">2025-10-28T10:26:00Z</dcterms:modified>
</cp:coreProperties>
</file>